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3C43C" w14:textId="19FE2519" w:rsidR="00EB1359" w:rsidRPr="003261E7" w:rsidRDefault="00BE4DEB" w:rsidP="00EB1359">
      <w:pPr>
        <w:spacing w:after="240"/>
        <w:jc w:val="right"/>
        <w:rPr>
          <w:sz w:val="22"/>
          <w:szCs w:val="22"/>
        </w:rPr>
      </w:pPr>
      <w:r w:rsidRPr="00BE4DE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86700">
        <w:rPr>
          <w:sz w:val="22"/>
          <w:szCs w:val="22"/>
        </w:rPr>
        <w:t>17.01.2024r.</w:t>
      </w:r>
    </w:p>
    <w:p w14:paraId="6D2C363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427F48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BDBD8B3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C150AB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3550D2B" w14:textId="162748E6" w:rsidR="00EB1359" w:rsidRPr="003261E7" w:rsidRDefault="00775DAE" w:rsidP="007242B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20E71E2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73318EA" w14:textId="2C09CF71" w:rsidR="007242B0" w:rsidRPr="003261E7" w:rsidRDefault="00775DAE" w:rsidP="007242B0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7242B0">
        <w:rPr>
          <w:b/>
          <w:sz w:val="28"/>
          <w:szCs w:val="24"/>
        </w:rPr>
        <w:t xml:space="preserve">ÓW </w:t>
      </w:r>
      <w:r w:rsidR="007242B0">
        <w:rPr>
          <w:b/>
          <w:sz w:val="28"/>
          <w:szCs w:val="24"/>
        </w:rPr>
        <w:br/>
        <w:t>4, 9, 14, 18, 21, 22, 39, 63, 68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E4DEB" w:rsidRPr="003261E7" w14:paraId="31939D02" w14:textId="77777777" w:rsidTr="0095737A">
        <w:trPr>
          <w:trHeight w:val="638"/>
        </w:trPr>
        <w:tc>
          <w:tcPr>
            <w:tcW w:w="959" w:type="dxa"/>
            <w:shd w:val="clear" w:color="auto" w:fill="auto"/>
          </w:tcPr>
          <w:p w14:paraId="1BE9CBC3" w14:textId="77777777" w:rsidR="00BE4DEB" w:rsidRPr="003261E7" w:rsidRDefault="00BE4DEB" w:rsidP="009573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3ACB3B" w14:textId="77777777" w:rsidR="00BE4DEB" w:rsidRPr="003261E7" w:rsidRDefault="00BE4DEB" w:rsidP="009573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4DEB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E4DEB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E4DEB">
              <w:rPr>
                <w:b/>
                <w:sz w:val="22"/>
                <w:szCs w:val="22"/>
              </w:rPr>
              <w:t>ZP/48/2023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6FB11E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8EA528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06E260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CB56124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4B343F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54F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06C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0F57C6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E4DEB" w:rsidRPr="00EB1359" w14:paraId="578F3F3B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BA9E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0F58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4 - Surowce farmaceutyczne*</w:t>
            </w:r>
          </w:p>
          <w:p w14:paraId="59689BE7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1D31CD5A" w14:textId="3F1FF88C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="00BE4DEB" w:rsidRPr="00BE4DE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A9FC6C5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7E993B92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  <w:tr w:rsidR="00BE4DEB" w:rsidRPr="00EB1359" w14:paraId="408E8EF3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A98E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6E60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9 - Aqua pro usu officinale</w:t>
            </w:r>
          </w:p>
          <w:p w14:paraId="21191EC9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5BBECA8D" w14:textId="5940096C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nie</w:t>
            </w:r>
            <w:r w:rsidR="00BE4DEB" w:rsidRPr="00BE4DEB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14:paraId="416D72A4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1ED3DB3E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  <w:tr w:rsidR="00BE4DEB" w:rsidRPr="00EB1359" w14:paraId="42BC4E68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C74F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0308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14 - Immunoglobuliny I</w:t>
            </w:r>
          </w:p>
          <w:p w14:paraId="03DE21E0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7BC64B4A" w14:textId="58E8D204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nie</w:t>
            </w:r>
            <w:r w:rsidR="00BE4DEB" w:rsidRPr="00BE4DEB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14:paraId="01434994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0D6A5144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  <w:tr w:rsidR="00BE4DEB" w:rsidRPr="00EB1359" w14:paraId="59DD36F8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D3AB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2E39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18 - Silver nitrate</w:t>
            </w:r>
          </w:p>
          <w:p w14:paraId="79631825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69A242AB" w14:textId="4FB562F7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nie</w:t>
            </w:r>
            <w:r w:rsidR="00BE4DEB" w:rsidRPr="00BE4DEB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14:paraId="10E48473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29B9D997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  <w:tr w:rsidR="00BE4DEB" w:rsidRPr="00EB1359" w14:paraId="1D7ABC63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C04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09B7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21- Mleko dla niemowląt I</w:t>
            </w:r>
          </w:p>
          <w:p w14:paraId="4519772A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7CFD5D3F" w14:textId="033046EB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nie</w:t>
            </w:r>
            <w:r w:rsidR="00BE4DEB" w:rsidRPr="00BE4DEB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14:paraId="1EEF35AC" w14:textId="77777777" w:rsidR="00BE4DEB" w:rsidRDefault="00BE4DEB" w:rsidP="0095737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59EABDA8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  <w:tr w:rsidR="007242B0" w:rsidRPr="00EB1359" w14:paraId="4B593126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DB6B" w14:textId="41C42E9B" w:rsidR="007242B0" w:rsidRPr="00BE4DEB" w:rsidRDefault="007242B0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CEB8" w14:textId="77777777" w:rsidR="007242B0" w:rsidRPr="00EB1359" w:rsidRDefault="007242B0" w:rsidP="007242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22 - Leki II</w:t>
            </w:r>
          </w:p>
          <w:p w14:paraId="1DD33D97" w14:textId="77777777" w:rsidR="007242B0" w:rsidRPr="007242B0" w:rsidRDefault="007242B0" w:rsidP="007242B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4BEE8E0A" w14:textId="2D16915A" w:rsidR="007242B0" w:rsidRDefault="007242B0" w:rsidP="007242B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 2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9CBFAB7" w14:textId="77777777" w:rsidR="007242B0" w:rsidRPr="007242B0" w:rsidRDefault="007242B0" w:rsidP="007242B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45CC5802" w14:textId="415DF33B" w:rsidR="007242B0" w:rsidRPr="00BE4DEB" w:rsidRDefault="007242B0" w:rsidP="007242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Pakiet unieważniony na podstawie Art. 255 pkt 2 ustawy Pzp - wszystkie złożone oferty podlegały odrzuceniu na podstawie Art. 226 ust. 1 pkt 5 ustawy Pzp - treść oferty jest niezgodna z warunkami zamówienia</w:t>
            </w:r>
          </w:p>
        </w:tc>
      </w:tr>
      <w:tr w:rsidR="007242B0" w:rsidRPr="00EB1359" w14:paraId="25E85E26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64D9" w14:textId="2264CF3F" w:rsidR="007242B0" w:rsidRDefault="007242B0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7590" w14:textId="77777777" w:rsidR="007242B0" w:rsidRPr="00EB1359" w:rsidRDefault="007242B0" w:rsidP="007242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39 - Formaldehyde*</w:t>
            </w:r>
          </w:p>
          <w:p w14:paraId="1EFDC857" w14:textId="77777777" w:rsidR="007242B0" w:rsidRPr="007242B0" w:rsidRDefault="007242B0" w:rsidP="007242B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08FB7FD6" w14:textId="300DCD2B" w:rsidR="007242B0" w:rsidRDefault="007242B0" w:rsidP="007242B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 2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363DA22" w14:textId="77777777" w:rsidR="007242B0" w:rsidRPr="007242B0" w:rsidRDefault="007242B0" w:rsidP="007242B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3AECB4FF" w14:textId="18B41655" w:rsidR="007242B0" w:rsidRPr="00BE4DEB" w:rsidRDefault="007242B0" w:rsidP="007242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Pakiet unieważniony na podstawie Art. 255 pkt 2 ustawy Pzp - wszystkie złożone oferty podlegały odrzuceniu na podstawie Art. 226 ust. 1 pkt 5 ustawy Pzp - treść oferty jest niezgodna z warunkami zamówienia</w:t>
            </w:r>
          </w:p>
        </w:tc>
      </w:tr>
      <w:tr w:rsidR="00BE4DEB" w:rsidRPr="00EB1359" w14:paraId="3F0039DC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DA17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59B5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63 - Leki XIV</w:t>
            </w:r>
          </w:p>
          <w:p w14:paraId="528E34D1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348D1B61" w14:textId="7D63B9B7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nie</w:t>
            </w:r>
            <w:r w:rsidR="00BE4DEB" w:rsidRPr="00BE4DEB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14:paraId="24602FD5" w14:textId="77777777" w:rsidR="00BE4DEB" w:rsidRDefault="00BE4DEB" w:rsidP="0095737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1917BED2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  <w:tr w:rsidR="00BE4DEB" w:rsidRPr="00EB1359" w14:paraId="04ECB242" w14:textId="77777777" w:rsidTr="0095737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6FE9" w14:textId="77777777" w:rsidR="00BE4DEB" w:rsidRPr="00710915" w:rsidRDefault="00BE4DEB" w:rsidP="0095737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E4DEB"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FFF4" w14:textId="77777777" w:rsidR="00BE4DEB" w:rsidRPr="00EB1359" w:rsidRDefault="00BE4DEB" w:rsidP="00957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DEB">
              <w:rPr>
                <w:b/>
                <w:sz w:val="22"/>
                <w:szCs w:val="22"/>
              </w:rPr>
              <w:t>Pakiet 68 - Cladribinum*</w:t>
            </w:r>
          </w:p>
          <w:p w14:paraId="50CD2A54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prawne:</w:t>
            </w:r>
          </w:p>
          <w:p w14:paraId="69DDA790" w14:textId="292F0BDF" w:rsidR="00BE4DEB" w:rsidRDefault="007242B0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 xml:space="preserve">Art. 255 pkt. 1 </w:t>
            </w:r>
            <w:r>
              <w:rPr>
                <w:sz w:val="22"/>
                <w:szCs w:val="22"/>
              </w:rPr>
              <w:t xml:space="preserve">- </w:t>
            </w:r>
            <w:r w:rsidRPr="00BE4DEB">
              <w:rPr>
                <w:sz w:val="22"/>
                <w:szCs w:val="22"/>
              </w:rPr>
              <w:t>nie</w:t>
            </w:r>
            <w:r w:rsidR="00BE4DEB" w:rsidRPr="00BE4DEB">
              <w:rPr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14:paraId="7772315A" w14:textId="77777777" w:rsidR="00BE4DEB" w:rsidRPr="007242B0" w:rsidRDefault="00BE4DEB" w:rsidP="0095737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242B0">
              <w:rPr>
                <w:sz w:val="22"/>
                <w:szCs w:val="22"/>
                <w:u w:val="single"/>
              </w:rPr>
              <w:t>Uzasadnienie faktyczne:</w:t>
            </w:r>
          </w:p>
          <w:p w14:paraId="72DC3511" w14:textId="77777777" w:rsidR="00BE4DEB" w:rsidRPr="00EB1359" w:rsidRDefault="00BE4DEB" w:rsidP="0095737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E4DEB">
              <w:rPr>
                <w:sz w:val="22"/>
                <w:szCs w:val="22"/>
              </w:rPr>
              <w:t>Art. 255 pkt. 1 ustawy Pzp - nie złożono żadnej oferty.</w:t>
            </w:r>
          </w:p>
        </w:tc>
      </w:tr>
    </w:tbl>
    <w:p w14:paraId="4A077C0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D311F" w14:textId="77777777" w:rsidR="00BE4DEB" w:rsidRDefault="00BE4DEB" w:rsidP="00BE4DEB">
      <w:r>
        <w:separator/>
      </w:r>
    </w:p>
  </w:endnote>
  <w:endnote w:type="continuationSeparator" w:id="0">
    <w:p w14:paraId="09980232" w14:textId="77777777" w:rsidR="00BE4DEB" w:rsidRDefault="00BE4DEB" w:rsidP="00BE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29188" w14:textId="77777777" w:rsidR="00BE4DEB" w:rsidRDefault="00BE4D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43052" w14:textId="77777777" w:rsidR="00BE4DEB" w:rsidRDefault="00BE4D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E715" w14:textId="77777777" w:rsidR="00BE4DEB" w:rsidRDefault="00BE4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0D9C9" w14:textId="77777777" w:rsidR="00BE4DEB" w:rsidRDefault="00BE4DEB" w:rsidP="00BE4DEB">
      <w:r>
        <w:separator/>
      </w:r>
    </w:p>
  </w:footnote>
  <w:footnote w:type="continuationSeparator" w:id="0">
    <w:p w14:paraId="122F3840" w14:textId="77777777" w:rsidR="00BE4DEB" w:rsidRDefault="00BE4DEB" w:rsidP="00BE4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8FE4D" w14:textId="77777777" w:rsidR="00BE4DEB" w:rsidRDefault="00BE4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45F22" w14:textId="77777777" w:rsidR="00BE4DEB" w:rsidRDefault="00BE4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D98A1" w14:textId="77777777" w:rsidR="00BE4DEB" w:rsidRDefault="00BE4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2F1"/>
    <w:rsid w:val="00010B31"/>
    <w:rsid w:val="00104963"/>
    <w:rsid w:val="00150F65"/>
    <w:rsid w:val="00386700"/>
    <w:rsid w:val="007242B0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E4DEB"/>
    <w:rsid w:val="00D41670"/>
    <w:rsid w:val="00D44D12"/>
    <w:rsid w:val="00E403D2"/>
    <w:rsid w:val="00E742E3"/>
    <w:rsid w:val="00EB1359"/>
    <w:rsid w:val="00F7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4A83E"/>
  <w15:chartTrackingRefBased/>
  <w15:docId w15:val="{BF675F96-3464-465F-9A37-F25133BC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E4D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489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2024-01-11T12:11:00Z</dcterms:created>
  <dcterms:modified xsi:type="dcterms:W3CDTF">2024-01-17T13:48:00Z</dcterms:modified>
</cp:coreProperties>
</file>