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1636C">
            <w:pPr>
              <w:spacing w:before="120" w:after="120" w:line="254" w:lineRule="auto"/>
              <w:ind w:left="0" w:right="0" w:firstLine="0"/>
              <w:jc w:val="left"/>
              <w:rPr>
                <w:rFonts w:ascii="Arial" w:hAnsi="Arial" w:cs="Arial"/>
                <w:sz w:val="18"/>
                <w:szCs w:val="18"/>
                <w:lang w:eastAsia="en-US"/>
              </w:rPr>
            </w:pPr>
            <w:r w:rsidRPr="00C1636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1636C">
            <w:pPr>
              <w:spacing w:before="120" w:after="120" w:line="254" w:lineRule="auto"/>
              <w:ind w:left="0" w:right="0" w:firstLine="0"/>
              <w:jc w:val="left"/>
              <w:rPr>
                <w:rFonts w:ascii="Arial" w:hAnsi="Arial" w:cs="Arial"/>
                <w:sz w:val="18"/>
                <w:szCs w:val="18"/>
                <w:lang w:eastAsia="en-US"/>
              </w:rPr>
            </w:pPr>
            <w:r w:rsidRPr="00C1636C">
              <w:rPr>
                <w:rFonts w:ascii="Arial" w:hAnsi="Arial" w:cs="Arial"/>
                <w:sz w:val="18"/>
                <w:szCs w:val="18"/>
                <w:lang w:eastAsia="en-US"/>
              </w:rPr>
              <w:t xml:space="preserve">Dostawa </w:t>
            </w:r>
            <w:r w:rsidR="00742519">
              <w:rPr>
                <w:rFonts w:ascii="Arial" w:hAnsi="Arial" w:cs="Arial"/>
                <w:sz w:val="18"/>
                <w:szCs w:val="18"/>
                <w:lang w:eastAsia="en-US"/>
              </w:rPr>
              <w:t>nisko</w:t>
            </w:r>
            <w:bookmarkStart w:id="0" w:name="_GoBack"/>
            <w:bookmarkEnd w:id="0"/>
            <w:r w:rsidRPr="00C1636C">
              <w:rPr>
                <w:rFonts w:ascii="Arial" w:hAnsi="Arial" w:cs="Arial"/>
                <w:sz w:val="18"/>
                <w:szCs w:val="18"/>
                <w:lang w:eastAsia="en-US"/>
              </w:rPr>
              <w:t xml:space="preserve">temperaturowego skaningowego mikroskopu tunelowego - </w:t>
            </w:r>
            <w:r w:rsidR="00257DC3">
              <w:rPr>
                <w:rFonts w:ascii="Arial" w:hAnsi="Arial" w:cs="Arial"/>
                <w:sz w:val="18"/>
                <w:szCs w:val="18"/>
                <w:lang w:eastAsia="en-US"/>
              </w:rPr>
              <w:t>DE</w:t>
            </w:r>
            <w:r w:rsidRPr="00C1636C">
              <w:rPr>
                <w:rFonts w:ascii="Arial" w:hAnsi="Arial" w:cs="Arial"/>
                <w:sz w:val="18"/>
                <w:szCs w:val="18"/>
                <w:lang w:eastAsia="en-US"/>
              </w:rPr>
              <w:t>-</w:t>
            </w:r>
            <w:r w:rsidR="00257DC3">
              <w:rPr>
                <w:rFonts w:ascii="Arial" w:hAnsi="Arial" w:cs="Arial"/>
                <w:sz w:val="18"/>
                <w:szCs w:val="18"/>
                <w:lang w:eastAsia="en-US"/>
              </w:rPr>
              <w:t>d</w:t>
            </w:r>
            <w:r w:rsidRPr="00C1636C">
              <w:rPr>
                <w:rFonts w:ascii="Arial" w:hAnsi="Arial" w:cs="Arial"/>
                <w:sz w:val="18"/>
                <w:szCs w:val="18"/>
                <w:lang w:eastAsia="en-US"/>
              </w:rPr>
              <w:t>zp.272-</w:t>
            </w:r>
            <w:r w:rsidR="00257DC3">
              <w:rPr>
                <w:rFonts w:ascii="Arial" w:hAnsi="Arial" w:cs="Arial"/>
                <w:sz w:val="18"/>
                <w:szCs w:val="18"/>
                <w:lang w:eastAsia="en-US"/>
              </w:rPr>
              <w:t>22</w:t>
            </w:r>
            <w:r w:rsidRPr="00C1636C">
              <w:rPr>
                <w:rFonts w:ascii="Arial" w:hAnsi="Arial" w:cs="Arial"/>
                <w:sz w:val="18"/>
                <w:szCs w:val="18"/>
                <w:lang w:eastAsia="en-US"/>
              </w:rPr>
              <w:t>/2</w:t>
            </w:r>
            <w:r w:rsidR="00257DC3">
              <w:rPr>
                <w:rFonts w:ascii="Arial" w:hAnsi="Arial" w:cs="Arial"/>
                <w:sz w:val="18"/>
                <w:szCs w:val="18"/>
                <w:lang w:eastAsia="en-US"/>
              </w:rPr>
              <w:t>4</w:t>
            </w:r>
          </w:p>
        </w:tc>
      </w:tr>
      <w:tr w:rsidR="00C1636C" w:rsidRPr="00C24737" w:rsidTr="00754D0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1636C" w:rsidRDefault="00C1636C" w:rsidP="00754D0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1636C" w:rsidRDefault="00257DC3" w:rsidP="00754D07">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w:t>
            </w:r>
            <w:r w:rsidRPr="00C1636C">
              <w:rPr>
                <w:rFonts w:ascii="Arial" w:hAnsi="Arial" w:cs="Arial"/>
                <w:sz w:val="18"/>
                <w:szCs w:val="18"/>
                <w:lang w:eastAsia="en-US"/>
              </w:rPr>
              <w:t>-</w:t>
            </w:r>
            <w:r>
              <w:rPr>
                <w:rFonts w:ascii="Arial" w:hAnsi="Arial" w:cs="Arial"/>
                <w:sz w:val="18"/>
                <w:szCs w:val="18"/>
                <w:lang w:eastAsia="en-US"/>
              </w:rPr>
              <w:t>d</w:t>
            </w:r>
            <w:r w:rsidRPr="00C1636C">
              <w:rPr>
                <w:rFonts w:ascii="Arial" w:hAnsi="Arial" w:cs="Arial"/>
                <w:sz w:val="18"/>
                <w:szCs w:val="18"/>
                <w:lang w:eastAsia="en-US"/>
              </w:rPr>
              <w:t>zp.272-</w:t>
            </w:r>
            <w:r>
              <w:rPr>
                <w:rFonts w:ascii="Arial" w:hAnsi="Arial" w:cs="Arial"/>
                <w:sz w:val="18"/>
                <w:szCs w:val="18"/>
                <w:lang w:eastAsia="en-US"/>
              </w:rPr>
              <w:t>22</w:t>
            </w:r>
            <w:r w:rsidRPr="00C1636C">
              <w:rPr>
                <w:rFonts w:ascii="Arial" w:hAnsi="Arial" w:cs="Arial"/>
                <w:sz w:val="18"/>
                <w:szCs w:val="18"/>
                <w:lang w:eastAsia="en-US"/>
              </w:rPr>
              <w:t>/2</w:t>
            </w:r>
            <w:r>
              <w:rPr>
                <w:rFonts w:ascii="Arial" w:hAnsi="Arial" w:cs="Arial"/>
                <w:sz w:val="18"/>
                <w:szCs w:val="18"/>
                <w:lang w:eastAsia="en-US"/>
              </w:rPr>
              <w:t>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4C5F" w:rsidRDefault="005B4C5F">
      <w:pPr>
        <w:spacing w:after="0" w:line="240" w:lineRule="auto"/>
      </w:pPr>
      <w:r>
        <w:separator/>
      </w:r>
    </w:p>
  </w:endnote>
  <w:endnote w:type="continuationSeparator" w:id="0">
    <w:p w:rsidR="005B4C5F" w:rsidRDefault="005B4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4C5F" w:rsidRDefault="005B4C5F">
      <w:pPr>
        <w:spacing w:after="0" w:line="244" w:lineRule="auto"/>
        <w:ind w:left="0" w:right="69" w:firstLine="0"/>
      </w:pPr>
      <w:r>
        <w:separator/>
      </w:r>
    </w:p>
  </w:footnote>
  <w:footnote w:type="continuationSeparator" w:id="0">
    <w:p w:rsidR="005B4C5F" w:rsidRDefault="005B4C5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636C" w:rsidRDefault="00C1636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636C" w:rsidRDefault="00C1636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636C" w:rsidRDefault="00C1636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B4C5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57DC3"/>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B4C5F"/>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2519"/>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1636C"/>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8EB06AB"/>
  <w15:chartTrackingRefBased/>
  <w15:docId w15:val="{98222906-29FA-4130-AE63-86A417E32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910A0-7792-4B36-BF68-17727CA56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4286</Words>
  <Characters>25722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4</cp:revision>
  <dcterms:created xsi:type="dcterms:W3CDTF">2023-12-18T11:52:00Z</dcterms:created>
  <dcterms:modified xsi:type="dcterms:W3CDTF">2024-01-11T10:29:00Z</dcterms:modified>
</cp:coreProperties>
</file>