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749FB" w:rsidP="004D5E2D">
      <w:pPr>
        <w:spacing w:after="240"/>
        <w:jc w:val="right"/>
        <w:rPr>
          <w:sz w:val="22"/>
          <w:szCs w:val="22"/>
        </w:rPr>
      </w:pPr>
      <w:bookmarkStart w:id="0" w:name="_Hlk53520193"/>
      <w:r w:rsidRPr="00B749F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749FB">
        <w:rPr>
          <w:sz w:val="22"/>
          <w:szCs w:val="22"/>
        </w:rPr>
        <w:t>2024-01-09</w:t>
      </w:r>
    </w:p>
    <w:p w:rsidR="00B749FB" w:rsidRPr="00B749FB" w:rsidRDefault="00B749FB" w:rsidP="00FB7F50">
      <w:pPr>
        <w:spacing w:after="40"/>
        <w:rPr>
          <w:b/>
          <w:bCs/>
          <w:sz w:val="22"/>
          <w:szCs w:val="22"/>
        </w:rPr>
      </w:pPr>
      <w:r w:rsidRPr="00B749FB">
        <w:rPr>
          <w:b/>
          <w:bCs/>
          <w:sz w:val="22"/>
          <w:szCs w:val="22"/>
        </w:rPr>
        <w:t>Akademia Górniczo - Hutnicza</w:t>
      </w:r>
    </w:p>
    <w:p w:rsidR="00B749FB" w:rsidRPr="00B749FB" w:rsidRDefault="00B749FB" w:rsidP="00FB7F50">
      <w:pPr>
        <w:spacing w:after="40"/>
        <w:rPr>
          <w:b/>
          <w:bCs/>
          <w:sz w:val="22"/>
          <w:szCs w:val="22"/>
        </w:rPr>
      </w:pPr>
      <w:r w:rsidRPr="00B749FB">
        <w:rPr>
          <w:b/>
          <w:bCs/>
          <w:sz w:val="22"/>
          <w:szCs w:val="22"/>
        </w:rPr>
        <w:t>im. Stanisława Staszica w Krakowie</w:t>
      </w:r>
    </w:p>
    <w:p w:rsidR="00FB7F50" w:rsidRPr="002245BE" w:rsidRDefault="00B749FB" w:rsidP="00FB7F50">
      <w:pPr>
        <w:spacing w:after="40"/>
        <w:rPr>
          <w:b/>
          <w:bCs/>
          <w:sz w:val="22"/>
          <w:szCs w:val="22"/>
        </w:rPr>
      </w:pPr>
      <w:r w:rsidRPr="00B749FB">
        <w:rPr>
          <w:b/>
          <w:bCs/>
          <w:sz w:val="22"/>
          <w:szCs w:val="22"/>
        </w:rPr>
        <w:t>Dział Zamówień Publicznych</w:t>
      </w:r>
    </w:p>
    <w:p w:rsidR="00FB7F50" w:rsidRPr="002245BE" w:rsidRDefault="00B749FB" w:rsidP="00FB7F50">
      <w:pPr>
        <w:rPr>
          <w:sz w:val="22"/>
          <w:szCs w:val="22"/>
        </w:rPr>
      </w:pPr>
      <w:r w:rsidRPr="00B749F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749FB">
        <w:rPr>
          <w:sz w:val="22"/>
          <w:szCs w:val="22"/>
        </w:rPr>
        <w:t>30</w:t>
      </w:r>
    </w:p>
    <w:p w:rsidR="00FB7F50" w:rsidRPr="002245BE" w:rsidRDefault="00B749FB" w:rsidP="00FB7F50">
      <w:pPr>
        <w:rPr>
          <w:sz w:val="22"/>
          <w:szCs w:val="22"/>
        </w:rPr>
      </w:pPr>
      <w:r w:rsidRPr="00B749F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749F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749FB" w:rsidRPr="00607F9B" w:rsidTr="00FC6F07">
        <w:trPr>
          <w:trHeight w:val="638"/>
        </w:trPr>
        <w:tc>
          <w:tcPr>
            <w:tcW w:w="959" w:type="dxa"/>
            <w:shd w:val="clear" w:color="auto" w:fill="auto"/>
          </w:tcPr>
          <w:p w:rsidR="00B749FB" w:rsidRPr="00607F9B" w:rsidRDefault="00B749FB" w:rsidP="00FC6F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49FB" w:rsidRPr="00607F9B" w:rsidRDefault="00B749FB" w:rsidP="00FC6F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749F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49FB">
              <w:rPr>
                <w:b/>
                <w:bCs/>
                <w:sz w:val="22"/>
                <w:szCs w:val="22"/>
              </w:rPr>
              <w:t>Nowoczesna pracownia komputerowego wspomagania projektowania - Dostawa komputerów stacjonarnych szt. 31 oraz monitorów interaktywnych szt. 2 do wydziałowych pracowni CAD WIMIR AGH - KC-zp.272-628/23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749FB">
              <w:rPr>
                <w:b/>
                <w:sz w:val="22"/>
                <w:szCs w:val="22"/>
              </w:rPr>
              <w:t>KC-zp.272-628/23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4D5E2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0736BE">
        <w:rPr>
          <w:sz w:val="22"/>
          <w:szCs w:val="22"/>
        </w:rPr>
        <w:t>3</w:t>
      </w:r>
      <w:r w:rsidR="006B585D">
        <w:rPr>
          <w:sz w:val="22"/>
          <w:szCs w:val="22"/>
        </w:rPr>
        <w:t>r. poz. 1</w:t>
      </w:r>
      <w:r w:rsidR="000736BE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749FB" w:rsidTr="00FC6F07">
        <w:trPr>
          <w:cantSplit/>
        </w:trPr>
        <w:tc>
          <w:tcPr>
            <w:tcW w:w="10150" w:type="dxa"/>
          </w:tcPr>
          <w:p w:rsidR="00B749FB" w:rsidRPr="00D26ED6" w:rsidRDefault="00B749FB" w:rsidP="004D5E2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B749FB">
              <w:rPr>
                <w:b/>
                <w:sz w:val="22"/>
                <w:szCs w:val="22"/>
              </w:rPr>
              <w:t>PROGRESS Systemy Komputerowe Sp. z o.o.</w:t>
            </w:r>
          </w:p>
          <w:p w:rsidR="00B749FB" w:rsidRPr="009F0E5C" w:rsidRDefault="00B749FB" w:rsidP="004D5E2D">
            <w:pPr>
              <w:jc w:val="both"/>
              <w:rPr>
                <w:bCs/>
                <w:sz w:val="22"/>
                <w:szCs w:val="22"/>
              </w:rPr>
            </w:pPr>
            <w:r w:rsidRPr="00B749F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49F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749FB" w:rsidRPr="009F0E5C" w:rsidRDefault="00B749FB" w:rsidP="004D5E2D">
            <w:pPr>
              <w:jc w:val="both"/>
              <w:rPr>
                <w:bCs/>
                <w:sz w:val="22"/>
                <w:szCs w:val="22"/>
              </w:rPr>
            </w:pPr>
            <w:r w:rsidRPr="00B749F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49FB">
              <w:rPr>
                <w:bCs/>
                <w:sz w:val="22"/>
                <w:szCs w:val="22"/>
              </w:rPr>
              <w:t>Kraków</w:t>
            </w:r>
          </w:p>
          <w:p w:rsidR="00B749FB" w:rsidRPr="00D26ED6" w:rsidRDefault="00B749FB" w:rsidP="004D5E2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749FB" w:rsidRPr="00D26ED6" w:rsidRDefault="00B749FB" w:rsidP="004D5E2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9FB">
              <w:rPr>
                <w:sz w:val="22"/>
                <w:szCs w:val="22"/>
              </w:rPr>
              <w:t>Nowoczesna pracownia komputerowego wspomagania projektowania - Dostawa komputerów stacjonarnych szt. 31 oraz monitorów interaktywnych szt. 2 do wydziałowych pracowni CAD WIMIR AGH - KC-zp.272-628/23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749FB">
              <w:rPr>
                <w:b/>
                <w:sz w:val="22"/>
                <w:szCs w:val="22"/>
              </w:rPr>
              <w:t>545 135.51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749FB" w:rsidRDefault="00B749FB" w:rsidP="004D5E2D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4D5E2D" w:rsidRPr="00756CDA" w:rsidRDefault="00915B9E" w:rsidP="004D5E2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4D5E2D" w:rsidRPr="004D5E2D">
        <w:rPr>
          <w:color w:val="000000"/>
          <w:sz w:val="22"/>
          <w:szCs w:val="22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709"/>
        <w:gridCol w:w="1559"/>
        <w:gridCol w:w="992"/>
        <w:gridCol w:w="1418"/>
        <w:gridCol w:w="1134"/>
      </w:tblGrid>
      <w:tr w:rsidR="004D5E2D" w:rsidRPr="008567C7" w:rsidTr="00FC6F07">
        <w:trPr>
          <w:trHeight w:val="510"/>
        </w:trPr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4D5E2D" w:rsidRPr="008567C7" w:rsidRDefault="004D5E2D" w:rsidP="00FC6F0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Gwarantowany czas naprawy</w:t>
            </w:r>
          </w:p>
        </w:tc>
        <w:tc>
          <w:tcPr>
            <w:tcW w:w="992" w:type="dxa"/>
            <w:vAlign w:val="center"/>
          </w:tcPr>
          <w:p w:rsidR="004D5E2D" w:rsidRPr="008567C7" w:rsidRDefault="004D5E2D" w:rsidP="00FC6F0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8" w:type="dxa"/>
            <w:vAlign w:val="center"/>
          </w:tcPr>
          <w:p w:rsidR="004D5E2D" w:rsidRPr="008567C7" w:rsidRDefault="004D5E2D" w:rsidP="00FC6F0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Gwarantowany czas reakcji na zgłoszenie awarii</w:t>
            </w:r>
          </w:p>
        </w:tc>
        <w:tc>
          <w:tcPr>
            <w:tcW w:w="1134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D5E2D" w:rsidRPr="008567C7" w:rsidTr="00FC6F07"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4D5E2D" w:rsidRPr="002B6761" w:rsidRDefault="004D5E2D" w:rsidP="00FC6F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4D5E2D" w:rsidRPr="008567C7" w:rsidRDefault="004D5E2D" w:rsidP="00FC6F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5E2D" w:rsidRPr="001B7815" w:rsidRDefault="004D5E2D" w:rsidP="00FC6F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  <w:bookmarkStart w:id="2" w:name="_GoBack"/>
            <w:bookmarkEnd w:id="2"/>
          </w:p>
        </w:tc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55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992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8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D5E2D" w:rsidRPr="008567C7" w:rsidTr="00FC6F07"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4D5E2D" w:rsidRPr="002B6761" w:rsidRDefault="004D5E2D" w:rsidP="00FC6F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4D5E2D" w:rsidRPr="008567C7" w:rsidRDefault="004D5E2D" w:rsidP="00FC6F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5E2D" w:rsidRPr="001B7815" w:rsidRDefault="004D5E2D" w:rsidP="00FC6F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837DD5">
              <w:t>*)</w:t>
            </w:r>
          </w:p>
        </w:tc>
        <w:tc>
          <w:tcPr>
            <w:tcW w:w="155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992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837DD5">
              <w:t>*)</w:t>
            </w:r>
          </w:p>
        </w:tc>
        <w:tc>
          <w:tcPr>
            <w:tcW w:w="1418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134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</w:tr>
      <w:tr w:rsidR="004D5E2D" w:rsidRPr="008567C7" w:rsidTr="00FC6F07"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4D5E2D" w:rsidRPr="002B6761" w:rsidRDefault="004D5E2D" w:rsidP="00FC6F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:rsidR="004D5E2D" w:rsidRPr="008567C7" w:rsidRDefault="004D5E2D" w:rsidP="00FC6F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4D5E2D" w:rsidRPr="001B7815" w:rsidRDefault="004D5E2D" w:rsidP="00FC6F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55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992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418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134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</w:tr>
      <w:tr w:rsidR="004D5E2D" w:rsidRPr="008567C7" w:rsidTr="00FC6F07"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:rsidR="004D5E2D" w:rsidRPr="002B6761" w:rsidRDefault="004D5E2D" w:rsidP="00FC6F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>System Data Sp. z o.o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4D5E2D" w:rsidRPr="008567C7" w:rsidRDefault="004D5E2D" w:rsidP="00FC6F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:rsidR="004D5E2D" w:rsidRPr="001B7815" w:rsidRDefault="004D5E2D" w:rsidP="00FC6F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55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992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418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134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</w:tr>
      <w:tr w:rsidR="004D5E2D" w:rsidRPr="008567C7" w:rsidTr="00FC6F07"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6" w:type="dxa"/>
            <w:vAlign w:val="center"/>
          </w:tcPr>
          <w:p w:rsidR="004D5E2D" w:rsidRPr="002B6761" w:rsidRDefault="004D5E2D" w:rsidP="00FC6F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>MaN</w:t>
            </w:r>
            <w:proofErr w:type="spellEnd"/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>Complex</w:t>
            </w:r>
            <w:proofErr w:type="spellEnd"/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Grzywna Marek, Łapacz Norbert</w:t>
            </w:r>
          </w:p>
          <w:p w:rsidR="004D5E2D" w:rsidRPr="008567C7" w:rsidRDefault="004D5E2D" w:rsidP="00FC6F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W. Przyborowskiego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4D5E2D" w:rsidRPr="001B7815" w:rsidRDefault="004D5E2D" w:rsidP="00FC6F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25-417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lastRenderedPageBreak/>
              <w:t>*)</w:t>
            </w:r>
          </w:p>
        </w:tc>
        <w:tc>
          <w:tcPr>
            <w:tcW w:w="155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992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418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134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</w:tr>
      <w:tr w:rsidR="004D5E2D" w:rsidRPr="008567C7" w:rsidTr="00FC6F07"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6" w:type="dxa"/>
            <w:vAlign w:val="center"/>
          </w:tcPr>
          <w:p w:rsidR="004D5E2D" w:rsidRPr="002B6761" w:rsidRDefault="004D5E2D" w:rsidP="00FC6F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Web-Profit Maciej </w:t>
            </w:r>
            <w:proofErr w:type="spellStart"/>
            <w:r w:rsidRPr="00406A96">
              <w:rPr>
                <w:rFonts w:ascii="Times New Roman" w:hAnsi="Times New Roman" w:cs="Times New Roman"/>
                <w:b/>
                <w:sz w:val="18"/>
                <w:szCs w:val="18"/>
              </w:rPr>
              <w:t>Kuźlik</w:t>
            </w:r>
            <w:proofErr w:type="spellEnd"/>
          </w:p>
          <w:p w:rsidR="004D5E2D" w:rsidRPr="008567C7" w:rsidRDefault="004D5E2D" w:rsidP="00FC6F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Spokojna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5E2D" w:rsidRPr="001B7815" w:rsidRDefault="004D5E2D" w:rsidP="00FC6F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41-940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6A96">
              <w:rPr>
                <w:rFonts w:ascii="Times New Roman" w:hAnsi="Times New Roman" w:cs="Times New Roman"/>
                <w:bCs/>
                <w:sz w:val="18"/>
                <w:szCs w:val="18"/>
              </w:rPr>
              <w:t>Piekary Śląskie</w:t>
            </w:r>
          </w:p>
        </w:tc>
        <w:tc>
          <w:tcPr>
            <w:tcW w:w="70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559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992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418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A9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837DD5">
              <w:t>*)</w:t>
            </w:r>
          </w:p>
        </w:tc>
        <w:tc>
          <w:tcPr>
            <w:tcW w:w="1134" w:type="dxa"/>
            <w:vAlign w:val="center"/>
          </w:tcPr>
          <w:p w:rsidR="004D5E2D" w:rsidRPr="008567C7" w:rsidRDefault="004D5E2D" w:rsidP="00FC6F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</w:tr>
    </w:tbl>
    <w:p w:rsidR="004D5E2D" w:rsidRPr="005C284E" w:rsidRDefault="004D5E2D" w:rsidP="004D5E2D">
      <w:pPr>
        <w:jc w:val="both"/>
        <w:rPr>
          <w:color w:val="000000"/>
          <w:sz w:val="20"/>
          <w:szCs w:val="20"/>
        </w:rPr>
      </w:pPr>
      <w:r w:rsidRPr="00837DD5">
        <w:rPr>
          <w:sz w:val="20"/>
          <w:szCs w:val="20"/>
        </w:rPr>
        <w:t xml:space="preserve">*) </w:t>
      </w:r>
      <w:r w:rsidRPr="00837DD5">
        <w:rPr>
          <w:color w:val="000000"/>
          <w:sz w:val="20"/>
          <w:szCs w:val="20"/>
        </w:rPr>
        <w:t>Zamawiający nie przyznawał punktów, ponieważ oferta została odrzucona</w:t>
      </w:r>
    </w:p>
    <w:p w:rsidR="00F960D7" w:rsidRDefault="00F960D7" w:rsidP="004D5E2D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442" w:rsidRDefault="00EC5442">
      <w:r>
        <w:separator/>
      </w:r>
    </w:p>
  </w:endnote>
  <w:endnote w:type="continuationSeparator" w:id="0">
    <w:p w:rsidR="00EC5442" w:rsidRDefault="00EC5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442" w:rsidRDefault="00EC5442">
      <w:r>
        <w:separator/>
      </w:r>
    </w:p>
  </w:footnote>
  <w:footnote w:type="continuationSeparator" w:id="0">
    <w:p w:rsidR="00EC5442" w:rsidRDefault="00EC5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5442"/>
    <w:rsid w:val="00005838"/>
    <w:rsid w:val="00022322"/>
    <w:rsid w:val="00042497"/>
    <w:rsid w:val="000736BE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5E2D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49FB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544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33E40"/>
  <w15:chartTrackingRefBased/>
  <w15:docId w15:val="{302835A5-B0D5-4313-9E07-E6BE51E83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749F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2024-01-09T07:00:00Z</dcterms:created>
  <dcterms:modified xsi:type="dcterms:W3CDTF">2024-01-09T07:01:00Z</dcterms:modified>
</cp:coreProperties>
</file>