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4920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bookmarkStart w:id="0" w:name="_GoBack"/>
      <w:bookmarkEnd w:id="0"/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DD2A992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D1CC139" w14:textId="77777777" w:rsidTr="006014DA">
        <w:tc>
          <w:tcPr>
            <w:tcW w:w="9104" w:type="dxa"/>
            <w:shd w:val="clear" w:color="auto" w:fill="F2F2F2"/>
          </w:tcPr>
          <w:p w14:paraId="15C04B7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32D4DC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C0D62E6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4897CD59" w14:textId="3F18A4C4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1905B6">
        <w:rPr>
          <w:b/>
          <w:sz w:val="22"/>
          <w:szCs w:val="22"/>
        </w:rPr>
        <w:t>Wyroby medyczne specjalistyczne dla Pracowni Kardiologii Inwazyjnej oraz Elektroterapii                i Elektrostymulacji Serca – część 1</w:t>
      </w:r>
      <w:r w:rsidR="00281DC6" w:rsidRPr="00AC5DFA">
        <w:rPr>
          <w:b/>
          <w:sz w:val="22"/>
          <w:szCs w:val="22"/>
        </w:rPr>
        <w:t>”</w:t>
      </w:r>
    </w:p>
    <w:p w14:paraId="02ADA73A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AF51204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6C11B4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393FDB31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35AB29F8" w14:textId="77777777" w:rsidR="00764DAB" w:rsidRDefault="00764DAB" w:rsidP="00281DC6">
      <w:pPr>
        <w:spacing w:after="100"/>
        <w:rPr>
          <w:b/>
          <w:sz w:val="22"/>
          <w:szCs w:val="22"/>
        </w:rPr>
      </w:pPr>
    </w:p>
    <w:p w14:paraId="61C8B852" w14:textId="160AC16D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1EAE5873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6C54139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080F7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106D16A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183EE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5D5F6DD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7D3DF4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6D9C9B5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2C0005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7D98919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6295C4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6BC677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29E415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F6D5C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17F7A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0FFFE70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6C3E2D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8571C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0285217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7D0D11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0F19D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3240904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E22E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5129236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2F8F2A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1EB7D1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722A7C8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1F011A6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382E5B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4FB446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1AFBB1B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1E1FE9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55F0FF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198BD1B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23F8CDCB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705941A7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4DCE8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69CCC9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B388DB1" w14:textId="77777777" w:rsidR="00740C0B" w:rsidRDefault="00740C0B">
      <w:pPr>
        <w:spacing w:line="360" w:lineRule="auto"/>
        <w:jc w:val="both"/>
      </w:pPr>
    </w:p>
    <w:p w14:paraId="33A09A0A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33424A3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12554D5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3" w:name="_Hlk132104125"/>
      <w:bookmarkStart w:id="4" w:name="_Hlk64876004"/>
      <w:r w:rsidRPr="00281DC6">
        <w:rPr>
          <w:bCs/>
          <w:sz w:val="22"/>
          <w:u w:val="single"/>
        </w:rPr>
        <w:t xml:space="preserve">Zadanie nr 1: </w:t>
      </w:r>
    </w:p>
    <w:p w14:paraId="60341BB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18E98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34E3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9C3E9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1AF471" w14:textId="21838C3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9403E0"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 w:rsidR="009403E0">
        <w:rPr>
          <w:bCs/>
          <w:sz w:val="22"/>
        </w:rPr>
        <w:t>ą</w:t>
      </w:r>
      <w:r w:rsidRPr="00AC5DFA">
        <w:rPr>
          <w:bCs/>
          <w:sz w:val="22"/>
        </w:rPr>
        <w:t>c</w:t>
      </w:r>
      <w:r w:rsidR="009403E0"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52039A4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05010F5" w14:textId="42934FB4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</w:t>
      </w:r>
      <w:r w:rsidR="00E90381" w:rsidRPr="0098644A">
        <w:rPr>
          <w:bCs/>
          <w:sz w:val="22"/>
          <w:szCs w:val="22"/>
        </w:rPr>
        <w:t>8</w:t>
      </w:r>
      <w:r w:rsidRPr="0098644A">
        <w:rPr>
          <w:bCs/>
          <w:sz w:val="22"/>
          <w:szCs w:val="22"/>
        </w:rPr>
        <w:t>h</w:t>
      </w:r>
      <w:r w:rsidR="003823DE" w:rsidRPr="0098644A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 w:rsidR="009403E0">
        <w:rPr>
          <w:bCs/>
          <w:sz w:val="22"/>
          <w:szCs w:val="22"/>
        </w:rPr>
        <w:t>złożenia pisemnego zamówienia drogą elektroniczną</w:t>
      </w:r>
    </w:p>
    <w:p w14:paraId="7AA7810F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3"/>
    <w:p w14:paraId="5B387A73" w14:textId="6FBCB1CA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20BE681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AB294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C094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C92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1FC84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F837B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2E079A" w14:textId="5A88E21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B1B1ABB" w14:textId="2AE67CE8" w:rsidR="00AC5DFA" w:rsidRDefault="00AC5DFA" w:rsidP="00063B6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FEF6BCF" w14:textId="3125805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7F07BE8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725066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7465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5C55E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589E7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5C323E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A442583" w14:textId="7E0B09C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6C1EE6B" w14:textId="435FE3F6" w:rsidR="009403E0" w:rsidRDefault="009403E0" w:rsidP="00063B6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C22D69E" w14:textId="3F2400A9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1F90348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A3C03A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65B52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E360B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902850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0B645FE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BA8030E" w14:textId="1388D32F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78A0B8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33A297C" w14:textId="6008812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49566EE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3EAAE7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3353A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1C503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A3ED4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760AB6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9BA12D" w14:textId="0DC63703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782F545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4"/>
    <w:p w14:paraId="06524BF6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9DD27BD" w14:textId="5EBC0FB1" w:rsidR="00071FE3" w:rsidRPr="00071FE3" w:rsidRDefault="00071FE3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244A5328" w14:textId="77777777" w:rsidR="00CA7C6C" w:rsidRDefault="00CA7C6C" w:rsidP="00063B6A">
      <w:pPr>
        <w:spacing w:line="360" w:lineRule="auto"/>
        <w:jc w:val="both"/>
      </w:pPr>
    </w:p>
    <w:p w14:paraId="5264E2AC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58C2B8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7F32C55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9C972CB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2045CE02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2AF986A1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FCEAA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1C31741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64600BD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B3921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1BAEFB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EA06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BBDE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0E2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350EEDB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C5A5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186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EFB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2E8096C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5ABE411C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4FD4B6F2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4BFA66E4" w14:textId="7FA8928F" w:rsidR="00851BC9" w:rsidRDefault="00851BC9" w:rsidP="00D67CF0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7 ust. 1 ustawy z dnia </w:t>
      </w:r>
      <w:r w:rsidR="00D67CF0">
        <w:rPr>
          <w:sz w:val="22"/>
          <w:szCs w:val="22"/>
        </w:rPr>
        <w:t xml:space="preserve">                       </w:t>
      </w:r>
      <w:r w:rsidRPr="00851BC9">
        <w:rPr>
          <w:sz w:val="22"/>
          <w:szCs w:val="22"/>
        </w:rPr>
        <w:t>13</w:t>
      </w:r>
      <w:r w:rsidR="00D67CF0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 r. o szczególnych rozwiązaniach w zakresie przeciwdziałania wspieraniu agresji na Ukrainę oraz służących ochronie bezpieczeństwa narodowego</w:t>
      </w:r>
      <w:r w:rsidR="00D67CF0">
        <w:rPr>
          <w:sz w:val="22"/>
          <w:szCs w:val="22"/>
        </w:rPr>
        <w:t>.</w:t>
      </w:r>
    </w:p>
    <w:p w14:paraId="74D16EB4" w14:textId="77777777" w:rsidR="0098644A" w:rsidRDefault="0098644A" w:rsidP="0098644A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04A265F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17AEF9C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EB13D6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608C9644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F66896B" w14:textId="743A286D" w:rsidR="00D67CF0" w:rsidRPr="00281DC6" w:rsidRDefault="00281DC6" w:rsidP="00D67CF0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63ED8DB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430B7454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623392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612135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43DECC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C70B5A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9F62B62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A54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B8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B29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073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4642508D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321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18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16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B7F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6655FE" w14:textId="77777777" w:rsidR="00D67CF0" w:rsidRPr="00281DC6" w:rsidRDefault="00D67CF0" w:rsidP="00D67CF0">
      <w:pPr>
        <w:spacing w:before="240" w:line="360" w:lineRule="auto"/>
        <w:contextualSpacing/>
        <w:jc w:val="both"/>
        <w:rPr>
          <w:sz w:val="22"/>
          <w:szCs w:val="22"/>
        </w:rPr>
      </w:pPr>
    </w:p>
    <w:p w14:paraId="52CF9F34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0DE08F8" w14:textId="77777777" w:rsidTr="006014DA">
        <w:tc>
          <w:tcPr>
            <w:tcW w:w="2521" w:type="dxa"/>
            <w:shd w:val="clear" w:color="auto" w:fill="auto"/>
            <w:vAlign w:val="center"/>
          </w:tcPr>
          <w:p w14:paraId="021B80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42D172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1AB2997" w14:textId="77777777" w:rsidTr="006014DA">
        <w:tc>
          <w:tcPr>
            <w:tcW w:w="2521" w:type="dxa"/>
            <w:shd w:val="clear" w:color="auto" w:fill="auto"/>
            <w:vAlign w:val="center"/>
          </w:tcPr>
          <w:p w14:paraId="610AB5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2DD5FA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788642F" w14:textId="77777777" w:rsidTr="006014DA">
        <w:tc>
          <w:tcPr>
            <w:tcW w:w="2521" w:type="dxa"/>
            <w:shd w:val="clear" w:color="auto" w:fill="auto"/>
            <w:vAlign w:val="center"/>
          </w:tcPr>
          <w:p w14:paraId="0E6748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B42AA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C17AE5B" w14:textId="77777777" w:rsidTr="006014DA">
        <w:tc>
          <w:tcPr>
            <w:tcW w:w="2521" w:type="dxa"/>
            <w:shd w:val="clear" w:color="auto" w:fill="auto"/>
            <w:vAlign w:val="center"/>
          </w:tcPr>
          <w:p w14:paraId="06782A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4AF034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388CFD2" w14:textId="77777777" w:rsidR="00281DC6" w:rsidRPr="00281DC6" w:rsidRDefault="00281DC6" w:rsidP="00D67CF0">
      <w:pPr>
        <w:spacing w:line="360" w:lineRule="auto"/>
        <w:contextualSpacing/>
        <w:rPr>
          <w:rFonts w:eastAsia="Calibri"/>
          <w:lang w:val="en-US" w:eastAsia="en-US"/>
        </w:rPr>
      </w:pPr>
    </w:p>
    <w:p w14:paraId="22998162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76055B20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4685C240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79F32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5731510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AFBC920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85FA0F3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47AE5954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6A5B732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E71BE2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9982F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42F80D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C330A4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D1D1916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5820A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FEA9C30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76A34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06272F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4BE26DD0" w14:textId="77777777" w:rsidR="00CA7C6C" w:rsidRDefault="00CA7C6C">
      <w:pPr>
        <w:spacing w:line="360" w:lineRule="auto"/>
        <w:ind w:hanging="284"/>
        <w:jc w:val="both"/>
      </w:pPr>
    </w:p>
    <w:p w14:paraId="489BA1D9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23440F" w14:textId="77777777" w:rsidR="003E2272" w:rsidRDefault="003E2272">
      <w:r>
        <w:separator/>
      </w:r>
    </w:p>
  </w:endnote>
  <w:endnote w:type="continuationSeparator" w:id="0">
    <w:p w14:paraId="03E70752" w14:textId="77777777" w:rsidR="003E2272" w:rsidRDefault="003E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209D5" w14:textId="77777777" w:rsidR="003E2272" w:rsidRDefault="003E227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E6B1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80075F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9CE125" w14:textId="77777777" w:rsidR="003E2272" w:rsidRDefault="003E2272">
      <w:r>
        <w:separator/>
      </w:r>
    </w:p>
  </w:footnote>
  <w:footnote w:type="continuationSeparator" w:id="0">
    <w:p w14:paraId="4F9334F0" w14:textId="77777777" w:rsidR="003E2272" w:rsidRDefault="003E2272">
      <w:r>
        <w:continuationSeparator/>
      </w:r>
    </w:p>
  </w:footnote>
  <w:footnote w:id="1">
    <w:p w14:paraId="7D7D46FC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4A193665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448A80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2628DCD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9E6BDFA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758D3" w14:textId="77777777" w:rsidR="00CE6B1C" w:rsidRDefault="003E2272">
    <w:pPr>
      <w:pStyle w:val="Nagwek"/>
    </w:pPr>
    <w:r>
      <w:t>Znak sprawy: SZW/DZP/</w:t>
    </w:r>
    <w:r w:rsidR="00CE6B1C">
      <w:t>153</w:t>
    </w:r>
  </w:p>
  <w:p w14:paraId="045392D7" w14:textId="0C879D9A" w:rsidR="003E2272" w:rsidRDefault="003E2272">
    <w:pPr>
      <w:pStyle w:val="Nagwek"/>
    </w:pPr>
    <w:r>
      <w:t>/202</w:t>
    </w:r>
    <w:r w:rsidR="001905B6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7C3"/>
    <w:rsid w:val="000572DC"/>
    <w:rsid w:val="00063B6A"/>
    <w:rsid w:val="00071FE3"/>
    <w:rsid w:val="000A0964"/>
    <w:rsid w:val="000B09F8"/>
    <w:rsid w:val="000D1C69"/>
    <w:rsid w:val="00111F10"/>
    <w:rsid w:val="00135545"/>
    <w:rsid w:val="0018410E"/>
    <w:rsid w:val="001905B6"/>
    <w:rsid w:val="00281DC6"/>
    <w:rsid w:val="0030391A"/>
    <w:rsid w:val="0034743B"/>
    <w:rsid w:val="003823DE"/>
    <w:rsid w:val="0039528D"/>
    <w:rsid w:val="003A652F"/>
    <w:rsid w:val="003B7487"/>
    <w:rsid w:val="003C1648"/>
    <w:rsid w:val="003E2272"/>
    <w:rsid w:val="00412A27"/>
    <w:rsid w:val="00443C09"/>
    <w:rsid w:val="00460383"/>
    <w:rsid w:val="004A2566"/>
    <w:rsid w:val="004F0198"/>
    <w:rsid w:val="005068B6"/>
    <w:rsid w:val="00535E57"/>
    <w:rsid w:val="005A192D"/>
    <w:rsid w:val="005A70C7"/>
    <w:rsid w:val="005B4C0B"/>
    <w:rsid w:val="006014DA"/>
    <w:rsid w:val="00613B65"/>
    <w:rsid w:val="006A0EFD"/>
    <w:rsid w:val="006D760D"/>
    <w:rsid w:val="007059CC"/>
    <w:rsid w:val="00740C0B"/>
    <w:rsid w:val="00764DAB"/>
    <w:rsid w:val="007717C3"/>
    <w:rsid w:val="007E6FF3"/>
    <w:rsid w:val="00851BC9"/>
    <w:rsid w:val="009403E0"/>
    <w:rsid w:val="0098644A"/>
    <w:rsid w:val="00A46E6B"/>
    <w:rsid w:val="00AA7E40"/>
    <w:rsid w:val="00AC5DFA"/>
    <w:rsid w:val="00AE3969"/>
    <w:rsid w:val="00B22D6B"/>
    <w:rsid w:val="00BF72BF"/>
    <w:rsid w:val="00CA0475"/>
    <w:rsid w:val="00CA579C"/>
    <w:rsid w:val="00CA7C6C"/>
    <w:rsid w:val="00CB2BE7"/>
    <w:rsid w:val="00CE6B1C"/>
    <w:rsid w:val="00D67CF0"/>
    <w:rsid w:val="00D74BC1"/>
    <w:rsid w:val="00D90764"/>
    <w:rsid w:val="00E42E17"/>
    <w:rsid w:val="00E9038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5F025"/>
  <w15:docId w15:val="{5401FAE3-C483-4B6B-96BF-B1715A7B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1012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Zaopatrzenie</cp:lastModifiedBy>
  <cp:revision>2</cp:revision>
  <cp:lastPrinted>2007-10-05T06:59:00Z</cp:lastPrinted>
  <dcterms:created xsi:type="dcterms:W3CDTF">2023-12-27T11:52:00Z</dcterms:created>
  <dcterms:modified xsi:type="dcterms:W3CDTF">2023-12-27T11:52:00Z</dcterms:modified>
</cp:coreProperties>
</file>