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B62CFE" w:rsidP="00D665F5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B62CFE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B62CFE">
        <w:rPr>
          <w:sz w:val="22"/>
          <w:szCs w:val="22"/>
        </w:rPr>
        <w:t>2023-12-28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B62CFE" w:rsidRPr="00B62CFE" w:rsidRDefault="00B62CFE" w:rsidP="00577BC6">
      <w:pPr>
        <w:spacing w:after="40"/>
        <w:rPr>
          <w:b/>
          <w:bCs/>
          <w:sz w:val="22"/>
          <w:szCs w:val="22"/>
        </w:rPr>
      </w:pPr>
      <w:r w:rsidRPr="00B62CFE">
        <w:rPr>
          <w:b/>
          <w:bCs/>
          <w:sz w:val="22"/>
          <w:szCs w:val="22"/>
        </w:rPr>
        <w:t>Akademia Górniczo - Hutnicza</w:t>
      </w:r>
    </w:p>
    <w:p w:rsidR="00B62CFE" w:rsidRPr="00B62CFE" w:rsidRDefault="00B62CFE" w:rsidP="00577BC6">
      <w:pPr>
        <w:spacing w:after="40"/>
        <w:rPr>
          <w:b/>
          <w:bCs/>
          <w:sz w:val="22"/>
          <w:szCs w:val="22"/>
        </w:rPr>
      </w:pPr>
      <w:r w:rsidRPr="00B62CFE">
        <w:rPr>
          <w:b/>
          <w:bCs/>
          <w:sz w:val="22"/>
          <w:szCs w:val="22"/>
        </w:rPr>
        <w:t>im. Stanisława Staszica w Krakowie</w:t>
      </w:r>
    </w:p>
    <w:p w:rsidR="00D665F5" w:rsidRPr="00D91931" w:rsidRDefault="00B62CFE" w:rsidP="00577BC6">
      <w:pPr>
        <w:spacing w:after="40"/>
        <w:rPr>
          <w:b/>
          <w:bCs/>
          <w:sz w:val="22"/>
          <w:szCs w:val="22"/>
        </w:rPr>
      </w:pPr>
      <w:r w:rsidRPr="00B62CFE">
        <w:rPr>
          <w:b/>
          <w:bCs/>
          <w:sz w:val="22"/>
          <w:szCs w:val="22"/>
        </w:rPr>
        <w:t>Dział Zamówień Publicznych</w:t>
      </w:r>
    </w:p>
    <w:p w:rsidR="00D665F5" w:rsidRPr="00BD5546" w:rsidRDefault="00B62CFE" w:rsidP="00D665F5">
      <w:pPr>
        <w:rPr>
          <w:sz w:val="22"/>
          <w:szCs w:val="22"/>
        </w:rPr>
      </w:pPr>
      <w:r w:rsidRPr="00B62CFE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B62CFE">
        <w:rPr>
          <w:sz w:val="22"/>
          <w:szCs w:val="22"/>
        </w:rPr>
        <w:t>30</w:t>
      </w:r>
    </w:p>
    <w:p w:rsidR="00D665F5" w:rsidRPr="00BD5546" w:rsidRDefault="00B62CFE" w:rsidP="00D665F5">
      <w:pPr>
        <w:rPr>
          <w:sz w:val="22"/>
          <w:szCs w:val="22"/>
        </w:rPr>
      </w:pPr>
      <w:r w:rsidRPr="00B62CFE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B62CFE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B62CFE" w:rsidRPr="00B62CFE">
        <w:rPr>
          <w:b/>
          <w:sz w:val="22"/>
          <w:szCs w:val="22"/>
        </w:rPr>
        <w:t>KC-zp.272-629/23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B62CFE" w:rsidRPr="00B62CFE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B62CFE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B62CFE">
        <w:rPr>
          <w:b/>
          <w:sz w:val="22"/>
          <w:szCs w:val="22"/>
        </w:rPr>
        <w:t>Dostawa i budowa wirtualnego laboratorium komputerowego (Storage klaster) składającego się z 3 serwerów wraz z oprogramowaniem nadzorczym oraz kartami USB/TB na potrzeby WIMiR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A67C20">
        <w:rPr>
          <w:sz w:val="22"/>
          <w:szCs w:val="22"/>
        </w:rPr>
        <w:t>(Dz. U. z 2022 r. poz. 1710)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B62CFE" w:rsidRPr="00B62CFE">
        <w:rPr>
          <w:sz w:val="22"/>
          <w:szCs w:val="22"/>
        </w:rPr>
        <w:t>28/12/2023</w:t>
      </w:r>
      <w:r w:rsidR="00FF4AB1" w:rsidRPr="00577BC6">
        <w:rPr>
          <w:sz w:val="22"/>
          <w:szCs w:val="22"/>
        </w:rPr>
        <w:t xml:space="preserve"> o godz. </w:t>
      </w:r>
      <w:r w:rsidR="00B62CFE" w:rsidRPr="00B62CFE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B62CFE" w:rsidRPr="00493F8C" w:rsidTr="00914695">
        <w:tc>
          <w:tcPr>
            <w:tcW w:w="993" w:type="dxa"/>
            <w:shd w:val="clear" w:color="auto" w:fill="auto"/>
            <w:vAlign w:val="center"/>
          </w:tcPr>
          <w:p w:rsidR="00B62CFE" w:rsidRPr="00490DC0" w:rsidRDefault="00B62CFE" w:rsidP="00914695">
            <w:pPr>
              <w:spacing w:before="120" w:after="120"/>
              <w:jc w:val="center"/>
            </w:pPr>
            <w:r w:rsidRPr="00B62CFE">
              <w:t>1</w:t>
            </w:r>
          </w:p>
        </w:tc>
        <w:tc>
          <w:tcPr>
            <w:tcW w:w="5244" w:type="dxa"/>
            <w:shd w:val="clear" w:color="auto" w:fill="auto"/>
          </w:tcPr>
          <w:p w:rsidR="00B62CFE" w:rsidRPr="00490DC0" w:rsidRDefault="00B62CFE" w:rsidP="00914695">
            <w:pPr>
              <w:spacing w:before="40"/>
            </w:pPr>
            <w:r w:rsidRPr="00B62CFE">
              <w:t>AB Systems sp. z o.o.</w:t>
            </w:r>
          </w:p>
          <w:p w:rsidR="00B62CFE" w:rsidRPr="00490DC0" w:rsidRDefault="00B62CFE" w:rsidP="00914695">
            <w:r w:rsidRPr="00B62CFE">
              <w:t>Galicyjska</w:t>
            </w:r>
            <w:r w:rsidRPr="00490DC0">
              <w:t xml:space="preserve"> </w:t>
            </w:r>
            <w:r w:rsidRPr="00B62CFE">
              <w:t>1</w:t>
            </w:r>
            <w:r w:rsidRPr="00490DC0">
              <w:t xml:space="preserve"> </w:t>
            </w:r>
          </w:p>
          <w:p w:rsidR="00B62CFE" w:rsidRPr="00490DC0" w:rsidRDefault="00B62CFE" w:rsidP="00914695">
            <w:pPr>
              <w:spacing w:after="40"/>
              <w:jc w:val="both"/>
            </w:pPr>
            <w:r w:rsidRPr="00B62CFE">
              <w:t>31-586</w:t>
            </w:r>
            <w:r w:rsidRPr="00490DC0">
              <w:t xml:space="preserve"> </w:t>
            </w:r>
            <w:r w:rsidRPr="00B62CFE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62CFE" w:rsidRPr="00490DC0" w:rsidRDefault="00B62CFE" w:rsidP="00914695">
            <w:pPr>
              <w:spacing w:before="120" w:after="120"/>
              <w:jc w:val="both"/>
            </w:pPr>
            <w:r w:rsidRPr="00B62CFE">
              <w:t>808 110.00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82261" w:rsidRDefault="00E82261">
      <w:r>
        <w:separator/>
      </w:r>
    </w:p>
  </w:endnote>
  <w:endnote w:type="continuationSeparator" w:id="0">
    <w:p w:rsidR="00E82261" w:rsidRDefault="00E822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82261" w:rsidRDefault="00E82261">
      <w:r>
        <w:separator/>
      </w:r>
    </w:p>
  </w:footnote>
  <w:footnote w:type="continuationSeparator" w:id="0">
    <w:p w:rsidR="00E82261" w:rsidRDefault="00E8226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62CFE" w:rsidRDefault="00B62CF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62CFE" w:rsidRDefault="00B62CF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62CFE" w:rsidRDefault="00B62CF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82261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324A5"/>
    <w:rsid w:val="00577BC6"/>
    <w:rsid w:val="00601802"/>
    <w:rsid w:val="0069085C"/>
    <w:rsid w:val="0073323E"/>
    <w:rsid w:val="007965DC"/>
    <w:rsid w:val="00843263"/>
    <w:rsid w:val="00861E75"/>
    <w:rsid w:val="009D19BD"/>
    <w:rsid w:val="009F189D"/>
    <w:rsid w:val="00A67C20"/>
    <w:rsid w:val="00A80738"/>
    <w:rsid w:val="00B62CFE"/>
    <w:rsid w:val="00C236D3"/>
    <w:rsid w:val="00C659E2"/>
    <w:rsid w:val="00CB0802"/>
    <w:rsid w:val="00D665F5"/>
    <w:rsid w:val="00D7128F"/>
    <w:rsid w:val="00E82261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A0B00C4C-6537-4A8D-A3BD-2CEE90678E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133</Words>
  <Characters>798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Jolata Oleksy</cp:lastModifiedBy>
  <cp:revision>2</cp:revision>
  <dcterms:created xsi:type="dcterms:W3CDTF">2023-12-28T12:03:00Z</dcterms:created>
  <dcterms:modified xsi:type="dcterms:W3CDTF">2023-12-28T12:03:00Z</dcterms:modified>
</cp:coreProperties>
</file>