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1678A" w14:textId="77777777" w:rsidR="00890B92" w:rsidRDefault="00187332" w:rsidP="00890B92">
      <w:pPr>
        <w:spacing w:after="240"/>
        <w:jc w:val="right"/>
        <w:rPr>
          <w:sz w:val="22"/>
          <w:szCs w:val="22"/>
        </w:rPr>
      </w:pPr>
      <w:r w:rsidRPr="0018733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87332">
        <w:rPr>
          <w:sz w:val="22"/>
          <w:szCs w:val="22"/>
        </w:rPr>
        <w:t>2023-12-28</w:t>
      </w:r>
    </w:p>
    <w:p w14:paraId="75AE0EEB" w14:textId="77777777" w:rsidR="00187332" w:rsidRPr="00187332" w:rsidRDefault="00187332" w:rsidP="00890B92">
      <w:pPr>
        <w:rPr>
          <w:b/>
          <w:bCs/>
          <w:sz w:val="22"/>
          <w:szCs w:val="22"/>
        </w:rPr>
      </w:pPr>
      <w:r w:rsidRPr="00187332">
        <w:rPr>
          <w:b/>
          <w:bCs/>
          <w:sz w:val="22"/>
          <w:szCs w:val="22"/>
        </w:rPr>
        <w:t>Akademia Górniczo - Hutnicza</w:t>
      </w:r>
    </w:p>
    <w:p w14:paraId="317F3BE4" w14:textId="77777777" w:rsidR="00187332" w:rsidRPr="00187332" w:rsidRDefault="00187332" w:rsidP="00890B92">
      <w:pPr>
        <w:rPr>
          <w:b/>
          <w:bCs/>
          <w:sz w:val="22"/>
          <w:szCs w:val="22"/>
        </w:rPr>
      </w:pPr>
      <w:r w:rsidRPr="00187332">
        <w:rPr>
          <w:b/>
          <w:bCs/>
          <w:sz w:val="22"/>
          <w:szCs w:val="22"/>
        </w:rPr>
        <w:t>im. Stanisława Staszica w Krakowie</w:t>
      </w:r>
    </w:p>
    <w:p w14:paraId="792970AB" w14:textId="77777777" w:rsidR="00890B92" w:rsidRPr="00D91931" w:rsidRDefault="00187332" w:rsidP="00890B92">
      <w:pPr>
        <w:rPr>
          <w:b/>
          <w:bCs/>
          <w:sz w:val="22"/>
          <w:szCs w:val="22"/>
        </w:rPr>
      </w:pPr>
      <w:r w:rsidRPr="00187332">
        <w:rPr>
          <w:b/>
          <w:bCs/>
          <w:sz w:val="22"/>
          <w:szCs w:val="22"/>
        </w:rPr>
        <w:t>Dział Zamówień Publicznych</w:t>
      </w:r>
    </w:p>
    <w:p w14:paraId="45D43DF7" w14:textId="77777777" w:rsidR="00890B92" w:rsidRPr="00BD5546" w:rsidRDefault="00187332" w:rsidP="00890B92">
      <w:pPr>
        <w:rPr>
          <w:sz w:val="22"/>
          <w:szCs w:val="22"/>
        </w:rPr>
      </w:pPr>
      <w:r w:rsidRPr="0018733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87332">
        <w:rPr>
          <w:sz w:val="22"/>
          <w:szCs w:val="22"/>
        </w:rPr>
        <w:t>30</w:t>
      </w:r>
    </w:p>
    <w:p w14:paraId="7A5A11A8" w14:textId="77777777" w:rsidR="00890B92" w:rsidRPr="00BD5546" w:rsidRDefault="00187332" w:rsidP="00890B92">
      <w:pPr>
        <w:rPr>
          <w:sz w:val="22"/>
          <w:szCs w:val="22"/>
        </w:rPr>
      </w:pPr>
      <w:r w:rsidRPr="0018733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87332">
        <w:rPr>
          <w:sz w:val="22"/>
          <w:szCs w:val="22"/>
        </w:rPr>
        <w:t>Kraków</w:t>
      </w:r>
    </w:p>
    <w:p w14:paraId="6C644D9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7332" w:rsidRPr="00187332">
        <w:rPr>
          <w:b/>
          <w:sz w:val="22"/>
          <w:szCs w:val="22"/>
        </w:rPr>
        <w:t>KC-zp.272-736/23</w:t>
      </w:r>
      <w:r w:rsidR="00A80738" w:rsidRPr="00890B92">
        <w:rPr>
          <w:sz w:val="22"/>
          <w:szCs w:val="22"/>
        </w:rPr>
        <w:tab/>
        <w:t xml:space="preserve"> </w:t>
      </w:r>
    </w:p>
    <w:p w14:paraId="5F00B7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8B8A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44A0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C0FA9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E5B624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2D71B2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87332" w:rsidRPr="00187332">
        <w:rPr>
          <w:sz w:val="22"/>
          <w:szCs w:val="22"/>
        </w:rPr>
        <w:t xml:space="preserve">Tryb podstawowy bez negocjacji - art. 275 pkt. 1 ustawy </w:t>
      </w:r>
      <w:proofErr w:type="spellStart"/>
      <w:r w:rsidR="00187332" w:rsidRPr="0018733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13AB38A" w14:textId="77777777" w:rsidR="00A80738" w:rsidRPr="00890B92" w:rsidRDefault="0018733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87332">
        <w:rPr>
          <w:b/>
          <w:sz w:val="22"/>
          <w:szCs w:val="22"/>
        </w:rPr>
        <w:t>dostawa systemu pomiarowego na potrzeby detekcji drgań budynków - KC-zp.272-736/23</w:t>
      </w:r>
    </w:p>
    <w:p w14:paraId="64068A53" w14:textId="2367A859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376ED4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376ED4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9F58025" w14:textId="77777777" w:rsidR="0069085C" w:rsidRPr="00890B92" w:rsidRDefault="00187332" w:rsidP="00A80738">
      <w:pPr>
        <w:spacing w:before="120" w:after="120"/>
        <w:jc w:val="both"/>
        <w:rPr>
          <w:sz w:val="22"/>
          <w:szCs w:val="22"/>
        </w:rPr>
      </w:pPr>
      <w:r w:rsidRPr="00187332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14:paraId="0A41FE2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C021E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5E10E1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3C0E1" w14:textId="77777777" w:rsidR="00CB6F83" w:rsidRDefault="00CB6F83">
      <w:r>
        <w:separator/>
      </w:r>
    </w:p>
  </w:endnote>
  <w:endnote w:type="continuationSeparator" w:id="0">
    <w:p w14:paraId="5BA645FD" w14:textId="77777777" w:rsidR="00CB6F83" w:rsidRDefault="00CB6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576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66D6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A77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95FC24">
        <v:line id="_x0000_s1025" style="position:absolute;left:0;text-align:left;z-index:251657728" from="-3.85pt,8.7pt" to="455.15pt,8.7pt"/>
      </w:pict>
    </w:r>
  </w:p>
  <w:p w14:paraId="2F498D3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B4E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BBBF83" w14:textId="77777777" w:rsidR="009F189D" w:rsidRDefault="009F189D">
    <w:pPr>
      <w:pStyle w:val="Stopka"/>
      <w:tabs>
        <w:tab w:val="clear" w:pos="4536"/>
      </w:tabs>
      <w:jc w:val="center"/>
    </w:pPr>
  </w:p>
  <w:p w14:paraId="77AEA36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FCAFD" w14:textId="77777777" w:rsidR="00CB6F83" w:rsidRDefault="00CB6F83">
      <w:r>
        <w:separator/>
      </w:r>
    </w:p>
  </w:footnote>
  <w:footnote w:type="continuationSeparator" w:id="0">
    <w:p w14:paraId="08F44089" w14:textId="77777777" w:rsidR="00CB6F83" w:rsidRDefault="00CB6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39537" w14:textId="77777777" w:rsidR="00187332" w:rsidRDefault="001873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96D15" w14:textId="77777777" w:rsidR="00187332" w:rsidRDefault="001873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BD212" w14:textId="77777777" w:rsidR="00187332" w:rsidRDefault="001873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F83"/>
    <w:rsid w:val="00007727"/>
    <w:rsid w:val="00017720"/>
    <w:rsid w:val="00027748"/>
    <w:rsid w:val="00035488"/>
    <w:rsid w:val="000D7F25"/>
    <w:rsid w:val="000E00E5"/>
    <w:rsid w:val="00163A18"/>
    <w:rsid w:val="00173B20"/>
    <w:rsid w:val="00187332"/>
    <w:rsid w:val="001C69FF"/>
    <w:rsid w:val="0023318D"/>
    <w:rsid w:val="00282ACD"/>
    <w:rsid w:val="00376ED4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B6F83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DAC15D"/>
  <w15:chartTrackingRefBased/>
  <w15:docId w15:val="{07D401A9-AF95-4737-A2DD-B1470C8A7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2023-12-28T10:48:00Z</dcterms:created>
  <dcterms:modified xsi:type="dcterms:W3CDTF">2023-12-28T10:48:00Z</dcterms:modified>
</cp:coreProperties>
</file>