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0F9C2467"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3D12FF" w:rsidRPr="003D12FF">
        <w:rPr>
          <w:b/>
          <w:sz w:val="22"/>
          <w:szCs w:val="22"/>
        </w:rPr>
        <w:t>dostawa 5 szt. laptopów dla CDSI</w:t>
      </w:r>
      <w:r w:rsidR="003D12FF">
        <w:rPr>
          <w:b/>
          <w:sz w:val="22"/>
          <w:szCs w:val="22"/>
        </w:rPr>
        <w:t>.</w:t>
      </w:r>
    </w:p>
    <w:p w14:paraId="6F4E87AE" w14:textId="77777777"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Szczegółowa specyfikacja sprzętu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0E5F720F"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sprzęt, o którym mowa w § 1 </w:t>
      </w:r>
      <w:r w:rsidRPr="0036607A">
        <w:rPr>
          <w:b/>
          <w:bCs/>
          <w:sz w:val="22"/>
          <w:szCs w:val="22"/>
        </w:rPr>
        <w:t xml:space="preserve">w terminie do </w:t>
      </w:r>
      <w:r w:rsidR="006E0B0B">
        <w:rPr>
          <w:b/>
          <w:bCs/>
          <w:sz w:val="22"/>
          <w:szCs w:val="22"/>
        </w:rPr>
        <w:t>……</w:t>
      </w:r>
      <w:r w:rsidRPr="0036607A">
        <w:rPr>
          <w:b/>
          <w:bCs/>
          <w:sz w:val="22"/>
          <w:szCs w:val="22"/>
        </w:rPr>
        <w:t xml:space="preserve"> dni</w:t>
      </w:r>
      <w:r w:rsidRPr="00407A21">
        <w:rPr>
          <w:b/>
          <w:bCs/>
          <w:sz w:val="22"/>
          <w:szCs w:val="22"/>
        </w:rPr>
        <w:t xml:space="preserve">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CD2348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Termin dostarczenia sprzętu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2A377929"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obejmuje całkowitą należność jaką Kupujący zobowiązany jest zapłacić za sprzęt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66EA81E1"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90201E">
        <w:rPr>
          <w:sz w:val="22"/>
          <w:szCs w:val="22"/>
        </w:rPr>
        <w:t>21</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9D5C6E2" w14:textId="77777777" w:rsidR="001847C8" w:rsidRDefault="001847C8" w:rsidP="00407A21">
      <w:pPr>
        <w:pStyle w:val="NormalnyWeb"/>
        <w:spacing w:before="0" w:after="0"/>
        <w:ind w:right="-45"/>
        <w:jc w:val="center"/>
        <w:rPr>
          <w:b/>
          <w:bCs/>
          <w:sz w:val="22"/>
          <w:szCs w:val="22"/>
        </w:rPr>
      </w:pPr>
    </w:p>
    <w:p w14:paraId="504E60BD" w14:textId="77777777" w:rsidR="001847C8" w:rsidRDefault="001847C8" w:rsidP="00407A21">
      <w:pPr>
        <w:pStyle w:val="NormalnyWeb"/>
        <w:spacing w:before="0" w:after="0"/>
        <w:ind w:right="-45"/>
        <w:jc w:val="center"/>
        <w:rPr>
          <w:b/>
          <w:bCs/>
          <w:sz w:val="22"/>
          <w:szCs w:val="22"/>
        </w:rPr>
      </w:pPr>
    </w:p>
    <w:p w14:paraId="226D8080" w14:textId="77777777" w:rsidR="001847C8" w:rsidRDefault="001847C8" w:rsidP="00407A21">
      <w:pPr>
        <w:pStyle w:val="NormalnyWeb"/>
        <w:spacing w:before="0" w:after="0"/>
        <w:ind w:right="-45"/>
        <w:jc w:val="center"/>
        <w:rPr>
          <w:b/>
          <w:bCs/>
          <w:sz w:val="22"/>
          <w:szCs w:val="22"/>
        </w:rPr>
      </w:pPr>
    </w:p>
    <w:p w14:paraId="10A6857F" w14:textId="77777777" w:rsidR="001847C8" w:rsidRDefault="001847C8" w:rsidP="00407A21">
      <w:pPr>
        <w:pStyle w:val="NormalnyWeb"/>
        <w:spacing w:before="0" w:after="0"/>
        <w:ind w:right="-45"/>
        <w:jc w:val="center"/>
        <w:rPr>
          <w:b/>
          <w:bCs/>
          <w:sz w:val="22"/>
          <w:szCs w:val="22"/>
        </w:rPr>
      </w:pPr>
    </w:p>
    <w:p w14:paraId="2D59661E" w14:textId="5DE761F9" w:rsidR="00144219" w:rsidRPr="00407A21" w:rsidRDefault="00144219" w:rsidP="00407A21">
      <w:pPr>
        <w:pStyle w:val="NormalnyWeb"/>
        <w:spacing w:before="0" w:after="0"/>
        <w:ind w:right="-45"/>
        <w:jc w:val="center"/>
        <w:rPr>
          <w:sz w:val="22"/>
          <w:szCs w:val="22"/>
        </w:rPr>
      </w:pPr>
      <w:r w:rsidRPr="00407A21">
        <w:rPr>
          <w:b/>
          <w:bCs/>
          <w:sz w:val="22"/>
          <w:szCs w:val="22"/>
        </w:rPr>
        <w:lastRenderedPageBreak/>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407A21" w:rsidRDefault="00407A21" w:rsidP="00407A21">
      <w:pPr>
        <w:pStyle w:val="Tekstpodstawowy"/>
        <w:spacing w:line="240" w:lineRule="auto"/>
        <w:ind w:right="-47"/>
        <w:jc w:val="center"/>
        <w:rPr>
          <w:rFonts w:ascii="Times New Roman" w:hAnsi="Times New Roman"/>
          <w:b/>
          <w:sz w:val="22"/>
          <w:szCs w:val="22"/>
        </w:rPr>
      </w:pPr>
      <w:bookmarkStart w:id="5" w:name="_Hlk93917097"/>
      <w:bookmarkEnd w:id="5"/>
      <w:r w:rsidRPr="00407A21">
        <w:rPr>
          <w:rFonts w:ascii="Times New Roman" w:hAnsi="Times New Roman"/>
          <w:b/>
          <w:sz w:val="22"/>
          <w:szCs w:val="22"/>
        </w:rPr>
        <w:t>§ 6</w:t>
      </w:r>
    </w:p>
    <w:p w14:paraId="6A6B0BDB"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posiada odpowiednie zgody producentów na sprzedaż oprogramowania dostarczonego wraz ze sprzętem. </w:t>
      </w:r>
    </w:p>
    <w:p w14:paraId="0E3CA5D7"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certyfikaty i etykiety producenta oprogramowania, którymi jest oznakowany sprzęt są oryginalne.   </w:t>
      </w:r>
    </w:p>
    <w:p w14:paraId="6896FD90"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694B757B" w14:textId="77777777" w:rsidR="001847C8" w:rsidRDefault="001847C8" w:rsidP="00407A21">
      <w:pPr>
        <w:pStyle w:val="NormalnyWeb"/>
        <w:spacing w:before="0" w:after="0"/>
        <w:ind w:right="-45"/>
        <w:jc w:val="center"/>
        <w:rPr>
          <w:b/>
          <w:bCs/>
          <w:sz w:val="22"/>
          <w:szCs w:val="22"/>
        </w:rPr>
      </w:pPr>
    </w:p>
    <w:p w14:paraId="16226F1C" w14:textId="5F5C0C29"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407A21" w:rsidRPr="00407A21">
        <w:rPr>
          <w:b/>
          <w:bCs/>
          <w:sz w:val="22"/>
          <w:szCs w:val="22"/>
        </w:rPr>
        <w:t>7</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lastRenderedPageBreak/>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4A714173" w14:textId="77777777" w:rsidR="001847C8" w:rsidRDefault="001847C8" w:rsidP="00407A21">
      <w:pPr>
        <w:pStyle w:val="NormalnyWeb"/>
        <w:spacing w:before="0" w:after="0"/>
        <w:ind w:left="363" w:right="-45"/>
        <w:jc w:val="center"/>
        <w:rPr>
          <w:b/>
          <w:bCs/>
          <w:sz w:val="22"/>
          <w:szCs w:val="22"/>
        </w:rPr>
      </w:pPr>
    </w:p>
    <w:p w14:paraId="73D57104" w14:textId="0EE6E1CD"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F82B59">
        <w:rPr>
          <w:b/>
          <w:bCs/>
          <w:sz w:val="22"/>
          <w:szCs w:val="22"/>
        </w:rPr>
        <w:t>8</w:t>
      </w:r>
    </w:p>
    <w:p w14:paraId="5E5D8C47"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Naprawy Sprzętu będą realizowane przy wykorzystaniu nowych, dedykowanych, oryginalnych nieregenerowanych, nieużywanych części podzespołów.</w:t>
      </w:r>
    </w:p>
    <w:p w14:paraId="27FB242C"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zobowiązany jest do świadczenia usług gwarancyjnych na poniższych zasadach:</w:t>
      </w:r>
    </w:p>
    <w:p w14:paraId="68A776D6"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usługa gwarancyjna świadczona będzie przez producenta lub autoryzowanego partnera serwisowego producenta tj. ………………………………….... </w:t>
      </w:r>
    </w:p>
    <w:p w14:paraId="7B86DB30"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Sprzedawca zapewni wykonanie napraw w okresie gwarancyjnym w siedzibie Zamawiającego bądź przewóz do serwisu na własny koszt. </w:t>
      </w:r>
    </w:p>
    <w:p w14:paraId="7F93AC68"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Koszty transportu, serwisowania, przeglądów okresowych, koszty materiałów wymienianych oraz koszty wymiany tych materiałów ponosi Sprzedawca.</w:t>
      </w:r>
    </w:p>
    <w:p w14:paraId="5F4A083E" w14:textId="27AD62A6"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Czas reakcji na zgłoszenie usterki nie może być dłuższy </w:t>
      </w:r>
      <w:r w:rsidRPr="00F82B59">
        <w:rPr>
          <w:sz w:val="22"/>
          <w:szCs w:val="22"/>
        </w:rPr>
        <w:t xml:space="preserve">niż </w:t>
      </w:r>
      <w:r w:rsidR="003D12FF">
        <w:rPr>
          <w:sz w:val="22"/>
          <w:szCs w:val="22"/>
        </w:rPr>
        <w:t>24 godziny</w:t>
      </w:r>
      <w:r w:rsidRPr="00F82B59">
        <w:rPr>
          <w:sz w:val="22"/>
          <w:szCs w:val="22"/>
        </w:rPr>
        <w:t xml:space="preserve"> od momentu zgłoszenia, czas naprawy nie dłuższy niż </w:t>
      </w:r>
      <w:r w:rsidR="00407A21" w:rsidRPr="00F82B59">
        <w:rPr>
          <w:sz w:val="22"/>
          <w:szCs w:val="22"/>
        </w:rPr>
        <w:t>14</w:t>
      </w:r>
      <w:r w:rsidRPr="00F82B59">
        <w:rPr>
          <w:sz w:val="22"/>
          <w:szCs w:val="22"/>
        </w:rPr>
        <w:t xml:space="preserve"> dni roboczych od momentu zgłoszenia</w:t>
      </w:r>
      <w:r w:rsidR="003D12FF">
        <w:rPr>
          <w:sz w:val="22"/>
          <w:szCs w:val="22"/>
        </w:rPr>
        <w:t xml:space="preserve"> (za dni robocze przyjmuje się dni od poniedziałku do piątku z pominięciem dni ustawowo wolnych od pracy)</w:t>
      </w:r>
      <w:r w:rsidRPr="00F82B59">
        <w:rPr>
          <w:sz w:val="22"/>
          <w:szCs w:val="22"/>
        </w:rPr>
        <w:t>.</w:t>
      </w:r>
    </w:p>
    <w:p w14:paraId="362B131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lastRenderedPageBreak/>
        <w:t>Wszelkie zgłoszenia usterek (wad) będą przekazywane Sprzedawcy faksem na nr …………….. lub e-mailem na adres: …………………, za zwrotnym potwierdzeniem odbioru zgłoszenia na nr faksu Kupującego ……………….. e-mail na adres: ……………………………. .</w:t>
      </w:r>
    </w:p>
    <w:p w14:paraId="2D88D1D2"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Okres gwarancji na sprzęt zostanie automatycznie wydłużony o czas, który minie </w:t>
      </w:r>
      <w:r w:rsidRPr="00407A21">
        <w:rPr>
          <w:sz w:val="22"/>
          <w:szCs w:val="22"/>
        </w:rPr>
        <w:br/>
        <w:t>od momentu zgłoszenia usterki do uruchomienia sprzętu po wykonaniu naprawy.</w:t>
      </w:r>
    </w:p>
    <w:p w14:paraId="1A3C2F2A"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ponosi pełną odpowiedzialność za ewentualną utratę lub zniszczenie Sprzętu po odebraniu go do naprawy z siedziby Zamawiającego. </w:t>
      </w:r>
    </w:p>
    <w:p w14:paraId="11EA0F44"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1F4ACBC4"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F82B59">
        <w:rPr>
          <w:b/>
          <w:bCs/>
          <w:sz w:val="22"/>
          <w:szCs w:val="22"/>
        </w:rPr>
        <w:t>9</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7C275CE9" w14:textId="77777777" w:rsidR="001847C8" w:rsidRPr="0090201E" w:rsidRDefault="001847C8" w:rsidP="00407A21">
      <w:pPr>
        <w:pStyle w:val="NormalnyWeb"/>
        <w:spacing w:before="0" w:after="0"/>
        <w:ind w:right="-45"/>
        <w:jc w:val="center"/>
        <w:rPr>
          <w:b/>
          <w:bCs/>
          <w:sz w:val="22"/>
          <w:szCs w:val="22"/>
        </w:rPr>
      </w:pPr>
    </w:p>
    <w:p w14:paraId="427B8BD1" w14:textId="75E8B9A8" w:rsidR="00144219" w:rsidRPr="00407A21" w:rsidRDefault="00144219" w:rsidP="00407A21">
      <w:pPr>
        <w:pStyle w:val="NormalnyWeb"/>
        <w:spacing w:before="0" w:after="0"/>
        <w:ind w:right="-45"/>
        <w:jc w:val="center"/>
        <w:rPr>
          <w:sz w:val="22"/>
          <w:szCs w:val="22"/>
        </w:rPr>
      </w:pPr>
      <w:r w:rsidRPr="00407A21">
        <w:rPr>
          <w:b/>
          <w:bCs/>
          <w:sz w:val="22"/>
          <w:szCs w:val="22"/>
          <w:lang w:val="en-US"/>
        </w:rPr>
        <w:t>§ 1</w:t>
      </w:r>
      <w:r w:rsidR="00F82B59">
        <w:rPr>
          <w:b/>
          <w:bCs/>
          <w:sz w:val="22"/>
          <w:szCs w:val="22"/>
          <w:lang w:val="en-US"/>
        </w:rPr>
        <w:t>0</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45839BD2" w14:textId="77777777" w:rsidR="001847C8" w:rsidRDefault="001847C8" w:rsidP="00407A21">
      <w:pPr>
        <w:pStyle w:val="NormalnyWeb"/>
        <w:tabs>
          <w:tab w:val="num" w:pos="426"/>
        </w:tabs>
        <w:spacing w:before="0" w:after="0"/>
        <w:ind w:left="426" w:right="-45"/>
        <w:jc w:val="center"/>
        <w:rPr>
          <w:b/>
          <w:bCs/>
          <w:sz w:val="22"/>
          <w:szCs w:val="22"/>
        </w:rPr>
      </w:pPr>
      <w:bookmarkStart w:id="6" w:name="_Hlk93992905"/>
      <w:bookmarkEnd w:id="6"/>
    </w:p>
    <w:p w14:paraId="722C545F" w14:textId="77777777" w:rsidR="001847C8" w:rsidRDefault="001847C8" w:rsidP="00407A21">
      <w:pPr>
        <w:pStyle w:val="NormalnyWeb"/>
        <w:tabs>
          <w:tab w:val="num" w:pos="426"/>
        </w:tabs>
        <w:spacing w:before="0" w:after="0"/>
        <w:ind w:left="426" w:right="-45"/>
        <w:jc w:val="center"/>
        <w:rPr>
          <w:b/>
          <w:bCs/>
          <w:sz w:val="22"/>
          <w:szCs w:val="22"/>
        </w:rPr>
      </w:pPr>
    </w:p>
    <w:p w14:paraId="53B7E280" w14:textId="64FDA83F" w:rsidR="00144219" w:rsidRPr="00407A21" w:rsidRDefault="00144219" w:rsidP="00407A21">
      <w:pPr>
        <w:pStyle w:val="NormalnyWeb"/>
        <w:tabs>
          <w:tab w:val="num" w:pos="426"/>
        </w:tabs>
        <w:spacing w:before="0" w:after="0"/>
        <w:ind w:left="426" w:right="-45"/>
        <w:jc w:val="center"/>
        <w:rPr>
          <w:sz w:val="22"/>
          <w:szCs w:val="22"/>
        </w:rPr>
      </w:pPr>
      <w:r w:rsidRPr="00407A21">
        <w:rPr>
          <w:b/>
          <w:bCs/>
          <w:sz w:val="22"/>
          <w:szCs w:val="22"/>
        </w:rPr>
        <w:lastRenderedPageBreak/>
        <w:t>§ 1</w:t>
      </w:r>
      <w:r w:rsidR="00F82B59">
        <w:rPr>
          <w:b/>
          <w:bCs/>
          <w:sz w:val="22"/>
          <w:szCs w:val="22"/>
        </w:rPr>
        <w:t>1</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 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2</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77777777" w:rsidR="00144219" w:rsidRPr="00407A21" w:rsidRDefault="00144219" w:rsidP="00407A21">
      <w:pPr>
        <w:pStyle w:val="NormalnyWeb"/>
        <w:suppressAutoHyphens w:val="0"/>
        <w:autoSpaceDN/>
        <w:spacing w:before="0" w:after="0"/>
        <w:ind w:left="284"/>
        <w:jc w:val="both"/>
        <w:rPr>
          <w:sz w:val="22"/>
          <w:szCs w:val="22"/>
        </w:rPr>
      </w:pPr>
      <w:bookmarkStart w:id="7" w:name="_Hlk87256647"/>
      <w:bookmarkEnd w:id="7"/>
      <w:r w:rsidRPr="00407A21">
        <w:rPr>
          <w:color w:val="000000"/>
          <w:sz w:val="22"/>
          <w:szCs w:val="22"/>
        </w:rPr>
        <w:t xml:space="preserve">w zakresie zmiany terminu wykonania lub terminów pośrednich wskazanych w Umowie: </w:t>
      </w:r>
    </w:p>
    <w:p w14:paraId="4E98DDB8" w14:textId="77777777" w:rsidR="00144219" w:rsidRPr="00407A21" w:rsidRDefault="00144219" w:rsidP="00407A21">
      <w:pPr>
        <w:pStyle w:val="NormalnyWeb"/>
        <w:spacing w:before="0" w:after="0"/>
        <w:ind w:left="284"/>
        <w:jc w:val="both"/>
        <w:rPr>
          <w:sz w:val="22"/>
          <w:szCs w:val="22"/>
        </w:rPr>
      </w:pPr>
      <w:r w:rsidRPr="00407A21">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4B23E568"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sz w:val="22"/>
          <w:szCs w:val="22"/>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zmiany powszechnie obowiązujących przepisów prawa w zakresie mającym wpływ na realizację Umowy;</w:t>
      </w:r>
    </w:p>
    <w:p w14:paraId="26FD4DDB" w14:textId="5320C41C"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przedłużenia okresu gwarancji, w sytuacji jej przedłużenia przez producenta lub Sprzedawcę,</w:t>
      </w:r>
    </w:p>
    <w:p w14:paraId="5EA085D3" w14:textId="3B24B5E7"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0887EC83" w14:textId="77777777" w:rsidR="001847C8" w:rsidRPr="0090201E" w:rsidRDefault="001847C8" w:rsidP="00407A21">
      <w:pPr>
        <w:pStyle w:val="NormalnyWeb"/>
        <w:spacing w:before="0" w:after="0"/>
        <w:ind w:left="363"/>
        <w:jc w:val="center"/>
        <w:rPr>
          <w:b/>
          <w:bCs/>
          <w:color w:val="000000"/>
          <w:sz w:val="22"/>
          <w:szCs w:val="22"/>
        </w:rPr>
      </w:pPr>
    </w:p>
    <w:p w14:paraId="4308516C" w14:textId="29ADB866"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F82B59">
        <w:rPr>
          <w:b/>
          <w:bCs/>
          <w:color w:val="000000"/>
          <w:sz w:val="22"/>
          <w:szCs w:val="22"/>
          <w:lang w:val="en-US"/>
        </w:rPr>
        <w:t>3</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1DF30AA" w14:textId="77777777" w:rsidR="001847C8" w:rsidRDefault="001847C8" w:rsidP="00407A21">
      <w:pPr>
        <w:pStyle w:val="NormalnyWeb"/>
        <w:spacing w:before="0" w:after="0"/>
        <w:ind w:right="-45"/>
        <w:jc w:val="center"/>
        <w:rPr>
          <w:b/>
          <w:bCs/>
          <w:sz w:val="22"/>
          <w:szCs w:val="22"/>
        </w:rPr>
      </w:pPr>
    </w:p>
    <w:p w14:paraId="30BF4884" w14:textId="61890DB1"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4</w:t>
      </w:r>
    </w:p>
    <w:p w14:paraId="354DB02B"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7E79515C"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5</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1BC8BFCF" w14:textId="77777777" w:rsidR="001847C8" w:rsidRDefault="001847C8" w:rsidP="00407A21">
      <w:pPr>
        <w:pStyle w:val="NormalnyWeb"/>
        <w:spacing w:before="0" w:after="0"/>
        <w:jc w:val="center"/>
        <w:rPr>
          <w:b/>
          <w:bCs/>
          <w:sz w:val="22"/>
          <w:szCs w:val="22"/>
        </w:rPr>
      </w:pPr>
    </w:p>
    <w:p w14:paraId="025D7AF5" w14:textId="77777777" w:rsidR="001847C8" w:rsidRDefault="001847C8" w:rsidP="00407A21">
      <w:pPr>
        <w:pStyle w:val="NormalnyWeb"/>
        <w:spacing w:before="0" w:after="0"/>
        <w:jc w:val="center"/>
        <w:rPr>
          <w:b/>
          <w:bCs/>
          <w:sz w:val="22"/>
          <w:szCs w:val="22"/>
        </w:rPr>
      </w:pPr>
    </w:p>
    <w:p w14:paraId="795E36E4" w14:textId="7F7338F8" w:rsidR="00144219" w:rsidRPr="00407A21" w:rsidRDefault="00144219" w:rsidP="00407A21">
      <w:pPr>
        <w:pStyle w:val="NormalnyWeb"/>
        <w:spacing w:before="0" w:after="0"/>
        <w:jc w:val="center"/>
        <w:rPr>
          <w:sz w:val="22"/>
          <w:szCs w:val="22"/>
        </w:rPr>
      </w:pPr>
      <w:r w:rsidRPr="00407A21">
        <w:rPr>
          <w:b/>
          <w:bCs/>
          <w:sz w:val="22"/>
          <w:szCs w:val="22"/>
        </w:rPr>
        <w:lastRenderedPageBreak/>
        <w:t>§1</w:t>
      </w:r>
      <w:r w:rsidR="00F82B59">
        <w:rPr>
          <w:b/>
          <w:bCs/>
          <w:sz w:val="22"/>
          <w:szCs w:val="22"/>
        </w:rPr>
        <w:t>6</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618F9B13"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7</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0C107E51"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8</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4B27427B" w14:textId="77777777" w:rsidR="00662B22" w:rsidRPr="00407A21" w:rsidRDefault="00662B22" w:rsidP="00407A21">
      <w:pPr>
        <w:pStyle w:val="NormalnyWeb"/>
        <w:spacing w:before="0" w:after="0"/>
        <w:ind w:right="-45"/>
        <w:jc w:val="center"/>
        <w:rPr>
          <w:b/>
          <w:bCs/>
          <w:sz w:val="22"/>
          <w:szCs w:val="22"/>
        </w:rPr>
      </w:pPr>
    </w:p>
    <w:p w14:paraId="6C76B5AA" w14:textId="48B8F532"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F82B59">
        <w:rPr>
          <w:b/>
          <w:bCs/>
          <w:sz w:val="22"/>
          <w:szCs w:val="22"/>
        </w:rPr>
        <w:t>9</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77777777" w:rsidR="00144219" w:rsidRPr="00407A21" w:rsidRDefault="00144219" w:rsidP="00407A21">
      <w:pPr>
        <w:pStyle w:val="NormalnyWeb"/>
        <w:spacing w:before="0" w:after="0"/>
        <w:ind w:right="-45"/>
        <w:jc w:val="both"/>
        <w:rPr>
          <w:sz w:val="22"/>
          <w:szCs w:val="22"/>
        </w:rPr>
      </w:pPr>
      <w:r w:rsidRPr="00407A21">
        <w:rPr>
          <w:b/>
          <w:bCs/>
          <w:sz w:val="22"/>
          <w:szCs w:val="22"/>
        </w:rPr>
        <w:t>Za Sprzedawcę 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4BAA564D" w14:textId="77777777" w:rsidR="00407A21" w:rsidRDefault="00407A21" w:rsidP="00407A21">
      <w:pPr>
        <w:jc w:val="both"/>
        <w:rPr>
          <w:sz w:val="22"/>
          <w:szCs w:val="22"/>
          <w:lang w:val="pl-PL"/>
        </w:rPr>
      </w:pPr>
    </w:p>
    <w:p w14:paraId="668813A3" w14:textId="77777777" w:rsidR="00407A21" w:rsidRDefault="00407A21" w:rsidP="00407A21">
      <w:pPr>
        <w:jc w:val="both"/>
        <w:rPr>
          <w:sz w:val="22"/>
          <w:szCs w:val="22"/>
          <w:lang w:val="pl-PL"/>
        </w:rPr>
      </w:pPr>
    </w:p>
    <w:p w14:paraId="26EFDF01" w14:textId="77777777" w:rsidR="00407A21" w:rsidRDefault="00407A21" w:rsidP="00407A21">
      <w:pPr>
        <w:jc w:val="both"/>
        <w:rPr>
          <w:sz w:val="22"/>
          <w:szCs w:val="22"/>
          <w:lang w:val="pl-PL"/>
        </w:rPr>
      </w:pPr>
    </w:p>
    <w:p w14:paraId="677ED6CB" w14:textId="77777777" w:rsidR="00407A21" w:rsidRDefault="00407A21" w:rsidP="00407A21">
      <w:pPr>
        <w:jc w:val="both"/>
        <w:rPr>
          <w:sz w:val="22"/>
          <w:szCs w:val="22"/>
          <w:lang w:val="pl-PL"/>
        </w:rPr>
      </w:pPr>
    </w:p>
    <w:p w14:paraId="7A8D168B" w14:textId="77777777" w:rsidR="00407A21" w:rsidRDefault="00407A21" w:rsidP="00407A21">
      <w:pPr>
        <w:jc w:val="both"/>
        <w:rPr>
          <w:sz w:val="22"/>
          <w:szCs w:val="22"/>
          <w:lang w:val="pl-PL"/>
        </w:rPr>
      </w:pPr>
    </w:p>
    <w:p w14:paraId="478393A2" w14:textId="77777777" w:rsidR="00407A21" w:rsidRDefault="00407A21" w:rsidP="00407A21">
      <w:pPr>
        <w:jc w:val="both"/>
        <w:rPr>
          <w:sz w:val="22"/>
          <w:szCs w:val="22"/>
          <w:lang w:val="pl-PL"/>
        </w:rPr>
      </w:pPr>
    </w:p>
    <w:p w14:paraId="73196D5F" w14:textId="77777777" w:rsidR="00407A21" w:rsidRDefault="00407A21" w:rsidP="00407A21">
      <w:pPr>
        <w:jc w:val="both"/>
        <w:rPr>
          <w:sz w:val="22"/>
          <w:szCs w:val="22"/>
          <w:lang w:val="pl-PL"/>
        </w:rPr>
      </w:pPr>
    </w:p>
    <w:p w14:paraId="76AC7BEB" w14:textId="77777777" w:rsidR="00407A21" w:rsidRDefault="00407A21" w:rsidP="00407A21">
      <w:pPr>
        <w:jc w:val="both"/>
        <w:rPr>
          <w:sz w:val="22"/>
          <w:szCs w:val="22"/>
          <w:lang w:val="pl-PL"/>
        </w:rPr>
      </w:pPr>
    </w:p>
    <w:p w14:paraId="690A3564" w14:textId="77777777" w:rsidR="00407A21" w:rsidRDefault="00407A21" w:rsidP="00407A21">
      <w:pPr>
        <w:jc w:val="both"/>
        <w:rPr>
          <w:sz w:val="22"/>
          <w:szCs w:val="22"/>
          <w:lang w:val="pl-PL"/>
        </w:rPr>
      </w:pPr>
    </w:p>
    <w:p w14:paraId="27208FDE" w14:textId="77777777" w:rsidR="00407A21" w:rsidRDefault="00407A21" w:rsidP="00407A21">
      <w:pPr>
        <w:jc w:val="both"/>
        <w:rPr>
          <w:sz w:val="22"/>
          <w:szCs w:val="22"/>
          <w:lang w:val="pl-PL"/>
        </w:rPr>
      </w:pPr>
    </w:p>
    <w:p w14:paraId="4327C03C" w14:textId="77777777" w:rsidR="00407A21" w:rsidRDefault="00407A21" w:rsidP="00407A21">
      <w:pPr>
        <w:jc w:val="both"/>
        <w:rPr>
          <w:sz w:val="22"/>
          <w:szCs w:val="22"/>
          <w:lang w:val="pl-PL"/>
        </w:rPr>
      </w:pPr>
    </w:p>
    <w:p w14:paraId="0119CF3B" w14:textId="77777777" w:rsidR="00407A21" w:rsidRDefault="00407A21" w:rsidP="00407A21">
      <w:pPr>
        <w:jc w:val="both"/>
        <w:rPr>
          <w:sz w:val="22"/>
          <w:szCs w:val="22"/>
          <w:lang w:val="pl-PL"/>
        </w:rPr>
      </w:pPr>
    </w:p>
    <w:p w14:paraId="7EEED853" w14:textId="77777777" w:rsidR="00407A21" w:rsidRDefault="00407A21" w:rsidP="00407A21">
      <w:pPr>
        <w:jc w:val="both"/>
        <w:rPr>
          <w:sz w:val="22"/>
          <w:szCs w:val="22"/>
          <w:lang w:val="pl-PL"/>
        </w:rPr>
      </w:pPr>
    </w:p>
    <w:p w14:paraId="36344D22" w14:textId="77777777" w:rsidR="001847C8" w:rsidRDefault="001847C8" w:rsidP="00407A21">
      <w:pPr>
        <w:jc w:val="both"/>
        <w:rPr>
          <w:sz w:val="22"/>
          <w:szCs w:val="22"/>
          <w:lang w:val="pl-PL"/>
        </w:rPr>
      </w:pPr>
    </w:p>
    <w:p w14:paraId="3AC49915" w14:textId="77777777" w:rsidR="001847C8" w:rsidRDefault="001847C8" w:rsidP="00407A21">
      <w:pPr>
        <w:jc w:val="both"/>
        <w:rPr>
          <w:sz w:val="22"/>
          <w:szCs w:val="22"/>
          <w:lang w:val="pl-PL"/>
        </w:rPr>
      </w:pPr>
    </w:p>
    <w:p w14:paraId="414763B0" w14:textId="77777777" w:rsidR="001847C8" w:rsidRDefault="001847C8" w:rsidP="00407A21">
      <w:pPr>
        <w:jc w:val="both"/>
        <w:rPr>
          <w:sz w:val="22"/>
          <w:szCs w:val="22"/>
          <w:lang w:val="pl-PL"/>
        </w:rPr>
      </w:pPr>
    </w:p>
    <w:p w14:paraId="1B57C73D" w14:textId="77777777" w:rsidR="001847C8" w:rsidRDefault="001847C8" w:rsidP="00407A21">
      <w:pPr>
        <w:jc w:val="both"/>
        <w:rPr>
          <w:sz w:val="22"/>
          <w:szCs w:val="22"/>
          <w:lang w:val="pl-PL"/>
        </w:rPr>
      </w:pPr>
    </w:p>
    <w:p w14:paraId="616AB7A1" w14:textId="77777777" w:rsidR="00407A21" w:rsidRDefault="00407A21" w:rsidP="00407A21">
      <w:pPr>
        <w:jc w:val="both"/>
        <w:rPr>
          <w:sz w:val="22"/>
          <w:szCs w:val="22"/>
          <w:lang w:val="pl-PL"/>
        </w:rPr>
      </w:pPr>
    </w:p>
    <w:p w14:paraId="488DCF61" w14:textId="77777777" w:rsidR="00407A21" w:rsidRDefault="00407A21" w:rsidP="00407A21">
      <w:pPr>
        <w:jc w:val="both"/>
        <w:rPr>
          <w:sz w:val="22"/>
          <w:szCs w:val="22"/>
          <w:lang w:val="pl-PL"/>
        </w:rPr>
      </w:pPr>
    </w:p>
    <w:p w14:paraId="1EB430E1"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71E7515" w14:textId="77777777"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lastRenderedPageBreak/>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lastRenderedPageBreak/>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w:t>
      </w:r>
      <w:proofErr w:type="spellStart"/>
      <w:r>
        <w:rPr>
          <w:rFonts w:eastAsia="Calibri"/>
          <w:sz w:val="22"/>
          <w:szCs w:val="22"/>
          <w:lang w:eastAsia="en-US"/>
        </w:rPr>
        <w:t>Krakowie</w:t>
      </w:r>
      <w:proofErr w:type="spellEnd"/>
      <w:r>
        <w:rPr>
          <w:rFonts w:eastAsia="Calibri"/>
          <w:sz w:val="22"/>
          <w:szCs w:val="22"/>
          <w:lang w:eastAsia="en-US"/>
        </w:rPr>
        <w:t xml:space="preserv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90201E"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847C8"/>
    <w:rsid w:val="001F15AB"/>
    <w:rsid w:val="001F341B"/>
    <w:rsid w:val="002430FD"/>
    <w:rsid w:val="00267340"/>
    <w:rsid w:val="00275C59"/>
    <w:rsid w:val="00300DC7"/>
    <w:rsid w:val="00315CE0"/>
    <w:rsid w:val="00337165"/>
    <w:rsid w:val="0036607A"/>
    <w:rsid w:val="003974EB"/>
    <w:rsid w:val="003C6167"/>
    <w:rsid w:val="003D12FF"/>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0201E"/>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7A5A"/>
    <w:rsid w:val="00EE6740"/>
    <w:rsid w:val="00EF0390"/>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3316</Words>
  <Characters>21656</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2023-12-07T13:08:00Z</cp:lastPrinted>
  <dcterms:created xsi:type="dcterms:W3CDTF">2023-12-07T13:54:00Z</dcterms:created>
  <dcterms:modified xsi:type="dcterms:W3CDTF">2023-12-07T13:54:00Z</dcterms:modified>
</cp:coreProperties>
</file>