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550FD" w:rsidP="00890B92">
      <w:pPr>
        <w:spacing w:after="240"/>
        <w:jc w:val="right"/>
        <w:rPr>
          <w:sz w:val="22"/>
          <w:szCs w:val="22"/>
        </w:rPr>
      </w:pPr>
      <w:r w:rsidRPr="00A550F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550FD">
        <w:rPr>
          <w:sz w:val="22"/>
          <w:szCs w:val="22"/>
        </w:rPr>
        <w:t>2023-12-2</w:t>
      </w:r>
      <w:r w:rsidR="000E1723">
        <w:rPr>
          <w:sz w:val="22"/>
          <w:szCs w:val="22"/>
        </w:rPr>
        <w:t>8</w:t>
      </w:r>
    </w:p>
    <w:p w:rsidR="00A550FD" w:rsidRPr="00A550FD" w:rsidRDefault="00A550FD" w:rsidP="00890B92">
      <w:pPr>
        <w:rPr>
          <w:b/>
          <w:bCs/>
          <w:sz w:val="22"/>
          <w:szCs w:val="22"/>
        </w:rPr>
      </w:pPr>
      <w:r w:rsidRPr="00A550FD">
        <w:rPr>
          <w:b/>
          <w:bCs/>
          <w:sz w:val="22"/>
          <w:szCs w:val="22"/>
        </w:rPr>
        <w:t>Akademia Górniczo - Hutnicza</w:t>
      </w:r>
    </w:p>
    <w:p w:rsidR="00A550FD" w:rsidRPr="00A550FD" w:rsidRDefault="00A550FD" w:rsidP="00890B92">
      <w:pPr>
        <w:rPr>
          <w:b/>
          <w:bCs/>
          <w:sz w:val="22"/>
          <w:szCs w:val="22"/>
        </w:rPr>
      </w:pPr>
      <w:r w:rsidRPr="00A550FD">
        <w:rPr>
          <w:b/>
          <w:bCs/>
          <w:sz w:val="22"/>
          <w:szCs w:val="22"/>
        </w:rPr>
        <w:t>im. Stanisława Staszica w Krakowie</w:t>
      </w:r>
    </w:p>
    <w:p w:rsidR="00890B92" w:rsidRPr="00D91931" w:rsidRDefault="00A550FD" w:rsidP="00890B92">
      <w:pPr>
        <w:rPr>
          <w:b/>
          <w:bCs/>
          <w:sz w:val="22"/>
          <w:szCs w:val="22"/>
        </w:rPr>
      </w:pPr>
      <w:r w:rsidRPr="00A550FD">
        <w:rPr>
          <w:b/>
          <w:bCs/>
          <w:sz w:val="22"/>
          <w:szCs w:val="22"/>
        </w:rPr>
        <w:t>Dział Zamówień Publicznych</w:t>
      </w:r>
      <w:bookmarkStart w:id="0" w:name="_GoBack"/>
      <w:bookmarkEnd w:id="0"/>
    </w:p>
    <w:p w:rsidR="00890B92" w:rsidRPr="00BD5546" w:rsidRDefault="00A550FD" w:rsidP="00890B92">
      <w:pPr>
        <w:rPr>
          <w:sz w:val="22"/>
          <w:szCs w:val="22"/>
        </w:rPr>
      </w:pPr>
      <w:r w:rsidRPr="00A550F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550FD">
        <w:rPr>
          <w:sz w:val="22"/>
          <w:szCs w:val="22"/>
        </w:rPr>
        <w:t>30</w:t>
      </w:r>
    </w:p>
    <w:p w:rsidR="00890B92" w:rsidRPr="00BD5546" w:rsidRDefault="00A550FD" w:rsidP="00890B92">
      <w:pPr>
        <w:rPr>
          <w:sz w:val="22"/>
          <w:szCs w:val="22"/>
        </w:rPr>
      </w:pPr>
      <w:r w:rsidRPr="00A550F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550F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50FD" w:rsidRPr="00A550FD">
        <w:rPr>
          <w:b/>
          <w:sz w:val="22"/>
          <w:szCs w:val="22"/>
        </w:rPr>
        <w:t>KC-zp.272-683/23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550FD" w:rsidRPr="00A550F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550F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550FD">
        <w:rPr>
          <w:b/>
          <w:sz w:val="22"/>
          <w:szCs w:val="22"/>
        </w:rPr>
        <w:t xml:space="preserve">Kodowany mikroskop odwrócony do obserwacji w świetle odbitym w jasnym i ciemnym polu, polaryzacji, kontraście </w:t>
      </w:r>
      <w:proofErr w:type="spellStart"/>
      <w:r w:rsidRPr="00A550FD">
        <w:rPr>
          <w:b/>
          <w:sz w:val="22"/>
          <w:szCs w:val="22"/>
        </w:rPr>
        <w:t>Nomarskiego</w:t>
      </w:r>
      <w:proofErr w:type="spellEnd"/>
      <w:r w:rsidRPr="00A550FD">
        <w:rPr>
          <w:b/>
          <w:sz w:val="22"/>
          <w:szCs w:val="22"/>
        </w:rPr>
        <w:t>, z kamerą cyfrową i oprogramowaniem dla WIMIP AGH - KC-zp.272-683/23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550FD" w:rsidP="00A80738">
      <w:pPr>
        <w:spacing w:before="120" w:after="120"/>
        <w:jc w:val="both"/>
        <w:rPr>
          <w:sz w:val="22"/>
          <w:szCs w:val="22"/>
        </w:rPr>
      </w:pPr>
      <w:r w:rsidRPr="00A550FD">
        <w:rPr>
          <w:b/>
          <w:sz w:val="22"/>
          <w:szCs w:val="22"/>
        </w:rPr>
        <w:t>44 700.00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1065" w:rsidRDefault="00F61065">
      <w:r>
        <w:separator/>
      </w:r>
    </w:p>
  </w:endnote>
  <w:endnote w:type="continuationSeparator" w:id="0">
    <w:p w:rsidR="00F61065" w:rsidRDefault="00F61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1065" w:rsidRDefault="00F61065">
      <w:r>
        <w:separator/>
      </w:r>
    </w:p>
  </w:footnote>
  <w:footnote w:type="continuationSeparator" w:id="0">
    <w:p w:rsidR="00F61065" w:rsidRDefault="00F61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0FD" w:rsidRDefault="00A550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0FD" w:rsidRDefault="00A550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0FD" w:rsidRDefault="00A550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1065"/>
    <w:rsid w:val="00007727"/>
    <w:rsid w:val="00017720"/>
    <w:rsid w:val="00027748"/>
    <w:rsid w:val="00035488"/>
    <w:rsid w:val="000D7F25"/>
    <w:rsid w:val="000E00E5"/>
    <w:rsid w:val="000E1723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26E49"/>
    <w:rsid w:val="00843263"/>
    <w:rsid w:val="00861E75"/>
    <w:rsid w:val="00890B92"/>
    <w:rsid w:val="00933BDB"/>
    <w:rsid w:val="009D19BD"/>
    <w:rsid w:val="009F189D"/>
    <w:rsid w:val="00A550F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6106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C42E9D"/>
  <w15:chartTrackingRefBased/>
  <w15:docId w15:val="{0FA78AD0-8628-4503-A27F-D12914768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4</cp:revision>
  <dcterms:created xsi:type="dcterms:W3CDTF">2023-12-22T09:42:00Z</dcterms:created>
  <dcterms:modified xsi:type="dcterms:W3CDTF">2023-12-22T09:43:00Z</dcterms:modified>
</cp:coreProperties>
</file>