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75EA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75EA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75EA7">
        <w:rPr>
          <w:sz w:val="22"/>
          <w:szCs w:val="22"/>
        </w:rPr>
        <w:t>2023-12-21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75EA7" w:rsidRPr="00175EA7" w:rsidRDefault="00175EA7" w:rsidP="00FB7F50">
      <w:pPr>
        <w:spacing w:after="40"/>
        <w:rPr>
          <w:b/>
          <w:bCs/>
          <w:sz w:val="22"/>
          <w:szCs w:val="22"/>
        </w:rPr>
      </w:pPr>
      <w:r w:rsidRPr="00175EA7">
        <w:rPr>
          <w:b/>
          <w:bCs/>
          <w:sz w:val="22"/>
          <w:szCs w:val="22"/>
        </w:rPr>
        <w:t>Akademia Górniczo - Hutnicza</w:t>
      </w:r>
    </w:p>
    <w:p w:rsidR="00175EA7" w:rsidRPr="00175EA7" w:rsidRDefault="00175EA7" w:rsidP="00FB7F50">
      <w:pPr>
        <w:spacing w:after="40"/>
        <w:rPr>
          <w:b/>
          <w:bCs/>
          <w:sz w:val="22"/>
          <w:szCs w:val="22"/>
        </w:rPr>
      </w:pPr>
      <w:r w:rsidRPr="00175EA7">
        <w:rPr>
          <w:b/>
          <w:bCs/>
          <w:sz w:val="22"/>
          <w:szCs w:val="22"/>
        </w:rPr>
        <w:t>im. Stanisława Staszica w Krakowie</w:t>
      </w:r>
    </w:p>
    <w:p w:rsidR="00FB7F50" w:rsidRPr="002245BE" w:rsidRDefault="00175EA7" w:rsidP="00FB7F50">
      <w:pPr>
        <w:spacing w:after="40"/>
        <w:rPr>
          <w:b/>
          <w:bCs/>
          <w:sz w:val="22"/>
          <w:szCs w:val="22"/>
        </w:rPr>
      </w:pPr>
      <w:r w:rsidRPr="00175EA7">
        <w:rPr>
          <w:b/>
          <w:bCs/>
          <w:sz w:val="22"/>
          <w:szCs w:val="22"/>
        </w:rPr>
        <w:t>Dział Zamówień Publicznych</w:t>
      </w:r>
    </w:p>
    <w:p w:rsidR="00FB7F50" w:rsidRPr="002245BE" w:rsidRDefault="00175EA7" w:rsidP="00FB7F50">
      <w:pPr>
        <w:rPr>
          <w:sz w:val="22"/>
          <w:szCs w:val="22"/>
        </w:rPr>
      </w:pPr>
      <w:r w:rsidRPr="00175EA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75EA7">
        <w:rPr>
          <w:sz w:val="22"/>
          <w:szCs w:val="22"/>
        </w:rPr>
        <w:t>30</w:t>
      </w:r>
    </w:p>
    <w:p w:rsidR="00FB7F50" w:rsidRPr="002245BE" w:rsidRDefault="00175EA7" w:rsidP="00FB7F50">
      <w:pPr>
        <w:rPr>
          <w:sz w:val="22"/>
          <w:szCs w:val="22"/>
        </w:rPr>
      </w:pPr>
      <w:r w:rsidRPr="00175EA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75EA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75EA7" w:rsidRPr="00607F9B" w:rsidTr="00ED31DD">
        <w:trPr>
          <w:trHeight w:val="638"/>
        </w:trPr>
        <w:tc>
          <w:tcPr>
            <w:tcW w:w="959" w:type="dxa"/>
            <w:shd w:val="clear" w:color="auto" w:fill="auto"/>
          </w:tcPr>
          <w:p w:rsidR="00175EA7" w:rsidRPr="00607F9B" w:rsidRDefault="00175EA7" w:rsidP="00ED31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5EA7" w:rsidRPr="00607F9B" w:rsidRDefault="00175EA7" w:rsidP="00ED31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75EA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75EA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5EA7">
              <w:rPr>
                <w:b/>
                <w:bCs/>
                <w:sz w:val="22"/>
                <w:szCs w:val="22"/>
              </w:rPr>
              <w:t>Zakup samochodu osobowego - KC-zp.272-749/23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5EA7">
              <w:rPr>
                <w:b/>
                <w:sz w:val="22"/>
                <w:szCs w:val="22"/>
              </w:rPr>
              <w:t>KC-zp.272-749/23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5EA7" w:rsidTr="00ED31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75EA7" w:rsidRPr="00D26ED6" w:rsidRDefault="00175EA7" w:rsidP="00ED31D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75EA7">
              <w:rPr>
                <w:b/>
                <w:sz w:val="22"/>
                <w:szCs w:val="22"/>
              </w:rPr>
              <w:t>Wadowscy Sp. z o.o.</w:t>
            </w:r>
          </w:p>
          <w:p w:rsidR="00175EA7" w:rsidRPr="009F0E5C" w:rsidRDefault="00175EA7" w:rsidP="00ED31DD">
            <w:pPr>
              <w:jc w:val="both"/>
              <w:rPr>
                <w:bCs/>
                <w:sz w:val="22"/>
                <w:szCs w:val="22"/>
              </w:rPr>
            </w:pPr>
            <w:r w:rsidRPr="00175EA7">
              <w:rPr>
                <w:bCs/>
                <w:sz w:val="22"/>
                <w:szCs w:val="22"/>
              </w:rPr>
              <w:t>W. Łokietka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5EA7">
              <w:rPr>
                <w:bCs/>
                <w:sz w:val="22"/>
                <w:szCs w:val="22"/>
              </w:rPr>
              <w:t>83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75EA7" w:rsidRPr="009F0E5C" w:rsidRDefault="00175EA7" w:rsidP="00ED31DD">
            <w:pPr>
              <w:jc w:val="both"/>
              <w:rPr>
                <w:bCs/>
                <w:sz w:val="22"/>
                <w:szCs w:val="22"/>
              </w:rPr>
            </w:pPr>
            <w:r w:rsidRPr="00175EA7">
              <w:rPr>
                <w:bCs/>
                <w:sz w:val="22"/>
                <w:szCs w:val="22"/>
              </w:rPr>
              <w:t>31-280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5EA7">
              <w:rPr>
                <w:bCs/>
                <w:sz w:val="22"/>
                <w:szCs w:val="22"/>
              </w:rPr>
              <w:t>Kraków</w:t>
            </w:r>
          </w:p>
          <w:p w:rsidR="00175EA7" w:rsidRPr="00D26ED6" w:rsidRDefault="00175EA7" w:rsidP="00ED31D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75EA7">
              <w:rPr>
                <w:b/>
                <w:sz w:val="22"/>
                <w:szCs w:val="22"/>
              </w:rPr>
              <w:t>263 776.50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75EA7" w:rsidRDefault="00175EA7" w:rsidP="00ED31D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559"/>
        <w:gridCol w:w="1559"/>
        <w:gridCol w:w="1560"/>
        <w:gridCol w:w="2268"/>
      </w:tblGrid>
      <w:tr w:rsidR="00B27649" w:rsidRPr="008567C7" w:rsidTr="00B27649">
        <w:trPr>
          <w:trHeight w:val="510"/>
        </w:trPr>
        <w:tc>
          <w:tcPr>
            <w:tcW w:w="709" w:type="dxa"/>
            <w:vAlign w:val="center"/>
          </w:tcPr>
          <w:p w:rsidR="00B27649" w:rsidRPr="008567C7" w:rsidRDefault="00B2764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B27649" w:rsidRPr="008567C7" w:rsidRDefault="00B2764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B27649" w:rsidRPr="008567C7" w:rsidRDefault="00B2764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5EA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B27649" w:rsidRPr="008567C7" w:rsidRDefault="00B2764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5EA7">
              <w:rPr>
                <w:rFonts w:ascii="Times New Roman" w:hAnsi="Times New Roman" w:cs="Times New Roman"/>
                <w:bCs/>
                <w:sz w:val="18"/>
                <w:szCs w:val="18"/>
              </w:rPr>
              <w:t>Dodatkowe funkcjonalności</w:t>
            </w:r>
          </w:p>
        </w:tc>
        <w:tc>
          <w:tcPr>
            <w:tcW w:w="1560" w:type="dxa"/>
            <w:vAlign w:val="center"/>
          </w:tcPr>
          <w:p w:rsidR="00B27649" w:rsidRPr="008567C7" w:rsidRDefault="00B2764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5EA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:rsidR="00B27649" w:rsidRPr="008567C7" w:rsidRDefault="00B2764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27649" w:rsidRPr="008567C7" w:rsidTr="00B27649">
        <w:tc>
          <w:tcPr>
            <w:tcW w:w="709" w:type="dxa"/>
            <w:vAlign w:val="center"/>
          </w:tcPr>
          <w:p w:rsidR="00B27649" w:rsidRPr="008567C7" w:rsidRDefault="00B27649" w:rsidP="00ED31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5EA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B27649" w:rsidRPr="002B6761" w:rsidRDefault="00B27649" w:rsidP="00ED31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5EA7">
              <w:rPr>
                <w:rFonts w:ascii="Times New Roman" w:hAnsi="Times New Roman" w:cs="Times New Roman"/>
                <w:b/>
                <w:sz w:val="18"/>
                <w:szCs w:val="18"/>
              </w:rPr>
              <w:t>Wadowscy Sp. z o.o.</w:t>
            </w:r>
          </w:p>
          <w:p w:rsidR="00B27649" w:rsidRPr="008567C7" w:rsidRDefault="00B27649" w:rsidP="00ED31D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5EA7">
              <w:rPr>
                <w:rFonts w:ascii="Times New Roman" w:hAnsi="Times New Roman" w:cs="Times New Roman"/>
                <w:bCs/>
                <w:sz w:val="18"/>
                <w:szCs w:val="18"/>
              </w:rPr>
              <w:t>W. Łokietka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5EA7">
              <w:rPr>
                <w:rFonts w:ascii="Times New Roman" w:hAnsi="Times New Roman" w:cs="Times New Roman"/>
                <w:bCs/>
                <w:sz w:val="18"/>
                <w:szCs w:val="18"/>
              </w:rPr>
              <w:t>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7649" w:rsidRPr="001B7815" w:rsidRDefault="00B27649" w:rsidP="00ED31D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5EA7">
              <w:rPr>
                <w:rFonts w:ascii="Times New Roman" w:hAnsi="Times New Roman" w:cs="Times New Roman"/>
                <w:bCs/>
                <w:sz w:val="18"/>
                <w:szCs w:val="18"/>
              </w:rPr>
              <w:t>31-280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5EA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B27649" w:rsidRPr="008567C7" w:rsidRDefault="00B27649" w:rsidP="00ED31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5EA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B27649" w:rsidRPr="008567C7" w:rsidRDefault="00B27649" w:rsidP="00ED31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5EA7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60" w:type="dxa"/>
            <w:vAlign w:val="center"/>
          </w:tcPr>
          <w:p w:rsidR="00B27649" w:rsidRPr="008567C7" w:rsidRDefault="00B27649" w:rsidP="00ED31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5EA7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B27649" w:rsidRPr="008567C7" w:rsidRDefault="00B27649" w:rsidP="00ED31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5EA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61C0" w:rsidRDefault="008D61C0">
      <w:r>
        <w:separator/>
      </w:r>
    </w:p>
  </w:endnote>
  <w:endnote w:type="continuationSeparator" w:id="0">
    <w:p w:rsidR="008D61C0" w:rsidRDefault="008D6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61C0" w:rsidRDefault="008D61C0">
      <w:r>
        <w:separator/>
      </w:r>
    </w:p>
  </w:footnote>
  <w:footnote w:type="continuationSeparator" w:id="0">
    <w:p w:rsidR="008D61C0" w:rsidRDefault="008D6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1C0"/>
    <w:rsid w:val="00005838"/>
    <w:rsid w:val="00022322"/>
    <w:rsid w:val="00042497"/>
    <w:rsid w:val="000C1E6F"/>
    <w:rsid w:val="000E4E56"/>
    <w:rsid w:val="00175EA7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61C0"/>
    <w:rsid w:val="008E5102"/>
    <w:rsid w:val="00915B9E"/>
    <w:rsid w:val="00952256"/>
    <w:rsid w:val="0097748A"/>
    <w:rsid w:val="009F0E5C"/>
    <w:rsid w:val="00A029B8"/>
    <w:rsid w:val="00A17CDB"/>
    <w:rsid w:val="00A26CAD"/>
    <w:rsid w:val="00AA02AC"/>
    <w:rsid w:val="00B27649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7B52A6-7F05-4504-97AD-0FB56FE27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2023-12-21T13:33:00Z</dcterms:created>
  <dcterms:modified xsi:type="dcterms:W3CDTF">2023-12-21T13:34:00Z</dcterms:modified>
</cp:coreProperties>
</file>