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E137C" w14:textId="65C04A23" w:rsidR="006A5DF1" w:rsidRDefault="00EC417A" w:rsidP="006A5DF1">
      <w:pPr>
        <w:spacing w:after="240"/>
        <w:jc w:val="right"/>
        <w:rPr>
          <w:sz w:val="22"/>
          <w:szCs w:val="22"/>
        </w:rPr>
      </w:pPr>
      <w:r w:rsidRPr="00EC41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F86ACC">
        <w:rPr>
          <w:sz w:val="22"/>
          <w:szCs w:val="22"/>
        </w:rPr>
        <w:t>20.12.2023r.</w:t>
      </w:r>
    </w:p>
    <w:p w14:paraId="45DE55A9" w14:textId="77777777" w:rsidR="00EC417A" w:rsidRPr="00EC417A" w:rsidRDefault="00EC417A" w:rsidP="006A5DF1">
      <w:pPr>
        <w:rPr>
          <w:b/>
          <w:bCs/>
          <w:sz w:val="22"/>
          <w:szCs w:val="22"/>
        </w:rPr>
      </w:pPr>
      <w:r w:rsidRPr="00EC417A">
        <w:rPr>
          <w:b/>
          <w:bCs/>
          <w:sz w:val="22"/>
          <w:szCs w:val="22"/>
        </w:rPr>
        <w:t>Akademia Górniczo - Hutnicza</w:t>
      </w:r>
    </w:p>
    <w:p w14:paraId="7D891785" w14:textId="77777777" w:rsidR="00EC417A" w:rsidRPr="00EC417A" w:rsidRDefault="00EC417A" w:rsidP="006A5DF1">
      <w:pPr>
        <w:rPr>
          <w:b/>
          <w:bCs/>
          <w:sz w:val="22"/>
          <w:szCs w:val="22"/>
        </w:rPr>
      </w:pPr>
      <w:r w:rsidRPr="00EC417A">
        <w:rPr>
          <w:b/>
          <w:bCs/>
          <w:sz w:val="22"/>
          <w:szCs w:val="22"/>
        </w:rPr>
        <w:t>im. Stanisława Staszica w Krakowie</w:t>
      </w:r>
    </w:p>
    <w:p w14:paraId="0F585570" w14:textId="77777777" w:rsidR="006A5DF1" w:rsidRPr="00D91931" w:rsidRDefault="00EC417A" w:rsidP="006A5DF1">
      <w:pPr>
        <w:rPr>
          <w:b/>
          <w:bCs/>
          <w:sz w:val="22"/>
          <w:szCs w:val="22"/>
        </w:rPr>
      </w:pPr>
      <w:r w:rsidRPr="00EC417A">
        <w:rPr>
          <w:b/>
          <w:bCs/>
          <w:sz w:val="22"/>
          <w:szCs w:val="22"/>
        </w:rPr>
        <w:t>Dział Zamówień Publicznych</w:t>
      </w:r>
    </w:p>
    <w:p w14:paraId="4AD25093" w14:textId="77777777" w:rsidR="006A5DF1" w:rsidRPr="00BD5546" w:rsidRDefault="00EC417A" w:rsidP="006A5DF1">
      <w:pPr>
        <w:rPr>
          <w:sz w:val="22"/>
          <w:szCs w:val="22"/>
        </w:rPr>
      </w:pPr>
      <w:r w:rsidRPr="00EC41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C417A">
        <w:rPr>
          <w:sz w:val="22"/>
          <w:szCs w:val="22"/>
        </w:rPr>
        <w:t>30</w:t>
      </w:r>
    </w:p>
    <w:p w14:paraId="0169FBA9" w14:textId="77777777" w:rsidR="006A5DF1" w:rsidRPr="00BD5546" w:rsidRDefault="00EC417A" w:rsidP="006A5DF1">
      <w:pPr>
        <w:rPr>
          <w:sz w:val="22"/>
          <w:szCs w:val="22"/>
        </w:rPr>
      </w:pPr>
      <w:r w:rsidRPr="00EC41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C417A">
        <w:rPr>
          <w:sz w:val="22"/>
          <w:szCs w:val="22"/>
        </w:rPr>
        <w:t>Kraków</w:t>
      </w:r>
    </w:p>
    <w:p w14:paraId="59E83738" w14:textId="41AAA10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30DA3" w:rsidRPr="00330DA3">
        <w:rPr>
          <w:b/>
          <w:sz w:val="22"/>
          <w:szCs w:val="22"/>
        </w:rPr>
        <w:t xml:space="preserve"> </w:t>
      </w:r>
      <w:r w:rsidR="00330DA3" w:rsidRPr="00EC417A">
        <w:rPr>
          <w:b/>
          <w:sz w:val="22"/>
          <w:szCs w:val="22"/>
        </w:rPr>
        <w:t>KC-zp.272-757/23</w:t>
      </w:r>
      <w:r w:rsidRPr="00D91931">
        <w:rPr>
          <w:sz w:val="22"/>
          <w:szCs w:val="22"/>
        </w:rPr>
        <w:tab/>
        <w:t xml:space="preserve"> </w:t>
      </w:r>
    </w:p>
    <w:p w14:paraId="3C9B3B5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40F9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AEF0D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5970A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443BCA" w14:textId="06210D9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30DA3">
        <w:rPr>
          <w:rFonts w:ascii="Times New Roman" w:hAnsi="Times New Roman"/>
          <w:szCs w:val="28"/>
        </w:rPr>
        <w:t xml:space="preserve"> I ZMIANA SWZ</w:t>
      </w:r>
    </w:p>
    <w:p w14:paraId="6DB6B542" w14:textId="2BC48BB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C417A" w:rsidRPr="00EC417A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C417A" w:rsidRPr="00EC417A">
        <w:rPr>
          <w:b/>
          <w:bCs/>
          <w:sz w:val="22"/>
          <w:szCs w:val="22"/>
        </w:rPr>
        <w:t>Prenumerata czasopism zagranicznych w wersji drukowanej i elektronicznej na 2024 rok dla Biblioteki Głównej - KC-zp.272-757/23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5548F01" w14:textId="2E2FD7E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330DA3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330DA3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982BBB7" w14:textId="3768297B" w:rsidR="00330DA3" w:rsidRPr="001F38E7" w:rsidRDefault="00330DA3" w:rsidP="001F38E7">
      <w:pPr>
        <w:numPr>
          <w:ilvl w:val="0"/>
          <w:numId w:val="8"/>
        </w:numPr>
        <w:rPr>
          <w:sz w:val="22"/>
          <w:szCs w:val="22"/>
        </w:rPr>
      </w:pPr>
      <w:r w:rsidRPr="001F38E7">
        <w:rPr>
          <w:sz w:val="22"/>
          <w:szCs w:val="22"/>
        </w:rPr>
        <w:t>Czy Zamawiający akceptuje cenę 0,00 zł przy tytule dostępnym w pakiecie z innymi tytułem z listy? </w:t>
      </w:r>
    </w:p>
    <w:p w14:paraId="7808A73F" w14:textId="77777777" w:rsidR="00330DA3" w:rsidRPr="001F38E7" w:rsidRDefault="00330DA3" w:rsidP="001F38E7">
      <w:pPr>
        <w:ind w:left="360" w:firstLine="348"/>
        <w:rPr>
          <w:sz w:val="22"/>
          <w:szCs w:val="22"/>
        </w:rPr>
      </w:pPr>
      <w:r w:rsidRPr="001F38E7">
        <w:rPr>
          <w:sz w:val="22"/>
          <w:szCs w:val="22"/>
        </w:rPr>
        <w:t>Odpowiedź 1.</w:t>
      </w:r>
    </w:p>
    <w:p w14:paraId="7CDFE5C8" w14:textId="1696F401" w:rsidR="00330DA3" w:rsidRPr="001F38E7" w:rsidRDefault="00330DA3" w:rsidP="001F38E7">
      <w:pPr>
        <w:ind w:left="708"/>
        <w:rPr>
          <w:sz w:val="22"/>
          <w:szCs w:val="22"/>
        </w:rPr>
      </w:pPr>
      <w:r w:rsidRPr="001F38E7">
        <w:rPr>
          <w:sz w:val="22"/>
          <w:szCs w:val="22"/>
        </w:rPr>
        <w:t>Tak,</w:t>
      </w:r>
      <w:r w:rsidRPr="001F38E7">
        <w:rPr>
          <w:color w:val="E03E2D"/>
          <w:sz w:val="22"/>
          <w:szCs w:val="22"/>
        </w:rPr>
        <w:t xml:space="preserve"> </w:t>
      </w:r>
      <w:r w:rsidRPr="001F38E7">
        <w:rPr>
          <w:sz w:val="22"/>
          <w:szCs w:val="22"/>
        </w:rPr>
        <w:t xml:space="preserve">Zamawiający </w:t>
      </w:r>
      <w:r w:rsidR="00D53FD8" w:rsidRPr="001F38E7">
        <w:rPr>
          <w:sz w:val="22"/>
          <w:szCs w:val="22"/>
        </w:rPr>
        <w:t>w odpowiedzi zmienia Listę nr 1.</w:t>
      </w:r>
    </w:p>
    <w:p w14:paraId="7E6A5A42" w14:textId="51159D85" w:rsidR="00330DA3" w:rsidRPr="001F38E7" w:rsidRDefault="00330DA3" w:rsidP="001F38E7">
      <w:pPr>
        <w:numPr>
          <w:ilvl w:val="0"/>
          <w:numId w:val="8"/>
        </w:numPr>
        <w:rPr>
          <w:sz w:val="22"/>
          <w:szCs w:val="22"/>
        </w:rPr>
      </w:pPr>
      <w:r w:rsidRPr="001F38E7">
        <w:rPr>
          <w:sz w:val="22"/>
          <w:szCs w:val="22"/>
        </w:rPr>
        <w:t xml:space="preserve">Dotyczy Lista 1, online only, lp.19 Geological Magazine – w 2024 roku czasopismo zmienia model dostępu na online only w swobodnym dostępie (open access). Prosimy o wykreślenie tytułu z przedmiotu zamówienia. </w:t>
      </w:r>
    </w:p>
    <w:p w14:paraId="18F0D626" w14:textId="3BFF2E9E" w:rsidR="00330DA3" w:rsidRPr="001F38E7" w:rsidRDefault="00330DA3" w:rsidP="001F38E7">
      <w:pPr>
        <w:ind w:left="720"/>
        <w:rPr>
          <w:sz w:val="22"/>
          <w:szCs w:val="22"/>
        </w:rPr>
      </w:pPr>
      <w:r w:rsidRPr="001F38E7">
        <w:rPr>
          <w:sz w:val="22"/>
          <w:szCs w:val="22"/>
        </w:rPr>
        <w:t>Odpowiedź 2.</w:t>
      </w:r>
    </w:p>
    <w:p w14:paraId="347F2DAE" w14:textId="5E4427EF" w:rsidR="00330DA3" w:rsidRPr="001F38E7" w:rsidRDefault="00330DA3" w:rsidP="001F38E7">
      <w:pPr>
        <w:ind w:left="720"/>
        <w:rPr>
          <w:sz w:val="22"/>
          <w:szCs w:val="22"/>
        </w:rPr>
      </w:pPr>
      <w:r w:rsidRPr="001F38E7">
        <w:rPr>
          <w:sz w:val="22"/>
          <w:szCs w:val="22"/>
        </w:rPr>
        <w:t>Zamawiający wykreśla z listy 1 online only, lp.19 Geological Magazine.</w:t>
      </w:r>
    </w:p>
    <w:p w14:paraId="3531E4C8" w14:textId="5622A3CC" w:rsidR="00330DA3" w:rsidRPr="001F38E7" w:rsidRDefault="00330DA3" w:rsidP="001F38E7">
      <w:pPr>
        <w:numPr>
          <w:ilvl w:val="0"/>
          <w:numId w:val="8"/>
        </w:numPr>
        <w:rPr>
          <w:sz w:val="22"/>
          <w:szCs w:val="22"/>
        </w:rPr>
      </w:pPr>
      <w:r w:rsidRPr="001F38E7">
        <w:rPr>
          <w:sz w:val="22"/>
          <w:szCs w:val="22"/>
        </w:rPr>
        <w:t>Dotyczy Lista 1, online only, lp.49 Mining Magazine - Wydawca oferuje prenumeratorom kilka typów prenumeraty z dostępem poprzez login/hasło. Każdy wariant ma inną cenę i przeznaczony jest dla innej liczby użytkowników. Prosimy o wskazanie który wariant powinniśmy wycenić: 1) Do 3 użytkowników, 2) 4 do 5 użytkowników, 3) 6 do 10 użytkowników. Link: </w:t>
      </w:r>
      <w:hyperlink r:id="rId7" w:tgtFrame="_blank" w:history="1">
        <w:r w:rsidRPr="001F38E7">
          <w:rPr>
            <w:sz w:val="22"/>
            <w:szCs w:val="22"/>
            <w:u w:val="single"/>
          </w:rPr>
          <w:t>https://www.miningmagazine.com/subscribe</w:t>
        </w:r>
      </w:hyperlink>
      <w:r w:rsidRPr="001F38E7">
        <w:rPr>
          <w:sz w:val="22"/>
          <w:szCs w:val="22"/>
        </w:rPr>
        <w:t xml:space="preserve"> </w:t>
      </w:r>
    </w:p>
    <w:p w14:paraId="09F2AC78" w14:textId="48A5F3F2" w:rsidR="00330DA3" w:rsidRPr="001F38E7" w:rsidRDefault="00330DA3" w:rsidP="001F38E7">
      <w:pPr>
        <w:ind w:left="360" w:firstLine="348"/>
        <w:rPr>
          <w:sz w:val="22"/>
          <w:szCs w:val="22"/>
        </w:rPr>
      </w:pPr>
      <w:r w:rsidRPr="001F38E7">
        <w:rPr>
          <w:sz w:val="22"/>
          <w:szCs w:val="22"/>
        </w:rPr>
        <w:t>Odpowiedź 3.</w:t>
      </w:r>
    </w:p>
    <w:p w14:paraId="0E084827" w14:textId="002EA5EE" w:rsidR="00330DA3" w:rsidRPr="001F38E7" w:rsidRDefault="00330DA3" w:rsidP="001F38E7">
      <w:pPr>
        <w:ind w:left="720"/>
        <w:rPr>
          <w:sz w:val="22"/>
          <w:szCs w:val="22"/>
        </w:rPr>
      </w:pPr>
      <w:r w:rsidRPr="001F38E7">
        <w:rPr>
          <w:sz w:val="22"/>
          <w:szCs w:val="22"/>
        </w:rPr>
        <w:t xml:space="preserve">Zamawiający wymaga wyceny dla 3 użytkowników. </w:t>
      </w:r>
    </w:p>
    <w:p w14:paraId="247A7556" w14:textId="18A04832" w:rsidR="00330DA3" w:rsidRPr="001F38E7" w:rsidRDefault="00330DA3" w:rsidP="001F38E7">
      <w:pPr>
        <w:numPr>
          <w:ilvl w:val="0"/>
          <w:numId w:val="8"/>
        </w:numPr>
        <w:rPr>
          <w:sz w:val="22"/>
          <w:szCs w:val="22"/>
        </w:rPr>
      </w:pPr>
      <w:r w:rsidRPr="001F38E7">
        <w:rPr>
          <w:sz w:val="22"/>
          <w:szCs w:val="22"/>
        </w:rPr>
        <w:t xml:space="preserve">Wydawnictwo Elsevier będzie wymagało zaakceptowania dokumentu First Amendment to Elsevier Subscription Agreement w wiadomości email. Czy Zamawiający zaakceptuje dokument? (draft w załączeniu). </w:t>
      </w:r>
    </w:p>
    <w:p w14:paraId="5DF8B41D" w14:textId="2922A7AF" w:rsidR="0007785E" w:rsidRPr="001F38E7" w:rsidRDefault="00330DA3" w:rsidP="001F38E7">
      <w:pPr>
        <w:ind w:left="360" w:firstLine="348"/>
        <w:rPr>
          <w:sz w:val="22"/>
          <w:szCs w:val="22"/>
        </w:rPr>
      </w:pPr>
      <w:r w:rsidRPr="001F38E7">
        <w:rPr>
          <w:sz w:val="22"/>
          <w:szCs w:val="22"/>
        </w:rPr>
        <w:t>Odpowiedź 4.</w:t>
      </w:r>
    </w:p>
    <w:p w14:paraId="6EC4AEC5" w14:textId="1A16B613" w:rsidR="00330DA3" w:rsidRPr="001F38E7" w:rsidRDefault="00330DA3" w:rsidP="001F38E7">
      <w:pPr>
        <w:ind w:left="720"/>
        <w:rPr>
          <w:sz w:val="22"/>
          <w:szCs w:val="22"/>
        </w:rPr>
      </w:pPr>
      <w:r w:rsidRPr="001F38E7">
        <w:rPr>
          <w:sz w:val="22"/>
          <w:szCs w:val="22"/>
        </w:rPr>
        <w:t>Zamawiający zaakceptuje dokument First Amendment to Elsevier Subscription Agreement w wiadomości email.</w:t>
      </w:r>
    </w:p>
    <w:p w14:paraId="4C985BD3" w14:textId="77777777" w:rsidR="00330DA3" w:rsidRPr="001F38E7" w:rsidRDefault="00330DA3" w:rsidP="001F38E7">
      <w:pPr>
        <w:ind w:left="720"/>
        <w:rPr>
          <w:sz w:val="22"/>
          <w:szCs w:val="22"/>
        </w:rPr>
      </w:pPr>
    </w:p>
    <w:p w14:paraId="17A0C18D" w14:textId="456D708B" w:rsidR="00330DA3" w:rsidRPr="001F38E7" w:rsidRDefault="00330DA3" w:rsidP="001F38E7">
      <w:pPr>
        <w:ind w:left="720"/>
        <w:rPr>
          <w:color w:val="00B050"/>
          <w:sz w:val="22"/>
          <w:szCs w:val="22"/>
        </w:rPr>
      </w:pPr>
      <w:r w:rsidRPr="001F38E7">
        <w:rPr>
          <w:color w:val="00B050"/>
          <w:sz w:val="22"/>
          <w:szCs w:val="22"/>
        </w:rPr>
        <w:t xml:space="preserve">Zamawiający załącza </w:t>
      </w:r>
      <w:r w:rsidR="00D53FD8" w:rsidRPr="001F38E7">
        <w:rPr>
          <w:color w:val="00B050"/>
          <w:sz w:val="22"/>
          <w:szCs w:val="22"/>
        </w:rPr>
        <w:t xml:space="preserve">NOWY OBOWIĄZUJĄCY </w:t>
      </w:r>
      <w:r w:rsidRPr="001F38E7">
        <w:rPr>
          <w:color w:val="00B050"/>
          <w:sz w:val="22"/>
          <w:szCs w:val="22"/>
        </w:rPr>
        <w:t>wzór Szczegółowej kalkulacji cenowej.</w:t>
      </w:r>
    </w:p>
    <w:p w14:paraId="789A9EFF" w14:textId="77777777" w:rsidR="00BE7BFD" w:rsidRPr="001F38E7" w:rsidRDefault="00BE7BFD" w:rsidP="001F38E7">
      <w:pPr>
        <w:jc w:val="both"/>
        <w:rPr>
          <w:sz w:val="22"/>
          <w:szCs w:val="22"/>
        </w:rPr>
      </w:pPr>
    </w:p>
    <w:sectPr w:rsidR="00BE7BFD" w:rsidRPr="001F38E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291D" w14:textId="77777777" w:rsidR="009319F4" w:rsidRDefault="009319F4">
      <w:r>
        <w:separator/>
      </w:r>
    </w:p>
  </w:endnote>
  <w:endnote w:type="continuationSeparator" w:id="0">
    <w:p w14:paraId="185DD1C4" w14:textId="77777777" w:rsidR="009319F4" w:rsidRDefault="0093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F6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A957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F2C64" w14:textId="77777777" w:rsidR="006D4AB3" w:rsidRDefault="001F38E7">
    <w:pPr>
      <w:pStyle w:val="Stopka"/>
      <w:tabs>
        <w:tab w:val="clear" w:pos="4536"/>
      </w:tabs>
      <w:jc w:val="center"/>
    </w:pPr>
    <w:r>
      <w:rPr>
        <w:noProof/>
      </w:rPr>
      <w:pict w14:anchorId="04B81506">
        <v:line id="_x0000_s1025" style="position:absolute;left:0;text-align:left;z-index:251657728" from="-3.85pt,8.75pt" to="455.15pt,8.75pt"/>
      </w:pict>
    </w:r>
  </w:p>
  <w:p w14:paraId="3A56D7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5F8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103A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A54A56" w14:textId="77777777" w:rsidR="006D4AB3" w:rsidRDefault="006D4AB3">
    <w:pPr>
      <w:pStyle w:val="Stopka"/>
      <w:tabs>
        <w:tab w:val="clear" w:pos="4536"/>
        <w:tab w:val="left" w:pos="6237"/>
      </w:tabs>
    </w:pPr>
  </w:p>
  <w:p w14:paraId="7A21B3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A3847" w14:textId="77777777" w:rsidR="009319F4" w:rsidRDefault="009319F4">
      <w:r>
        <w:separator/>
      </w:r>
    </w:p>
  </w:footnote>
  <w:footnote w:type="continuationSeparator" w:id="0">
    <w:p w14:paraId="5AF1417C" w14:textId="77777777" w:rsidR="009319F4" w:rsidRDefault="00931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48AA" w14:textId="77777777" w:rsidR="00EC417A" w:rsidRDefault="00EC4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48C7" w14:textId="77777777" w:rsidR="00EC417A" w:rsidRDefault="00EC4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2938" w14:textId="77777777" w:rsidR="00EC417A" w:rsidRDefault="00EC4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70D58"/>
    <w:multiLevelType w:val="hybridMultilevel"/>
    <w:tmpl w:val="69FC5668"/>
    <w:lvl w:ilvl="0" w:tplc="8F82D8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0880633">
    <w:abstractNumId w:val="4"/>
  </w:num>
  <w:num w:numId="2" w16cid:durableId="911814300">
    <w:abstractNumId w:val="7"/>
  </w:num>
  <w:num w:numId="3" w16cid:durableId="1632176989">
    <w:abstractNumId w:val="3"/>
  </w:num>
  <w:num w:numId="4" w16cid:durableId="736977167">
    <w:abstractNumId w:val="6"/>
  </w:num>
  <w:num w:numId="5" w16cid:durableId="1057779794">
    <w:abstractNumId w:val="1"/>
  </w:num>
  <w:num w:numId="6" w16cid:durableId="1270241564">
    <w:abstractNumId w:val="2"/>
  </w:num>
  <w:num w:numId="7" w16cid:durableId="1375351763">
    <w:abstractNumId w:val="5"/>
  </w:num>
  <w:num w:numId="8" w16cid:durableId="64193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9F4"/>
    <w:rsid w:val="00031374"/>
    <w:rsid w:val="0007785E"/>
    <w:rsid w:val="000A1097"/>
    <w:rsid w:val="000E2A8F"/>
    <w:rsid w:val="0012774F"/>
    <w:rsid w:val="00144B7A"/>
    <w:rsid w:val="00180C6E"/>
    <w:rsid w:val="001F38E7"/>
    <w:rsid w:val="0029606A"/>
    <w:rsid w:val="002C6A48"/>
    <w:rsid w:val="00330D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319F4"/>
    <w:rsid w:val="00A905AC"/>
    <w:rsid w:val="00B127E1"/>
    <w:rsid w:val="00BA6584"/>
    <w:rsid w:val="00BE7BFD"/>
    <w:rsid w:val="00C370F2"/>
    <w:rsid w:val="00C44EEC"/>
    <w:rsid w:val="00D22FFA"/>
    <w:rsid w:val="00D53FD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417A"/>
    <w:rsid w:val="00F028B3"/>
    <w:rsid w:val="00F86A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19A96"/>
  <w15:chartTrackingRefBased/>
  <w15:docId w15:val="{416A21C2-A175-43A8-ACDE-45891F12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0DA3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330D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miningmagazine.com/subscrib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287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7</cp:revision>
  <cp:lastPrinted>2001-02-10T14:28:00Z</cp:lastPrinted>
  <dcterms:created xsi:type="dcterms:W3CDTF">2023-12-20T12:27:00Z</dcterms:created>
  <dcterms:modified xsi:type="dcterms:W3CDTF">2023-12-20T13:55:00Z</dcterms:modified>
</cp:coreProperties>
</file>