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805F8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805F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805F8">
        <w:rPr>
          <w:sz w:val="22"/>
          <w:szCs w:val="22"/>
        </w:rPr>
        <w:t>2023-12-18</w:t>
      </w:r>
    </w:p>
    <w:p w:rsidR="005805F8" w:rsidRPr="005805F8" w:rsidRDefault="005805F8" w:rsidP="00890B92">
      <w:pPr>
        <w:rPr>
          <w:b/>
          <w:bCs/>
          <w:sz w:val="22"/>
          <w:szCs w:val="22"/>
        </w:rPr>
      </w:pPr>
      <w:r w:rsidRPr="005805F8">
        <w:rPr>
          <w:b/>
          <w:bCs/>
          <w:sz w:val="22"/>
          <w:szCs w:val="22"/>
        </w:rPr>
        <w:t>Akademia Górniczo - Hutnicza</w:t>
      </w:r>
    </w:p>
    <w:p w:rsidR="005805F8" w:rsidRPr="005805F8" w:rsidRDefault="005805F8" w:rsidP="00890B92">
      <w:pPr>
        <w:rPr>
          <w:b/>
          <w:bCs/>
          <w:sz w:val="22"/>
          <w:szCs w:val="22"/>
        </w:rPr>
      </w:pPr>
      <w:r w:rsidRPr="005805F8">
        <w:rPr>
          <w:b/>
          <w:bCs/>
          <w:sz w:val="22"/>
          <w:szCs w:val="22"/>
        </w:rPr>
        <w:t>im. Stanisława Staszica w Krakowie</w:t>
      </w:r>
    </w:p>
    <w:p w:rsidR="00890B92" w:rsidRPr="00D91931" w:rsidRDefault="005805F8" w:rsidP="00890B92">
      <w:pPr>
        <w:rPr>
          <w:b/>
          <w:bCs/>
          <w:sz w:val="22"/>
          <w:szCs w:val="22"/>
        </w:rPr>
      </w:pPr>
      <w:r w:rsidRPr="005805F8">
        <w:rPr>
          <w:b/>
          <w:bCs/>
          <w:sz w:val="22"/>
          <w:szCs w:val="22"/>
        </w:rPr>
        <w:t>Dział Zamówień Publicznych</w:t>
      </w:r>
    </w:p>
    <w:p w:rsidR="00890B92" w:rsidRPr="00BD5546" w:rsidRDefault="005805F8" w:rsidP="00890B92">
      <w:pPr>
        <w:rPr>
          <w:sz w:val="22"/>
          <w:szCs w:val="22"/>
        </w:rPr>
      </w:pPr>
      <w:r w:rsidRPr="005805F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805F8">
        <w:rPr>
          <w:sz w:val="22"/>
          <w:szCs w:val="22"/>
        </w:rPr>
        <w:t>30</w:t>
      </w:r>
    </w:p>
    <w:p w:rsidR="00890B92" w:rsidRPr="00BD5546" w:rsidRDefault="005805F8" w:rsidP="00890B92">
      <w:pPr>
        <w:rPr>
          <w:sz w:val="22"/>
          <w:szCs w:val="22"/>
        </w:rPr>
      </w:pPr>
      <w:r w:rsidRPr="005805F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805F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805F8" w:rsidRPr="005805F8">
        <w:rPr>
          <w:b/>
          <w:sz w:val="22"/>
          <w:szCs w:val="22"/>
        </w:rPr>
        <w:t>KC-zp.272-681/23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805F8" w:rsidRPr="005805F8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805F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805F8">
        <w:rPr>
          <w:b/>
          <w:sz w:val="22"/>
          <w:szCs w:val="22"/>
        </w:rPr>
        <w:t>Dostawa 2 szt. tabletów dla WFiIS - KC-zp.272-681/23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805F8" w:rsidP="00A80738">
      <w:pPr>
        <w:spacing w:before="120" w:after="120"/>
        <w:jc w:val="both"/>
        <w:rPr>
          <w:sz w:val="22"/>
          <w:szCs w:val="22"/>
        </w:rPr>
      </w:pPr>
      <w:r w:rsidRPr="005805F8">
        <w:rPr>
          <w:b/>
          <w:sz w:val="22"/>
          <w:szCs w:val="22"/>
        </w:rPr>
        <w:t>9 400.00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4803" w:rsidRDefault="00744803">
      <w:r>
        <w:separator/>
      </w:r>
    </w:p>
  </w:endnote>
  <w:endnote w:type="continuationSeparator" w:id="0">
    <w:p w:rsidR="00744803" w:rsidRDefault="00744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4803" w:rsidRDefault="00744803">
      <w:r>
        <w:separator/>
      </w:r>
    </w:p>
  </w:footnote>
  <w:footnote w:type="continuationSeparator" w:id="0">
    <w:p w:rsidR="00744803" w:rsidRDefault="00744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5F8" w:rsidRDefault="005805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5F8" w:rsidRDefault="005805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5F8" w:rsidRDefault="005805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480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05F8"/>
    <w:rsid w:val="0058211B"/>
    <w:rsid w:val="0069085C"/>
    <w:rsid w:val="00744803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D587031-FAD8-42ED-82EB-82DA9D853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2023-12-18T09:03:00Z</dcterms:created>
  <dcterms:modified xsi:type="dcterms:W3CDTF">2023-12-18T09:03:00Z</dcterms:modified>
</cp:coreProperties>
</file>