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213FC" w14:textId="77777777" w:rsidR="000710C3" w:rsidRDefault="000710C3" w:rsidP="000710C3">
      <w:pPr>
        <w:spacing w:before="48" w:line="240" w:lineRule="atLeast"/>
        <w:jc w:val="right"/>
        <w:rPr>
          <w:b/>
          <w:sz w:val="24"/>
          <w:szCs w:val="24"/>
          <w:lang w:val="pl-PL"/>
        </w:rPr>
      </w:pPr>
      <w:r>
        <w:rPr>
          <w:b/>
          <w:sz w:val="24"/>
          <w:szCs w:val="24"/>
          <w:lang w:val="pl-PL"/>
        </w:rPr>
        <w:t>Załącznik nr 3</w:t>
      </w:r>
    </w:p>
    <w:p w14:paraId="29858E0E" w14:textId="77777777" w:rsidR="000710C3" w:rsidRDefault="000710C3" w:rsidP="000710C3">
      <w:pPr>
        <w:spacing w:before="48" w:line="240" w:lineRule="atLeast"/>
        <w:jc w:val="right"/>
        <w:rPr>
          <w:b/>
          <w:sz w:val="24"/>
          <w:szCs w:val="24"/>
          <w:lang w:val="pl-PL"/>
        </w:rPr>
      </w:pPr>
    </w:p>
    <w:p w14:paraId="03A76AF5" w14:textId="77777777" w:rsidR="000710C3" w:rsidRDefault="000710C3" w:rsidP="000710C3">
      <w:pPr>
        <w:spacing w:before="48" w:line="240" w:lineRule="atLeast"/>
        <w:jc w:val="center"/>
        <w:rPr>
          <w:b/>
          <w:sz w:val="24"/>
          <w:szCs w:val="24"/>
          <w:lang w:val="pl-PL"/>
        </w:rPr>
      </w:pPr>
      <w:r>
        <w:rPr>
          <w:b/>
          <w:sz w:val="24"/>
          <w:szCs w:val="24"/>
          <w:lang w:val="pl-PL"/>
        </w:rPr>
        <w:t>WZÓR UMOWY</w:t>
      </w:r>
    </w:p>
    <w:p w14:paraId="48BEF180" w14:textId="77777777" w:rsidR="000710C3" w:rsidRDefault="000710C3" w:rsidP="000710C3">
      <w:pPr>
        <w:spacing w:before="48" w:line="240" w:lineRule="atLeast"/>
        <w:jc w:val="center"/>
        <w:rPr>
          <w:b/>
          <w:sz w:val="24"/>
          <w:szCs w:val="24"/>
          <w:lang w:val="pl-PL"/>
        </w:rPr>
      </w:pPr>
      <w:r>
        <w:rPr>
          <w:b/>
          <w:sz w:val="24"/>
          <w:szCs w:val="24"/>
          <w:lang w:val="pl-PL"/>
        </w:rPr>
        <w:t xml:space="preserve">Ostateczna treść umowy może ulec zmianie w zakresie nie zmieniającym istotnych postanowień wzoru umowy i SWZ. </w:t>
      </w:r>
    </w:p>
    <w:p w14:paraId="604393B0" w14:textId="77777777" w:rsidR="000710C3" w:rsidRDefault="000710C3" w:rsidP="000710C3">
      <w:pPr>
        <w:spacing w:before="48" w:line="240" w:lineRule="atLeast"/>
        <w:jc w:val="center"/>
        <w:rPr>
          <w:b/>
          <w:sz w:val="24"/>
          <w:szCs w:val="24"/>
          <w:lang w:val="pl-PL"/>
        </w:rPr>
      </w:pPr>
    </w:p>
    <w:p w14:paraId="1B85BF20"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Zawarta w Krakowie w wyniku przeprowadzonego postępowania o zamówienie publiczne w trybie podstawowym bez negocjacji pomiędzy:</w:t>
      </w:r>
    </w:p>
    <w:p w14:paraId="7501EF96" w14:textId="77777777" w:rsidR="000710C3" w:rsidRDefault="000710C3" w:rsidP="000710C3">
      <w:pPr>
        <w:pStyle w:val="Tekstpodstawowy"/>
        <w:ind w:right="-47"/>
        <w:jc w:val="both"/>
        <w:rPr>
          <w:rFonts w:ascii="Times New Roman" w:hAnsi="Times New Roman"/>
          <w:szCs w:val="24"/>
        </w:rPr>
      </w:pPr>
      <w:r>
        <w:rPr>
          <w:rFonts w:ascii="Times New Roman" w:hAnsi="Times New Roman"/>
          <w:b/>
          <w:szCs w:val="24"/>
        </w:rPr>
        <w:t>Akademią Górniczo-Hutniczą im. Stanisława Staszica w Krakowie al. Mickiewicza 30</w:t>
      </w:r>
      <w:r>
        <w:rPr>
          <w:rFonts w:ascii="Times New Roman" w:hAnsi="Times New Roman"/>
          <w:szCs w:val="24"/>
        </w:rPr>
        <w:t xml:space="preserve">  Wydział / inna jednostka .............................................................................................................</w:t>
      </w:r>
    </w:p>
    <w:p w14:paraId="665139D6"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reprezentowana przez:</w:t>
      </w:r>
    </w:p>
    <w:p w14:paraId="5524B9C2"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 xml:space="preserve">1. Dziekana Wydziału /Kierownika Jednostki/............................................................................. </w:t>
      </w:r>
    </w:p>
    <w:p w14:paraId="7CF71A58" w14:textId="77777777" w:rsidR="000710C3" w:rsidRDefault="000710C3" w:rsidP="000710C3">
      <w:pPr>
        <w:pStyle w:val="Tekstpodstawowy"/>
        <w:ind w:right="-47"/>
        <w:rPr>
          <w:rFonts w:ascii="Times New Roman" w:hAnsi="Times New Roman"/>
          <w:szCs w:val="24"/>
        </w:rPr>
      </w:pPr>
      <w:r>
        <w:rPr>
          <w:rFonts w:ascii="Times New Roman" w:hAnsi="Times New Roman"/>
          <w:szCs w:val="24"/>
        </w:rPr>
        <w:t>2. Kwestora /Z-</w:t>
      </w:r>
      <w:proofErr w:type="spellStart"/>
      <w:r>
        <w:rPr>
          <w:rFonts w:ascii="Times New Roman" w:hAnsi="Times New Roman"/>
          <w:szCs w:val="24"/>
        </w:rPr>
        <w:t>cę</w:t>
      </w:r>
      <w:proofErr w:type="spellEnd"/>
      <w:r>
        <w:rPr>
          <w:rFonts w:ascii="Times New Roman" w:hAnsi="Times New Roman"/>
          <w:szCs w:val="24"/>
        </w:rPr>
        <w:t xml:space="preserve"> Kwestora/........................................................................................................</w:t>
      </w:r>
    </w:p>
    <w:p w14:paraId="2EBA9E20"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zwaną dalej KUPUJĄCYM</w:t>
      </w:r>
    </w:p>
    <w:p w14:paraId="48510AB7"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 xml:space="preserve">a </w:t>
      </w:r>
    </w:p>
    <w:p w14:paraId="6814E732"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w:t>
      </w:r>
    </w:p>
    <w:p w14:paraId="04F64568"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w:t>
      </w:r>
    </w:p>
    <w:p w14:paraId="76D14AE5" w14:textId="77777777" w:rsidR="000710C3" w:rsidRDefault="000710C3" w:rsidP="000710C3">
      <w:pPr>
        <w:pStyle w:val="Tekstpodstawowy"/>
        <w:ind w:right="-47"/>
        <w:jc w:val="both"/>
        <w:rPr>
          <w:rFonts w:ascii="Times New Roman" w:hAnsi="Times New Roman"/>
          <w:i/>
          <w:szCs w:val="24"/>
        </w:rPr>
      </w:pPr>
      <w:r>
        <w:rPr>
          <w:rFonts w:ascii="Times New Roman" w:hAnsi="Times New Roman"/>
          <w:i/>
          <w:szCs w:val="24"/>
        </w:rPr>
        <w:t xml:space="preserve">(nazwa i siedziba przedsiębiorcy oraz jego adres). </w:t>
      </w:r>
    </w:p>
    <w:p w14:paraId="56332229"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reprezentowanym przez:</w:t>
      </w:r>
    </w:p>
    <w:p w14:paraId="02B25930"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1...................................................................................................................................................</w:t>
      </w:r>
    </w:p>
    <w:p w14:paraId="0F143532"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 xml:space="preserve">2................................................................................................................................................... </w:t>
      </w:r>
    </w:p>
    <w:p w14:paraId="15497FD5"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zwanym dalej SPRZEDAWCĄ</w:t>
      </w:r>
    </w:p>
    <w:p w14:paraId="3FB9CF7E" w14:textId="77777777" w:rsidR="000710C3" w:rsidRDefault="000710C3" w:rsidP="000710C3">
      <w:pPr>
        <w:pStyle w:val="Tekstpodstawowy"/>
        <w:ind w:right="-47"/>
        <w:jc w:val="center"/>
        <w:rPr>
          <w:rFonts w:ascii="Times New Roman" w:hAnsi="Times New Roman"/>
          <w:szCs w:val="24"/>
        </w:rPr>
      </w:pPr>
    </w:p>
    <w:p w14:paraId="5659E8B1" w14:textId="77777777" w:rsidR="000710C3" w:rsidRDefault="000710C3" w:rsidP="000710C3">
      <w:pPr>
        <w:pStyle w:val="Tekstpodstawowy"/>
        <w:ind w:right="-47"/>
        <w:jc w:val="center"/>
        <w:rPr>
          <w:rFonts w:ascii="Times New Roman" w:hAnsi="Times New Roman"/>
          <w:b/>
          <w:sz w:val="22"/>
          <w:szCs w:val="22"/>
        </w:rPr>
      </w:pPr>
      <w:r>
        <w:rPr>
          <w:rFonts w:ascii="Times New Roman" w:hAnsi="Times New Roman"/>
          <w:b/>
          <w:sz w:val="22"/>
          <w:szCs w:val="22"/>
        </w:rPr>
        <w:t>§ 1</w:t>
      </w:r>
    </w:p>
    <w:p w14:paraId="5240B8EC" w14:textId="4D1633C3" w:rsidR="000710C3" w:rsidRDefault="000710C3" w:rsidP="000710C3">
      <w:pPr>
        <w:pStyle w:val="Tekstpodstawowy"/>
        <w:numPr>
          <w:ilvl w:val="0"/>
          <w:numId w:val="28"/>
        </w:numPr>
        <w:tabs>
          <w:tab w:val="num" w:pos="360"/>
        </w:tabs>
        <w:ind w:left="360" w:right="-47"/>
        <w:jc w:val="both"/>
        <w:rPr>
          <w:rFonts w:ascii="Times New Roman" w:hAnsi="Times New Roman"/>
          <w:b/>
          <w:bCs/>
          <w:sz w:val="22"/>
          <w:szCs w:val="22"/>
          <w:u w:val="single"/>
        </w:rPr>
      </w:pPr>
      <w:r>
        <w:rPr>
          <w:rFonts w:ascii="Times New Roman" w:hAnsi="Times New Roman"/>
          <w:sz w:val="22"/>
          <w:szCs w:val="22"/>
        </w:rPr>
        <w:t xml:space="preserve">Przedmiotem niniejszej umowy jest sprzedaż i </w:t>
      </w:r>
      <w:r>
        <w:rPr>
          <w:rFonts w:ascii="Times New Roman" w:hAnsi="Times New Roman"/>
          <w:b/>
          <w:sz w:val="22"/>
          <w:szCs w:val="22"/>
        </w:rPr>
        <w:t xml:space="preserve">sukcesywna dostawa w okresie 24 miesięcy ciekłego azotu do zbiorników posiadanych przez Zamawiającego w ilości do 30 000 l </w:t>
      </w:r>
      <w:r>
        <w:rPr>
          <w:rFonts w:ascii="Times New Roman" w:hAnsi="Times New Roman"/>
          <w:b/>
          <w:sz w:val="22"/>
          <w:szCs w:val="22"/>
        </w:rPr>
        <w:t>na potrzeby</w:t>
      </w:r>
      <w:r>
        <w:rPr>
          <w:rFonts w:ascii="Times New Roman" w:hAnsi="Times New Roman"/>
          <w:b/>
          <w:sz w:val="22"/>
          <w:szCs w:val="22"/>
        </w:rPr>
        <w:t xml:space="preserve"> </w:t>
      </w:r>
      <w:proofErr w:type="spellStart"/>
      <w:r>
        <w:rPr>
          <w:rFonts w:ascii="Times New Roman" w:hAnsi="Times New Roman"/>
          <w:b/>
          <w:sz w:val="22"/>
          <w:szCs w:val="22"/>
        </w:rPr>
        <w:t>ACMiN</w:t>
      </w:r>
      <w:proofErr w:type="spellEnd"/>
      <w:r>
        <w:rPr>
          <w:rFonts w:ascii="Times New Roman" w:hAnsi="Times New Roman"/>
          <w:b/>
          <w:sz w:val="22"/>
          <w:szCs w:val="22"/>
        </w:rPr>
        <w:t>.</w:t>
      </w:r>
    </w:p>
    <w:p w14:paraId="180321C9" w14:textId="77777777" w:rsidR="000710C3" w:rsidRDefault="000710C3" w:rsidP="000710C3">
      <w:pPr>
        <w:pStyle w:val="Tekstpodstawowy"/>
        <w:numPr>
          <w:ilvl w:val="0"/>
          <w:numId w:val="28"/>
        </w:numPr>
        <w:tabs>
          <w:tab w:val="num" w:pos="360"/>
        </w:tabs>
        <w:ind w:left="360" w:right="-47"/>
        <w:jc w:val="both"/>
        <w:rPr>
          <w:rFonts w:ascii="Times New Roman" w:hAnsi="Times New Roman"/>
          <w:b/>
          <w:bCs/>
          <w:sz w:val="22"/>
          <w:szCs w:val="22"/>
          <w:u w:val="single"/>
        </w:rPr>
      </w:pPr>
      <w:r>
        <w:rPr>
          <w:rFonts w:ascii="Times New Roman" w:hAnsi="Times New Roman"/>
          <w:sz w:val="22"/>
          <w:szCs w:val="22"/>
        </w:rPr>
        <w:t xml:space="preserve">Specyfikacja ciekłego azotu będącego przedmiotem niniejszej umowy, zgodnie z treścią oferty Sprzedającego jest określona w Załączniku nr 1, który stanowi </w:t>
      </w:r>
      <w:r>
        <w:rPr>
          <w:rFonts w:ascii="Times New Roman" w:hAnsi="Times New Roman"/>
          <w:b/>
          <w:sz w:val="22"/>
          <w:szCs w:val="22"/>
          <w:u w:val="single"/>
        </w:rPr>
        <w:t>integralną część niniejszej umowy.</w:t>
      </w:r>
    </w:p>
    <w:p w14:paraId="4B33CCA6" w14:textId="77777777" w:rsidR="000710C3" w:rsidRDefault="000710C3" w:rsidP="000710C3">
      <w:pPr>
        <w:pStyle w:val="Tekstpodstawowy"/>
        <w:ind w:right="-47"/>
        <w:jc w:val="both"/>
        <w:rPr>
          <w:rFonts w:ascii="Times New Roman" w:hAnsi="Times New Roman"/>
          <w:sz w:val="22"/>
          <w:szCs w:val="22"/>
        </w:rPr>
      </w:pPr>
    </w:p>
    <w:p w14:paraId="1D3ED1BA" w14:textId="77777777" w:rsidR="000710C3" w:rsidRDefault="000710C3" w:rsidP="000710C3">
      <w:pPr>
        <w:pStyle w:val="Tekstpodstawowy"/>
        <w:ind w:right="-47"/>
        <w:jc w:val="center"/>
        <w:rPr>
          <w:rFonts w:ascii="Times New Roman" w:hAnsi="Times New Roman"/>
          <w:b/>
          <w:sz w:val="22"/>
          <w:szCs w:val="22"/>
        </w:rPr>
      </w:pPr>
      <w:r>
        <w:rPr>
          <w:rFonts w:ascii="Times New Roman" w:hAnsi="Times New Roman"/>
          <w:b/>
          <w:sz w:val="22"/>
          <w:szCs w:val="22"/>
        </w:rPr>
        <w:t>§ 2</w:t>
      </w:r>
    </w:p>
    <w:p w14:paraId="0E0082BF"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 xml:space="preserve">Umowa niniejsza zostaje zawarta na okres od dnia </w:t>
      </w:r>
      <w:r>
        <w:rPr>
          <w:rFonts w:ascii="Times New Roman" w:hAnsi="Times New Roman"/>
          <w:b/>
          <w:sz w:val="22"/>
          <w:szCs w:val="22"/>
        </w:rPr>
        <w:t>……………..</w:t>
      </w:r>
      <w:r>
        <w:rPr>
          <w:rFonts w:ascii="Times New Roman" w:hAnsi="Times New Roman"/>
          <w:sz w:val="22"/>
          <w:szCs w:val="22"/>
        </w:rPr>
        <w:t xml:space="preserve"> roku do dnia </w:t>
      </w:r>
      <w:r>
        <w:rPr>
          <w:rFonts w:ascii="Times New Roman" w:hAnsi="Times New Roman"/>
          <w:b/>
          <w:sz w:val="22"/>
          <w:szCs w:val="22"/>
        </w:rPr>
        <w:t>…………..</w:t>
      </w:r>
      <w:r>
        <w:rPr>
          <w:rFonts w:ascii="Times New Roman" w:hAnsi="Times New Roman"/>
          <w:sz w:val="22"/>
          <w:szCs w:val="22"/>
        </w:rPr>
        <w:t xml:space="preserve"> roku, tj. 24 m-ce.</w:t>
      </w:r>
    </w:p>
    <w:p w14:paraId="44A49960"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Zamawiający wymaga dostawy ciekłego azotu o wysokiej jakości potwierdzonego atestem.</w:t>
      </w:r>
    </w:p>
    <w:p w14:paraId="799CD65B"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Zapotrzebowanie Kupującego na ciekły azot w okresie 24 miesięcy nie przekroczy 30 000 litrów.</w:t>
      </w:r>
    </w:p>
    <w:p w14:paraId="10D86323"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Zamówienia będą realizowane przez Sprzedającego sukcesywnie, dwa razy w tygodniu,  w poniedziałki oraz w czwartki od godziny 10</w:t>
      </w:r>
      <w:r>
        <w:rPr>
          <w:rFonts w:ascii="Times New Roman" w:hAnsi="Times New Roman"/>
          <w:sz w:val="22"/>
          <w:szCs w:val="22"/>
          <w:vertAlign w:val="superscript"/>
        </w:rPr>
        <w:t>00</w:t>
      </w:r>
      <w:r>
        <w:rPr>
          <w:rFonts w:ascii="Times New Roman" w:hAnsi="Times New Roman"/>
          <w:sz w:val="22"/>
          <w:szCs w:val="22"/>
        </w:rPr>
        <w:t xml:space="preserve"> do godziny 12</w:t>
      </w:r>
      <w:r>
        <w:rPr>
          <w:rFonts w:ascii="Times New Roman" w:hAnsi="Times New Roman"/>
          <w:sz w:val="22"/>
          <w:szCs w:val="22"/>
          <w:vertAlign w:val="superscript"/>
        </w:rPr>
        <w:t>00</w:t>
      </w:r>
      <w:r>
        <w:rPr>
          <w:rFonts w:ascii="Times New Roman" w:hAnsi="Times New Roman"/>
          <w:sz w:val="22"/>
          <w:szCs w:val="22"/>
        </w:rPr>
        <w:t>, po uprzednim zgłoszeniu telefonicznym lub mailowym zapotrzebowania przez Zamawiającego.</w:t>
      </w:r>
    </w:p>
    <w:p w14:paraId="585FF5C7"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Sprzedawca zobowiązany jest do zapewnienia ciągłości  dostawy przedmiotu umowy zgodnie z potrzebami Zamawiającego do oznaczonego miejsca wykonania tj. do Akademickiego Centrum Materiałów i Nanotechnologii AGH ul. Kawiory 30, 30-055 Kraków. Cena zawiera koszty dostawy przedmiotu umowy.</w:t>
      </w:r>
    </w:p>
    <w:p w14:paraId="7464B8BE"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W ramach umowy Sprzedawca, zgodnie z treścią złożonej oferty zapewni w sytuacji awaryjnej, wyczerpania się zapasów ciekłego azotu dostarczonego w terminach określonych w ust. 4, Sprzedający po otrzymaniu dodatkowego zgłoszenia od Kupującego dostarczy potrzebną ilość ciekłego azotu</w:t>
      </w:r>
    </w:p>
    <w:p w14:paraId="57104EFA" w14:textId="77777777" w:rsidR="000710C3" w:rsidRDefault="000710C3" w:rsidP="000710C3">
      <w:pPr>
        <w:pStyle w:val="Tekstpodstawowy"/>
        <w:widowControl w:val="0"/>
        <w:numPr>
          <w:ilvl w:val="0"/>
          <w:numId w:val="49"/>
        </w:numPr>
        <w:spacing w:line="240" w:lineRule="auto"/>
        <w:jc w:val="both"/>
        <w:rPr>
          <w:rFonts w:ascii="Times New Roman" w:hAnsi="Times New Roman"/>
          <w:b/>
          <w:szCs w:val="24"/>
        </w:rPr>
      </w:pPr>
      <w:r>
        <w:rPr>
          <w:rFonts w:ascii="Times New Roman" w:hAnsi="Times New Roman"/>
          <w:szCs w:val="24"/>
        </w:rPr>
        <w:t xml:space="preserve"> w odniesieniu do zamówienia składanego do godz. 11:00:  do godz. 22:00 tego samego dnia, w którym nastąpiło złożenie zapotrzebowania niezależnie od dnia tygodnia (7 dni w tygodniu)  - </w:t>
      </w:r>
      <w:r>
        <w:rPr>
          <w:rFonts w:ascii="Times New Roman" w:hAnsi="Times New Roman"/>
          <w:color w:val="FF0000"/>
          <w:szCs w:val="24"/>
        </w:rPr>
        <w:t>zapis ten obowiązuje,</w:t>
      </w:r>
      <w:r>
        <w:rPr>
          <w:rFonts w:ascii="Times New Roman" w:hAnsi="Times New Roman"/>
          <w:szCs w:val="24"/>
        </w:rPr>
        <w:t xml:space="preserve"> </w:t>
      </w:r>
      <w:r>
        <w:rPr>
          <w:rFonts w:ascii="Times New Roman" w:hAnsi="Times New Roman"/>
          <w:color w:val="FF0000"/>
          <w:szCs w:val="24"/>
        </w:rPr>
        <w:t xml:space="preserve">jeśli w ofercie zostanie zadeklarowana taka </w:t>
      </w:r>
      <w:proofErr w:type="spellStart"/>
      <w:r>
        <w:rPr>
          <w:rFonts w:ascii="Times New Roman" w:hAnsi="Times New Roman"/>
          <w:color w:val="FF0000"/>
          <w:szCs w:val="24"/>
        </w:rPr>
        <w:t>mozliwiść</w:t>
      </w:r>
      <w:proofErr w:type="spellEnd"/>
    </w:p>
    <w:p w14:paraId="27B2B3B3" w14:textId="77777777" w:rsidR="000710C3" w:rsidRDefault="000710C3" w:rsidP="000710C3">
      <w:pPr>
        <w:pStyle w:val="Tekstpodstawowy"/>
        <w:widowControl w:val="0"/>
        <w:numPr>
          <w:ilvl w:val="0"/>
          <w:numId w:val="49"/>
        </w:numPr>
        <w:spacing w:line="240" w:lineRule="auto"/>
        <w:jc w:val="both"/>
        <w:rPr>
          <w:rFonts w:ascii="Times New Roman" w:hAnsi="Times New Roman"/>
          <w:b/>
          <w:szCs w:val="24"/>
        </w:rPr>
      </w:pPr>
      <w:r>
        <w:rPr>
          <w:rFonts w:ascii="Times New Roman" w:hAnsi="Times New Roman"/>
          <w:szCs w:val="24"/>
        </w:rPr>
        <w:lastRenderedPageBreak/>
        <w:t xml:space="preserve"> w odniesieniu do zamówienia składanego po godz. 11:00:  w godzinach od ………….. do ………… następnego dnia po dniu, w którym nastąpiło złożenie zapotrzebowania niezależnie od dnia tygodnia (7 dni w tygodniu).</w:t>
      </w:r>
    </w:p>
    <w:p w14:paraId="0DA49C91" w14:textId="77777777" w:rsidR="000710C3" w:rsidRDefault="000710C3" w:rsidP="000710C3">
      <w:pPr>
        <w:pStyle w:val="Tekstpodstawowy"/>
        <w:ind w:left="426" w:right="-47"/>
        <w:jc w:val="both"/>
        <w:rPr>
          <w:rFonts w:ascii="Times New Roman" w:hAnsi="Times New Roman"/>
          <w:sz w:val="22"/>
          <w:szCs w:val="22"/>
        </w:rPr>
      </w:pPr>
      <w:r>
        <w:rPr>
          <w:rFonts w:ascii="Times New Roman" w:hAnsi="Times New Roman"/>
          <w:sz w:val="22"/>
          <w:szCs w:val="22"/>
        </w:rPr>
        <w:t>Dostawa ciekłego azotu będzie odbywać się bezpośrednio do zbiorników Zamawiającego o pojemności 35 l, 60 l i 100 l, zlokalizowanych w laboratoriach Akademickiego Centrum Materiałów i Nanotechnologii AGH</w:t>
      </w:r>
    </w:p>
    <w:p w14:paraId="7F172589"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Kupujący nie wymaga odłączenia zbiorników od urządzeń. Kupujący nie wymaga transportu pustych zbiorników z miejsca użytkowania do miejsca tankowania – wyznaczone miejsca w laboratoriach, ani transportu pełnych zbiorników z miejsca tankowania do miejsca użytkowania.</w:t>
      </w:r>
    </w:p>
    <w:p w14:paraId="3608082F" w14:textId="77777777" w:rsidR="000710C3" w:rsidRDefault="000710C3" w:rsidP="000710C3">
      <w:pPr>
        <w:pStyle w:val="Tekstpodstawowy"/>
        <w:numPr>
          <w:ilvl w:val="0"/>
          <w:numId w:val="29"/>
        </w:numPr>
        <w:tabs>
          <w:tab w:val="num" w:pos="426"/>
        </w:tabs>
        <w:ind w:left="426" w:right="-47" w:hanging="426"/>
        <w:jc w:val="both"/>
        <w:rPr>
          <w:rFonts w:ascii="Times New Roman" w:hAnsi="Times New Roman"/>
          <w:sz w:val="22"/>
          <w:szCs w:val="22"/>
        </w:rPr>
      </w:pPr>
      <w:r>
        <w:rPr>
          <w:rFonts w:ascii="Times New Roman" w:hAnsi="Times New Roman"/>
          <w:sz w:val="22"/>
          <w:szCs w:val="22"/>
        </w:rPr>
        <w:t>Sprzedawca kontroluje i odpowiada za prawidłowy przebieg procesu napełniania zbiornika ciekłym azotem.</w:t>
      </w:r>
    </w:p>
    <w:p w14:paraId="6D2EC006" w14:textId="77777777" w:rsidR="000710C3" w:rsidRDefault="000710C3" w:rsidP="000710C3">
      <w:pPr>
        <w:pStyle w:val="Tekstpodstawowy"/>
        <w:numPr>
          <w:ilvl w:val="0"/>
          <w:numId w:val="29"/>
        </w:numPr>
        <w:tabs>
          <w:tab w:val="num" w:pos="360"/>
        </w:tabs>
        <w:ind w:left="360" w:right="-47"/>
        <w:jc w:val="both"/>
        <w:rPr>
          <w:rFonts w:ascii="Times New Roman" w:hAnsi="Times New Roman"/>
          <w:sz w:val="22"/>
          <w:szCs w:val="22"/>
        </w:rPr>
      </w:pPr>
      <w:r>
        <w:rPr>
          <w:rFonts w:ascii="Times New Roman" w:hAnsi="Times New Roman"/>
          <w:sz w:val="22"/>
          <w:szCs w:val="22"/>
        </w:rPr>
        <w:t>Termin dostarczenia azotu ciekłego  uznaje się za dotrzymany, jeżeli przed jego upływem  Sprzedawca dostarczy towar na miejsce przeznaczenia w stanie zupełnym.</w:t>
      </w:r>
    </w:p>
    <w:p w14:paraId="358994ED" w14:textId="77777777" w:rsidR="000710C3" w:rsidRDefault="000710C3" w:rsidP="000710C3">
      <w:pPr>
        <w:pStyle w:val="Tekstpodstawowy"/>
        <w:ind w:right="-47"/>
        <w:jc w:val="both"/>
        <w:rPr>
          <w:rFonts w:ascii="Times New Roman" w:hAnsi="Times New Roman"/>
          <w:sz w:val="22"/>
          <w:szCs w:val="22"/>
        </w:rPr>
      </w:pPr>
    </w:p>
    <w:p w14:paraId="7A230D8E" w14:textId="77777777" w:rsidR="000710C3" w:rsidRDefault="000710C3" w:rsidP="000710C3">
      <w:pPr>
        <w:pStyle w:val="Tekstpodstawowy"/>
        <w:ind w:right="-47"/>
        <w:jc w:val="center"/>
        <w:rPr>
          <w:rFonts w:ascii="Times New Roman" w:hAnsi="Times New Roman"/>
          <w:b/>
          <w:sz w:val="22"/>
          <w:szCs w:val="22"/>
        </w:rPr>
      </w:pPr>
      <w:r>
        <w:rPr>
          <w:rFonts w:ascii="Times New Roman" w:hAnsi="Times New Roman"/>
          <w:b/>
          <w:sz w:val="22"/>
          <w:szCs w:val="22"/>
        </w:rPr>
        <w:t>§ 3</w:t>
      </w:r>
    </w:p>
    <w:p w14:paraId="2DCBE90A" w14:textId="77777777" w:rsidR="000710C3" w:rsidRDefault="000710C3" w:rsidP="000710C3">
      <w:pPr>
        <w:numPr>
          <w:ilvl w:val="0"/>
          <w:numId w:val="50"/>
        </w:numPr>
        <w:ind w:left="284" w:hanging="284"/>
        <w:jc w:val="both"/>
        <w:rPr>
          <w:sz w:val="22"/>
          <w:szCs w:val="22"/>
          <w:lang w:val="pl-PL"/>
        </w:rPr>
      </w:pPr>
      <w:r>
        <w:rPr>
          <w:sz w:val="22"/>
          <w:szCs w:val="22"/>
          <w:lang w:val="pl-PL"/>
        </w:rPr>
        <w:t xml:space="preserve">Strony ustalają </w:t>
      </w:r>
      <w:r>
        <w:rPr>
          <w:b/>
          <w:sz w:val="22"/>
          <w:szCs w:val="22"/>
          <w:lang w:val="pl-PL"/>
        </w:rPr>
        <w:t>cenę brutto</w:t>
      </w:r>
      <w:r>
        <w:rPr>
          <w:sz w:val="22"/>
          <w:szCs w:val="22"/>
          <w:lang w:val="pl-PL"/>
        </w:rPr>
        <w:t xml:space="preserve"> za 1 litr ciekłego azotu na kwotę </w:t>
      </w:r>
      <w:r>
        <w:rPr>
          <w:b/>
          <w:sz w:val="22"/>
          <w:szCs w:val="22"/>
          <w:lang w:val="pl-PL"/>
        </w:rPr>
        <w:t xml:space="preserve">………………. zł  </w:t>
      </w:r>
      <w:r>
        <w:rPr>
          <w:sz w:val="22"/>
          <w:szCs w:val="22"/>
          <w:lang w:val="pl-PL"/>
        </w:rPr>
        <w:t>(słownie: …………………… 00/100).</w:t>
      </w:r>
    </w:p>
    <w:p w14:paraId="02B7E034" w14:textId="77777777" w:rsidR="000710C3" w:rsidRDefault="000710C3" w:rsidP="000710C3">
      <w:pPr>
        <w:numPr>
          <w:ilvl w:val="0"/>
          <w:numId w:val="50"/>
        </w:numPr>
        <w:ind w:left="284" w:hanging="284"/>
        <w:jc w:val="both"/>
        <w:rPr>
          <w:sz w:val="22"/>
          <w:szCs w:val="22"/>
          <w:lang w:val="pl-PL"/>
        </w:rPr>
      </w:pPr>
      <w:r>
        <w:rPr>
          <w:sz w:val="22"/>
          <w:szCs w:val="22"/>
          <w:lang w:val="pl-PL"/>
        </w:rPr>
        <w:t>Powyższa cena zawiera właściwą stawkę podatku VAT.</w:t>
      </w:r>
    </w:p>
    <w:p w14:paraId="6320EDE0" w14:textId="77777777" w:rsidR="000710C3" w:rsidRDefault="000710C3" w:rsidP="000710C3">
      <w:pPr>
        <w:numPr>
          <w:ilvl w:val="0"/>
          <w:numId w:val="50"/>
        </w:numPr>
        <w:ind w:left="284" w:hanging="284"/>
        <w:jc w:val="both"/>
        <w:rPr>
          <w:sz w:val="22"/>
          <w:szCs w:val="22"/>
          <w:lang w:val="pl-PL"/>
        </w:rPr>
      </w:pPr>
      <w:r>
        <w:rPr>
          <w:sz w:val="22"/>
          <w:szCs w:val="22"/>
          <w:lang w:val="pl-PL"/>
        </w:rPr>
        <w:t xml:space="preserve">Całkowita wartość umowy brutto nie przekroczy kwoty </w:t>
      </w:r>
      <w:r>
        <w:rPr>
          <w:b/>
          <w:sz w:val="22"/>
          <w:szCs w:val="22"/>
          <w:lang w:val="pl-PL"/>
        </w:rPr>
        <w:t>……………………zł.</w:t>
      </w:r>
      <w:r>
        <w:rPr>
          <w:sz w:val="22"/>
          <w:szCs w:val="22"/>
          <w:lang w:val="pl-PL"/>
        </w:rPr>
        <w:t xml:space="preserve"> (słownie: ………………………. 00/100 )</w:t>
      </w:r>
    </w:p>
    <w:p w14:paraId="0152930E" w14:textId="77777777" w:rsidR="000710C3" w:rsidRDefault="000710C3" w:rsidP="000710C3">
      <w:pPr>
        <w:numPr>
          <w:ilvl w:val="0"/>
          <w:numId w:val="50"/>
        </w:numPr>
        <w:ind w:left="284" w:hanging="284"/>
        <w:jc w:val="both"/>
        <w:rPr>
          <w:sz w:val="22"/>
          <w:szCs w:val="22"/>
          <w:lang w:val="pl-PL"/>
        </w:rPr>
      </w:pPr>
      <w:r>
        <w:rPr>
          <w:sz w:val="22"/>
          <w:szCs w:val="22"/>
          <w:lang w:val="pl-PL"/>
        </w:rPr>
        <w:t>Cena obejmuje transport, dostawę i rozładunek azotu ciekłego do zbiornika w miejscu wskazanym przez Kupującego.</w:t>
      </w:r>
    </w:p>
    <w:p w14:paraId="57E0410C" w14:textId="77777777" w:rsidR="000710C3" w:rsidRDefault="000710C3" w:rsidP="000710C3">
      <w:pPr>
        <w:numPr>
          <w:ilvl w:val="0"/>
          <w:numId w:val="50"/>
        </w:numPr>
        <w:ind w:left="284" w:hanging="284"/>
        <w:jc w:val="both"/>
        <w:rPr>
          <w:sz w:val="22"/>
          <w:szCs w:val="22"/>
          <w:lang w:val="pl-PL"/>
        </w:rPr>
      </w:pPr>
      <w:r>
        <w:rPr>
          <w:sz w:val="22"/>
          <w:szCs w:val="22"/>
          <w:lang w:val="pl-PL"/>
        </w:rPr>
        <w:t>Kupujący zastrzega sobie możliwość ograniczenia zakresu przedmiotu zamówienia o max. 30%  w stosunku do całkowitej ilości przedmiotu niniejszej umowy..</w:t>
      </w:r>
    </w:p>
    <w:p w14:paraId="512C55B5" w14:textId="77777777" w:rsidR="000710C3" w:rsidRDefault="000710C3" w:rsidP="000710C3">
      <w:pPr>
        <w:numPr>
          <w:ilvl w:val="0"/>
          <w:numId w:val="50"/>
        </w:numPr>
        <w:ind w:left="284" w:hanging="284"/>
        <w:jc w:val="both"/>
        <w:rPr>
          <w:sz w:val="22"/>
          <w:szCs w:val="22"/>
          <w:lang w:val="pl-PL"/>
        </w:rPr>
      </w:pPr>
      <w:r>
        <w:rPr>
          <w:sz w:val="22"/>
          <w:szCs w:val="22"/>
          <w:lang w:val="pl-PL"/>
        </w:rPr>
        <w:t>Sprzedawca  w okresie umowy gwarantuje, że cena brutto za 1 litr azotu będzie stała w okresie trwania umowy.</w:t>
      </w:r>
    </w:p>
    <w:p w14:paraId="2CE0D8B9" w14:textId="77777777" w:rsidR="000710C3" w:rsidRPr="000710C3" w:rsidRDefault="000710C3" w:rsidP="000710C3">
      <w:pPr>
        <w:pStyle w:val="Tekstpodstawowy"/>
        <w:ind w:right="-47"/>
        <w:jc w:val="center"/>
        <w:rPr>
          <w:rFonts w:ascii="Times New Roman" w:hAnsi="Times New Roman"/>
          <w:b/>
          <w:bCs/>
          <w:szCs w:val="24"/>
        </w:rPr>
      </w:pPr>
      <w:bookmarkStart w:id="0" w:name="_Hlk89677718"/>
      <w:r w:rsidRPr="000710C3">
        <w:rPr>
          <w:rFonts w:ascii="Times New Roman" w:hAnsi="Times New Roman"/>
          <w:b/>
          <w:bCs/>
          <w:szCs w:val="24"/>
        </w:rPr>
        <w:t>§ 4</w:t>
      </w:r>
    </w:p>
    <w:bookmarkEnd w:id="0"/>
    <w:p w14:paraId="48E6EE20" w14:textId="77777777" w:rsidR="000710C3" w:rsidRDefault="000710C3" w:rsidP="000710C3">
      <w:pPr>
        <w:pStyle w:val="Tekstpodstawowy"/>
        <w:numPr>
          <w:ilvl w:val="0"/>
          <w:numId w:val="31"/>
        </w:numPr>
        <w:tabs>
          <w:tab w:val="num" w:pos="284"/>
        </w:tabs>
        <w:ind w:right="-47"/>
        <w:jc w:val="both"/>
        <w:rPr>
          <w:rFonts w:ascii="Times New Roman" w:hAnsi="Times New Roman"/>
          <w:sz w:val="22"/>
          <w:szCs w:val="22"/>
        </w:rPr>
      </w:pPr>
      <w:r>
        <w:rPr>
          <w:rFonts w:ascii="Times New Roman" w:hAnsi="Times New Roman"/>
          <w:szCs w:val="24"/>
        </w:rPr>
        <w:t xml:space="preserve">Należność, o której mowa w § 3 zostanie uregulowana przez Kupującego w terminie do 21 </w:t>
      </w:r>
      <w:r>
        <w:rPr>
          <w:rFonts w:ascii="Times New Roman" w:hAnsi="Times New Roman"/>
          <w:sz w:val="22"/>
          <w:szCs w:val="22"/>
        </w:rPr>
        <w:t>od dnia otrzymania faktury wystawionej przez Sprzedawcę po każdorazowym dokonaniu odbioru przedmiotu  umowy.</w:t>
      </w:r>
    </w:p>
    <w:p w14:paraId="5E4A0EF3" w14:textId="77777777" w:rsidR="000710C3" w:rsidRDefault="000710C3" w:rsidP="000710C3">
      <w:pPr>
        <w:pStyle w:val="Tekstpodstawowy"/>
        <w:numPr>
          <w:ilvl w:val="0"/>
          <w:numId w:val="51"/>
        </w:numPr>
        <w:tabs>
          <w:tab w:val="num" w:pos="360"/>
        </w:tabs>
        <w:ind w:right="-47"/>
        <w:jc w:val="both"/>
        <w:rPr>
          <w:rFonts w:ascii="Times New Roman" w:hAnsi="Times New Roman"/>
          <w:szCs w:val="24"/>
        </w:rPr>
      </w:pPr>
      <w:r>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A2C6B80" w14:textId="77777777" w:rsidR="000710C3" w:rsidRDefault="000710C3" w:rsidP="000710C3">
      <w:pPr>
        <w:pStyle w:val="Tekstpodstawowy"/>
        <w:numPr>
          <w:ilvl w:val="0"/>
          <w:numId w:val="51"/>
        </w:numPr>
        <w:tabs>
          <w:tab w:val="num" w:pos="360"/>
        </w:tabs>
        <w:ind w:right="-47"/>
        <w:jc w:val="both"/>
        <w:rPr>
          <w:rFonts w:ascii="Times New Roman" w:hAnsi="Times New Roman"/>
          <w:szCs w:val="24"/>
        </w:rPr>
      </w:pPr>
      <w:r>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7524E490" w14:textId="77777777" w:rsidR="000710C3" w:rsidRDefault="000710C3" w:rsidP="000710C3">
      <w:pPr>
        <w:pStyle w:val="Tekstpodstawowy"/>
        <w:numPr>
          <w:ilvl w:val="0"/>
          <w:numId w:val="51"/>
        </w:numPr>
        <w:tabs>
          <w:tab w:val="num" w:pos="360"/>
        </w:tabs>
        <w:ind w:right="-47"/>
        <w:jc w:val="both"/>
        <w:rPr>
          <w:rFonts w:ascii="Times New Roman" w:hAnsi="Times New Roman"/>
          <w:szCs w:val="24"/>
        </w:rPr>
      </w:pPr>
      <w:r>
        <w:rPr>
          <w:rFonts w:ascii="Times New Roman" w:hAnsi="Times New Roman"/>
          <w:szCs w:val="24"/>
        </w:rPr>
        <w:t>Wykonawca nie może dokonywać cesji wierzytelności wynikających z niniejszej umowy.</w:t>
      </w:r>
    </w:p>
    <w:p w14:paraId="23616B10" w14:textId="77777777" w:rsidR="000710C3" w:rsidRDefault="000710C3" w:rsidP="000710C3">
      <w:pPr>
        <w:pStyle w:val="Tekstpodstawowy"/>
        <w:ind w:left="340" w:right="-47"/>
        <w:jc w:val="center"/>
        <w:rPr>
          <w:rFonts w:ascii="Times New Roman" w:hAnsi="Times New Roman"/>
          <w:szCs w:val="24"/>
        </w:rPr>
      </w:pPr>
    </w:p>
    <w:p w14:paraId="6B551D4D" w14:textId="77777777" w:rsidR="000710C3" w:rsidRPr="000710C3" w:rsidRDefault="000710C3" w:rsidP="000710C3">
      <w:pPr>
        <w:pStyle w:val="Tekstpodstawowy"/>
        <w:ind w:left="340" w:right="-47"/>
        <w:jc w:val="center"/>
        <w:rPr>
          <w:rFonts w:ascii="Times New Roman" w:hAnsi="Times New Roman"/>
          <w:b/>
          <w:bCs/>
          <w:szCs w:val="24"/>
        </w:rPr>
      </w:pPr>
      <w:r w:rsidRPr="000710C3">
        <w:rPr>
          <w:rFonts w:ascii="Times New Roman" w:hAnsi="Times New Roman"/>
          <w:b/>
          <w:bCs/>
          <w:szCs w:val="24"/>
        </w:rPr>
        <w:t>§ 5</w:t>
      </w:r>
    </w:p>
    <w:p w14:paraId="3B5200AB" w14:textId="77777777" w:rsidR="000710C3" w:rsidRDefault="000710C3" w:rsidP="000710C3">
      <w:pPr>
        <w:pStyle w:val="Tekstpodstawowy"/>
        <w:numPr>
          <w:ilvl w:val="0"/>
          <w:numId w:val="27"/>
        </w:numPr>
        <w:tabs>
          <w:tab w:val="num" w:pos="360"/>
        </w:tabs>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53F076F6" w14:textId="77777777" w:rsidR="000710C3" w:rsidRDefault="000710C3" w:rsidP="000710C3">
      <w:pPr>
        <w:pStyle w:val="Tekstpodstawowy"/>
        <w:numPr>
          <w:ilvl w:val="0"/>
          <w:numId w:val="27"/>
        </w:numPr>
        <w:tabs>
          <w:tab w:val="num" w:pos="360"/>
        </w:tabs>
        <w:ind w:right="-47"/>
        <w:jc w:val="both"/>
        <w:rPr>
          <w:rFonts w:ascii="Times New Roman" w:hAnsi="Times New Roman"/>
          <w:sz w:val="22"/>
          <w:szCs w:val="22"/>
        </w:rPr>
      </w:pPr>
      <w:r>
        <w:rPr>
          <w:rFonts w:ascii="Times New Roman" w:hAnsi="Times New Roman"/>
          <w:sz w:val="22"/>
          <w:szCs w:val="22"/>
        </w:rPr>
        <w:t>Sprzedawca zapłaci Kupującemu kary umowne:</w:t>
      </w:r>
    </w:p>
    <w:p w14:paraId="4B10A936" w14:textId="77777777" w:rsidR="000710C3" w:rsidRDefault="000710C3" w:rsidP="000710C3">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 xml:space="preserve">za zwłokę w realizacji zamówienia cząstkowego w wysokości </w:t>
      </w:r>
      <w:r>
        <w:rPr>
          <w:rFonts w:ascii="Times New Roman" w:hAnsi="Times New Roman"/>
          <w:b/>
          <w:sz w:val="22"/>
          <w:szCs w:val="22"/>
        </w:rPr>
        <w:t>50,00 PLN</w:t>
      </w:r>
      <w:r>
        <w:rPr>
          <w:rFonts w:ascii="Times New Roman" w:hAnsi="Times New Roman"/>
          <w:sz w:val="22"/>
          <w:szCs w:val="22"/>
        </w:rPr>
        <w:t xml:space="preserve"> za każdy dzień zwłoki, liczonej od dnia, w którym zamówienie  winno być zrealizowane;</w:t>
      </w:r>
    </w:p>
    <w:p w14:paraId="59386165" w14:textId="77777777" w:rsidR="000710C3" w:rsidRDefault="000710C3" w:rsidP="000710C3">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 xml:space="preserve">za zwłokę w realizacji zamówienia zgłoszonego w sytuacji awaryjnej w wysokości </w:t>
      </w:r>
      <w:r>
        <w:rPr>
          <w:rFonts w:ascii="Times New Roman" w:hAnsi="Times New Roman"/>
          <w:b/>
          <w:sz w:val="22"/>
          <w:szCs w:val="22"/>
        </w:rPr>
        <w:t>50,00 PLN</w:t>
      </w:r>
      <w:r>
        <w:rPr>
          <w:rFonts w:ascii="Times New Roman" w:hAnsi="Times New Roman"/>
          <w:sz w:val="22"/>
          <w:szCs w:val="22"/>
        </w:rPr>
        <w:t xml:space="preserve"> za każdą godzinę zwłoki, liczonej od momentu, w którym zamówienie  winno być zrealizowane;</w:t>
      </w:r>
    </w:p>
    <w:p w14:paraId="62FD454B" w14:textId="77777777" w:rsidR="000710C3" w:rsidRDefault="000710C3" w:rsidP="000710C3">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z przyczyn występujących po stronie Sprzedawcy w wysokości 10% ceny określonej w § 3 pkt.3</w:t>
      </w:r>
    </w:p>
    <w:p w14:paraId="295833C7" w14:textId="77777777" w:rsidR="000710C3" w:rsidRDefault="000710C3" w:rsidP="000710C3">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lastRenderedPageBreak/>
        <w:t>z tytułu odstąpienia od umowy w całości przez którąkolwiek ze stron z przyczyn występujących po stronie Sprzedawcy, w wysokości 10% całkowitego wynagrodzenia brutto określonego w  § 3 ust. 3;</w:t>
      </w:r>
    </w:p>
    <w:p w14:paraId="37C7117D" w14:textId="77777777" w:rsidR="000710C3" w:rsidRDefault="000710C3" w:rsidP="000710C3">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od kwoty stanowiącej różnicę pomiędzy maksymalną łączna wartością dostaw objętych niniejsza umową określoną w § 3 ust. 3 a wynagrodzeniem brutto za dostawę;</w:t>
      </w:r>
    </w:p>
    <w:p w14:paraId="6AF6CB17" w14:textId="77777777" w:rsidR="000710C3" w:rsidRDefault="000710C3" w:rsidP="000710C3">
      <w:pPr>
        <w:pStyle w:val="Tekstpodstawowy"/>
        <w:numPr>
          <w:ilvl w:val="0"/>
          <w:numId w:val="27"/>
        </w:numPr>
        <w:tabs>
          <w:tab w:val="num" w:pos="360"/>
        </w:tabs>
        <w:ind w:right="-47"/>
        <w:jc w:val="both"/>
        <w:rPr>
          <w:rFonts w:ascii="Times New Roman" w:hAnsi="Times New Roman"/>
          <w:sz w:val="22"/>
          <w:szCs w:val="22"/>
        </w:rPr>
      </w:pPr>
      <w:r>
        <w:rPr>
          <w:rFonts w:ascii="Times New Roman" w:hAnsi="Times New Roman"/>
          <w:sz w:val="22"/>
          <w:szCs w:val="22"/>
        </w:rPr>
        <w:t>Kupujący zapłaci Sprzedawcy karę umową:</w:t>
      </w:r>
    </w:p>
    <w:p w14:paraId="18DA13AA" w14:textId="77777777" w:rsidR="000710C3" w:rsidRDefault="000710C3" w:rsidP="000710C3">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brutto określonego w § 3 ust. 3;</w:t>
      </w:r>
    </w:p>
    <w:p w14:paraId="0131203A" w14:textId="77777777" w:rsidR="000710C3" w:rsidRDefault="000710C3" w:rsidP="000710C3">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od kwoty stanowiącej różnicę pomiędzy maksymalną łączna wartością dostaw objętych niniejsza umową określoną w § 3 ust. 3 a wynagrodzeniem brutto za dostawę.</w:t>
      </w:r>
    </w:p>
    <w:p w14:paraId="54ADFEC7" w14:textId="77777777" w:rsidR="000710C3" w:rsidRDefault="000710C3" w:rsidP="000710C3">
      <w:pPr>
        <w:pStyle w:val="Tekstpodstawowy"/>
        <w:numPr>
          <w:ilvl w:val="0"/>
          <w:numId w:val="27"/>
        </w:numPr>
        <w:tabs>
          <w:tab w:val="num" w:pos="360"/>
        </w:tabs>
        <w:ind w:right="-47"/>
        <w:jc w:val="both"/>
        <w:rPr>
          <w:rFonts w:ascii="Times New Roman" w:hAnsi="Times New Roman"/>
          <w:sz w:val="22"/>
          <w:szCs w:val="22"/>
        </w:rPr>
      </w:pPr>
      <w:r>
        <w:rPr>
          <w:rFonts w:ascii="Times New Roman" w:hAnsi="Times New Roman"/>
          <w:sz w:val="22"/>
          <w:szCs w:val="22"/>
        </w:rPr>
        <w:t>Kupujący zapłaci Sprzedawcy karę umową za odstąpienie od umowy z przyczyn niezależnych od Sprzedawcy w wysokości 10% ceny określonej w § 3 pkt.3</w:t>
      </w:r>
    </w:p>
    <w:p w14:paraId="3213EA7E" w14:textId="77777777" w:rsidR="000710C3" w:rsidRDefault="000710C3" w:rsidP="000710C3">
      <w:pPr>
        <w:pStyle w:val="Tekstpodstawowy"/>
        <w:numPr>
          <w:ilvl w:val="0"/>
          <w:numId w:val="27"/>
        </w:numPr>
        <w:ind w:right="-47"/>
        <w:jc w:val="both"/>
        <w:rPr>
          <w:rFonts w:ascii="Times New Roman" w:hAnsi="Times New Roman"/>
          <w:szCs w:val="24"/>
        </w:rPr>
      </w:pPr>
      <w:r>
        <w:rPr>
          <w:rFonts w:ascii="Times New Roman" w:hAnsi="Times New Roman"/>
          <w:szCs w:val="24"/>
        </w:rPr>
        <w:t>Łączna maksymalna wysokość kar umownych, których mogą dochodzić Strony nie może przekroczyć 20% wynagrodzenia netto, o którym mowa w § 3 ust. 3 umowy.</w:t>
      </w:r>
    </w:p>
    <w:p w14:paraId="4117ACAE" w14:textId="77777777" w:rsidR="000710C3" w:rsidRDefault="000710C3" w:rsidP="000710C3">
      <w:pPr>
        <w:pStyle w:val="Tekstpodstawowy"/>
        <w:numPr>
          <w:ilvl w:val="0"/>
          <w:numId w:val="27"/>
        </w:numPr>
        <w:tabs>
          <w:tab w:val="num" w:pos="360"/>
        </w:tabs>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4485EEF" w14:textId="77777777" w:rsidR="000710C3" w:rsidRDefault="000710C3" w:rsidP="000710C3">
      <w:pPr>
        <w:pStyle w:val="Tekstpodstawowy"/>
        <w:ind w:right="-47"/>
        <w:rPr>
          <w:rFonts w:ascii="Times New Roman" w:hAnsi="Times New Roman"/>
          <w:szCs w:val="24"/>
        </w:rPr>
      </w:pPr>
    </w:p>
    <w:p w14:paraId="276EDADB" w14:textId="6723DC07" w:rsidR="000710C3" w:rsidRPr="000710C3" w:rsidRDefault="000710C3" w:rsidP="000710C3">
      <w:pPr>
        <w:pStyle w:val="Tekstpodstawowy"/>
        <w:ind w:right="-47"/>
        <w:jc w:val="center"/>
        <w:rPr>
          <w:rFonts w:ascii="Times New Roman" w:hAnsi="Times New Roman"/>
          <w:b/>
          <w:bCs/>
          <w:szCs w:val="24"/>
        </w:rPr>
      </w:pPr>
      <w:r w:rsidRPr="000710C3">
        <w:rPr>
          <w:rFonts w:ascii="Times New Roman" w:hAnsi="Times New Roman"/>
          <w:b/>
          <w:bCs/>
          <w:szCs w:val="24"/>
        </w:rPr>
        <w:t xml:space="preserve">§ </w:t>
      </w:r>
      <w:r w:rsidRPr="000710C3">
        <w:rPr>
          <w:rFonts w:ascii="Times New Roman" w:hAnsi="Times New Roman"/>
          <w:b/>
          <w:bCs/>
          <w:szCs w:val="24"/>
        </w:rPr>
        <w:t>6</w:t>
      </w:r>
    </w:p>
    <w:p w14:paraId="62CEC9D7" w14:textId="77777777" w:rsidR="000710C3" w:rsidRDefault="000710C3" w:rsidP="000710C3">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14:paraId="3222257B" w14:textId="77777777" w:rsidR="000710C3" w:rsidRDefault="000710C3" w:rsidP="000710C3">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W tym wypadku postanowienia o karze umownej nie mają zastosowania.</w:t>
      </w:r>
    </w:p>
    <w:p w14:paraId="6304BA7F" w14:textId="77777777" w:rsidR="000710C3" w:rsidRDefault="000710C3" w:rsidP="000710C3">
      <w:pPr>
        <w:pStyle w:val="Tekstpodstawowy"/>
        <w:ind w:left="284" w:right="-47"/>
        <w:jc w:val="both"/>
        <w:rPr>
          <w:rFonts w:ascii="Times New Roman" w:hAnsi="Times New Roman"/>
          <w:szCs w:val="24"/>
        </w:rPr>
      </w:pPr>
    </w:p>
    <w:p w14:paraId="477379AC" w14:textId="195B3A34" w:rsidR="000710C3" w:rsidRPr="000710C3" w:rsidRDefault="000710C3" w:rsidP="000710C3">
      <w:pPr>
        <w:pStyle w:val="Tekstpodstawowy"/>
        <w:ind w:right="-47"/>
        <w:jc w:val="center"/>
        <w:rPr>
          <w:rFonts w:ascii="Times New Roman" w:hAnsi="Times New Roman"/>
          <w:b/>
          <w:bCs/>
          <w:szCs w:val="24"/>
        </w:rPr>
      </w:pPr>
      <w:r w:rsidRPr="000710C3">
        <w:rPr>
          <w:rFonts w:ascii="Times New Roman" w:hAnsi="Times New Roman"/>
          <w:b/>
          <w:bCs/>
          <w:szCs w:val="24"/>
        </w:rPr>
        <w:t xml:space="preserve">§ </w:t>
      </w:r>
      <w:r w:rsidRPr="000710C3">
        <w:rPr>
          <w:rFonts w:ascii="Times New Roman" w:hAnsi="Times New Roman"/>
          <w:b/>
          <w:bCs/>
          <w:szCs w:val="24"/>
        </w:rPr>
        <w:t>7</w:t>
      </w:r>
    </w:p>
    <w:p w14:paraId="340F85AA" w14:textId="77777777" w:rsidR="000710C3" w:rsidRDefault="000710C3" w:rsidP="000710C3">
      <w:pPr>
        <w:pStyle w:val="Tekstpodstawowy"/>
        <w:ind w:right="-47"/>
        <w:jc w:val="center"/>
        <w:rPr>
          <w:rFonts w:ascii="Times New Roman" w:hAnsi="Times New Roman"/>
          <w:szCs w:val="24"/>
        </w:rPr>
      </w:pPr>
    </w:p>
    <w:p w14:paraId="52879DDA" w14:textId="77777777" w:rsidR="000710C3" w:rsidRDefault="000710C3" w:rsidP="000710C3">
      <w:pPr>
        <w:pStyle w:val="Tekstpodstawowy"/>
        <w:ind w:right="-47"/>
        <w:jc w:val="both"/>
        <w:rPr>
          <w:rFonts w:ascii="Times New Roman" w:hAnsi="Times New Roman"/>
          <w:szCs w:val="24"/>
        </w:rPr>
      </w:pPr>
      <w:r>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49A60E1" w14:textId="111D022A" w:rsidR="000710C3" w:rsidRPr="00946C60" w:rsidRDefault="000710C3" w:rsidP="000710C3">
      <w:pPr>
        <w:pStyle w:val="Tekstpodstawowy"/>
        <w:spacing w:line="240" w:lineRule="auto"/>
        <w:ind w:right="-45"/>
        <w:jc w:val="center"/>
        <w:rPr>
          <w:rFonts w:ascii="Times New Roman" w:hAnsi="Times New Roman"/>
          <w:b/>
        </w:rPr>
      </w:pPr>
      <w:r w:rsidRPr="00946C60">
        <w:rPr>
          <w:rFonts w:ascii="Times New Roman" w:hAnsi="Times New Roman"/>
          <w:b/>
        </w:rPr>
        <w:t xml:space="preserve">§ </w:t>
      </w:r>
      <w:r>
        <w:rPr>
          <w:rFonts w:ascii="Times New Roman" w:hAnsi="Times New Roman"/>
          <w:b/>
        </w:rPr>
        <w:t>8</w:t>
      </w:r>
    </w:p>
    <w:p w14:paraId="21835927" w14:textId="77777777" w:rsidR="000710C3" w:rsidRPr="00946C60" w:rsidRDefault="000710C3" w:rsidP="000710C3">
      <w:pPr>
        <w:pStyle w:val="Tekstpodstawowy"/>
        <w:spacing w:line="240" w:lineRule="auto"/>
        <w:ind w:right="-45"/>
        <w:jc w:val="both"/>
        <w:rPr>
          <w:rFonts w:ascii="Times New Roman" w:hAnsi="Times New Roman"/>
        </w:rPr>
      </w:pPr>
    </w:p>
    <w:p w14:paraId="46FFF699" w14:textId="77777777" w:rsidR="000710C3" w:rsidRPr="00515AFA" w:rsidRDefault="000710C3" w:rsidP="000710C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4A425B8" w14:textId="77777777" w:rsidR="000710C3" w:rsidRPr="00515AFA" w:rsidRDefault="000710C3" w:rsidP="000710C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847F165" w14:textId="77777777" w:rsidR="000710C3" w:rsidRPr="00515AFA" w:rsidRDefault="000710C3" w:rsidP="000710C3">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B04523C" w14:textId="77777777" w:rsidR="000710C3" w:rsidRPr="00515AFA" w:rsidRDefault="000710C3" w:rsidP="000710C3">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D39784" w14:textId="77777777" w:rsidR="000710C3" w:rsidRPr="00515AFA" w:rsidRDefault="000710C3" w:rsidP="000710C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368AD58" w14:textId="77777777" w:rsidR="000710C3" w:rsidRPr="00515AFA" w:rsidRDefault="000710C3" w:rsidP="000710C3">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1CEF5B1" w14:textId="77777777" w:rsidR="000710C3" w:rsidRPr="00515AFA" w:rsidRDefault="000710C3" w:rsidP="000710C3">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BB4505B" w14:textId="77777777" w:rsidR="000710C3" w:rsidRPr="00515AFA" w:rsidRDefault="000710C3" w:rsidP="000710C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42A400" w14:textId="77777777" w:rsidR="000710C3" w:rsidRDefault="000710C3" w:rsidP="000710C3">
      <w:pPr>
        <w:pStyle w:val="Tekstpodstawowy"/>
        <w:ind w:right="-47"/>
        <w:jc w:val="both"/>
        <w:rPr>
          <w:rFonts w:ascii="Times New Roman" w:hAnsi="Times New Roman"/>
          <w:szCs w:val="24"/>
        </w:rPr>
      </w:pPr>
    </w:p>
    <w:p w14:paraId="37BF9EE5" w14:textId="1C00CA97" w:rsidR="000710C3" w:rsidRPr="000710C3" w:rsidRDefault="000710C3" w:rsidP="000710C3">
      <w:pPr>
        <w:pStyle w:val="Tekstpodstawowy"/>
        <w:ind w:right="-47"/>
        <w:jc w:val="center"/>
        <w:rPr>
          <w:rFonts w:ascii="Times New Roman" w:hAnsi="Times New Roman"/>
          <w:b/>
          <w:bCs/>
          <w:szCs w:val="24"/>
        </w:rPr>
      </w:pPr>
      <w:r w:rsidRPr="000710C3">
        <w:rPr>
          <w:rFonts w:ascii="Times New Roman" w:hAnsi="Times New Roman"/>
          <w:b/>
          <w:bCs/>
          <w:szCs w:val="24"/>
        </w:rPr>
        <w:t xml:space="preserve">§ </w:t>
      </w:r>
      <w:r>
        <w:rPr>
          <w:rFonts w:ascii="Times New Roman" w:hAnsi="Times New Roman"/>
          <w:b/>
          <w:bCs/>
          <w:szCs w:val="24"/>
        </w:rPr>
        <w:t>9</w:t>
      </w:r>
    </w:p>
    <w:p w14:paraId="4D3F83D8" w14:textId="77777777" w:rsidR="000710C3" w:rsidRDefault="000710C3" w:rsidP="000710C3">
      <w:pPr>
        <w:numPr>
          <w:ilvl w:val="0"/>
          <w:numId w:val="5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14:paraId="18B1C858" w14:textId="77777777" w:rsidR="000710C3" w:rsidRDefault="000710C3" w:rsidP="000710C3">
      <w:pPr>
        <w:numPr>
          <w:ilvl w:val="0"/>
          <w:numId w:val="5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14:paraId="775F8765" w14:textId="77777777" w:rsidR="000710C3" w:rsidRDefault="000710C3" w:rsidP="000710C3">
      <w:pPr>
        <w:numPr>
          <w:ilvl w:val="0"/>
          <w:numId w:val="5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14:paraId="26DA2D12" w14:textId="77777777" w:rsidR="000710C3" w:rsidRDefault="000710C3" w:rsidP="000710C3">
      <w:pPr>
        <w:numPr>
          <w:ilvl w:val="0"/>
          <w:numId w:val="53"/>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1AFFDD4A" w14:textId="77777777" w:rsidR="000710C3" w:rsidRDefault="000710C3" w:rsidP="000710C3">
      <w:pPr>
        <w:numPr>
          <w:ilvl w:val="1"/>
          <w:numId w:val="53"/>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14:paraId="64D919E0" w14:textId="77777777" w:rsidR="000710C3" w:rsidRDefault="000710C3" w:rsidP="000710C3">
      <w:pPr>
        <w:numPr>
          <w:ilvl w:val="1"/>
          <w:numId w:val="53"/>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14:paraId="77C296D7" w14:textId="77777777" w:rsidR="000710C3" w:rsidRDefault="000710C3" w:rsidP="000710C3">
      <w:pPr>
        <w:numPr>
          <w:ilvl w:val="0"/>
          <w:numId w:val="53"/>
        </w:numPr>
        <w:spacing w:after="120"/>
        <w:rPr>
          <w:b/>
          <w:color w:val="000000"/>
          <w:kern w:val="2"/>
          <w:sz w:val="24"/>
          <w:szCs w:val="24"/>
          <w:lang w:val="pl-PL"/>
        </w:rPr>
      </w:pPr>
      <w:r>
        <w:rPr>
          <w:b/>
          <w:color w:val="000000"/>
          <w:kern w:val="2"/>
          <w:sz w:val="24"/>
          <w:szCs w:val="24"/>
          <w:lang w:val="pl-PL"/>
        </w:rPr>
        <w:t>wysokości wynagrodzenia w przypadku:</w:t>
      </w:r>
    </w:p>
    <w:p w14:paraId="7F21A898" w14:textId="77777777" w:rsidR="000710C3" w:rsidRDefault="000710C3" w:rsidP="000710C3">
      <w:pPr>
        <w:numPr>
          <w:ilvl w:val="1"/>
          <w:numId w:val="53"/>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494DBE0A" w14:textId="77777777" w:rsidR="000710C3" w:rsidRDefault="000710C3" w:rsidP="000710C3">
      <w:pPr>
        <w:numPr>
          <w:ilvl w:val="0"/>
          <w:numId w:val="5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68051FC" w14:textId="77777777" w:rsidR="000710C3" w:rsidRDefault="000710C3" w:rsidP="000710C3">
      <w:pPr>
        <w:suppressAutoHyphens/>
        <w:spacing w:after="120"/>
        <w:ind w:left="360"/>
        <w:jc w:val="both"/>
        <w:rPr>
          <w:color w:val="000000"/>
          <w:kern w:val="2"/>
          <w:sz w:val="24"/>
          <w:szCs w:val="24"/>
          <w:lang w:val="pl-PL"/>
        </w:rPr>
      </w:pPr>
    </w:p>
    <w:p w14:paraId="303F0127" w14:textId="77777777" w:rsidR="000710C3" w:rsidRDefault="000710C3" w:rsidP="000710C3">
      <w:pPr>
        <w:pStyle w:val="Tekstpodstawowy"/>
        <w:spacing w:line="240" w:lineRule="auto"/>
        <w:ind w:right="-47"/>
        <w:jc w:val="center"/>
        <w:rPr>
          <w:rFonts w:ascii="Times New Roman" w:hAnsi="Times New Roman"/>
          <w:b/>
          <w:bCs/>
          <w:sz w:val="22"/>
          <w:szCs w:val="22"/>
        </w:rPr>
      </w:pPr>
    </w:p>
    <w:p w14:paraId="630B6ED7" w14:textId="6DBABF04" w:rsidR="000710C3" w:rsidRPr="005567FC" w:rsidRDefault="000710C3" w:rsidP="000710C3">
      <w:pPr>
        <w:pStyle w:val="Tekstpodstawowy"/>
        <w:spacing w:line="240" w:lineRule="auto"/>
        <w:ind w:right="-47"/>
        <w:jc w:val="center"/>
        <w:rPr>
          <w:rFonts w:ascii="Times New Roman" w:hAnsi="Times New Roman"/>
          <w:sz w:val="22"/>
          <w:szCs w:val="22"/>
        </w:rPr>
      </w:pPr>
      <w:r w:rsidRPr="005567FC">
        <w:rPr>
          <w:rFonts w:ascii="Times New Roman" w:hAnsi="Times New Roman"/>
          <w:b/>
          <w:bCs/>
          <w:sz w:val="22"/>
          <w:szCs w:val="22"/>
        </w:rPr>
        <w:lastRenderedPageBreak/>
        <w:t>§</w:t>
      </w:r>
      <w:r>
        <w:rPr>
          <w:rFonts w:ascii="Times New Roman" w:hAnsi="Times New Roman"/>
          <w:b/>
          <w:bCs/>
          <w:sz w:val="22"/>
          <w:szCs w:val="22"/>
        </w:rPr>
        <w:t xml:space="preserve"> 10</w:t>
      </w:r>
    </w:p>
    <w:p w14:paraId="48A82AB6" w14:textId="77777777" w:rsidR="000710C3" w:rsidRPr="00842CF8" w:rsidRDefault="000710C3" w:rsidP="000710C3">
      <w:pPr>
        <w:jc w:val="center"/>
        <w:rPr>
          <w:rFonts w:ascii="Verdana" w:hAnsi="Verdana"/>
          <w:lang w:eastAsia="zh-CN"/>
        </w:rPr>
      </w:pPr>
      <w:r w:rsidRPr="00842CF8">
        <w:rPr>
          <w:rFonts w:ascii="Verdana" w:eastAsia="SimSun" w:hAnsi="Verdana"/>
          <w:color w:val="000000"/>
          <w:kern w:val="2"/>
        </w:rPr>
        <w:t xml:space="preserve">   </w:t>
      </w:r>
    </w:p>
    <w:p w14:paraId="767B6493"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 xml:space="preserve">Strony zobowiązują się dokonać zmiany wysokości wynagrodzenia należnego Wykonawcy, o którym mowa w </w:t>
      </w:r>
      <w:bookmarkStart w:id="1" w:name="_Hlk68706308"/>
      <w:r w:rsidRPr="00F302D5">
        <w:rPr>
          <w:sz w:val="22"/>
          <w:szCs w:val="22"/>
          <w:lang w:val="pl-PL"/>
        </w:rPr>
        <w:t xml:space="preserve">§ 3. Ust. 3 </w:t>
      </w:r>
      <w:bookmarkEnd w:id="1"/>
      <w:r w:rsidRPr="00F302D5">
        <w:rPr>
          <w:sz w:val="22"/>
          <w:szCs w:val="22"/>
          <w:lang w:val="pl-PL"/>
        </w:rPr>
        <w:t>Umowy, w formie pisemnego aneksu, każdorazowo w przypadku wystąpienia jednej z następujących okoliczności:</w:t>
      </w:r>
    </w:p>
    <w:p w14:paraId="76CE6125" w14:textId="77777777" w:rsidR="000710C3" w:rsidRPr="00F302D5" w:rsidRDefault="000710C3" w:rsidP="000710C3">
      <w:pPr>
        <w:numPr>
          <w:ilvl w:val="0"/>
          <w:numId w:val="63"/>
        </w:numPr>
        <w:tabs>
          <w:tab w:val="left" w:pos="567"/>
        </w:tabs>
        <w:suppressAutoHyphens/>
        <w:ind w:left="567" w:hanging="283"/>
        <w:jc w:val="both"/>
        <w:rPr>
          <w:sz w:val="22"/>
          <w:szCs w:val="22"/>
          <w:lang w:val="pl-PL"/>
        </w:rPr>
      </w:pPr>
      <w:r w:rsidRPr="00F302D5">
        <w:rPr>
          <w:sz w:val="22"/>
          <w:szCs w:val="22"/>
          <w:lang w:val="pl-PL"/>
        </w:rPr>
        <w:t xml:space="preserve">zmiany stawki podatku od towarów i usług </w:t>
      </w:r>
    </w:p>
    <w:p w14:paraId="6671D17C" w14:textId="77777777" w:rsidR="000710C3" w:rsidRPr="00F302D5" w:rsidRDefault="000710C3" w:rsidP="000710C3">
      <w:pPr>
        <w:numPr>
          <w:ilvl w:val="0"/>
          <w:numId w:val="63"/>
        </w:numPr>
        <w:tabs>
          <w:tab w:val="left" w:pos="567"/>
        </w:tabs>
        <w:suppressAutoHyphens/>
        <w:ind w:left="567" w:hanging="283"/>
        <w:jc w:val="both"/>
        <w:rPr>
          <w:sz w:val="22"/>
          <w:szCs w:val="22"/>
          <w:lang w:val="pl-PL"/>
        </w:rPr>
      </w:pPr>
      <w:r w:rsidRPr="00F302D5">
        <w:rPr>
          <w:sz w:val="22"/>
          <w:szCs w:val="22"/>
          <w:lang w:val="pl-PL"/>
        </w:rPr>
        <w:t>zmiany wysokości minimalnego wynagrodzenia za pracę albo wysokości minimalnej stawki godzinowej, ustalonych na podstawie ustawy z dnia 10 października 2002 r. o minimalnym wynagrodzeniu za pracę,</w:t>
      </w:r>
    </w:p>
    <w:p w14:paraId="377E646E" w14:textId="77777777" w:rsidR="000710C3" w:rsidRPr="00F302D5" w:rsidRDefault="000710C3" w:rsidP="000710C3">
      <w:pPr>
        <w:numPr>
          <w:ilvl w:val="0"/>
          <w:numId w:val="63"/>
        </w:numPr>
        <w:tabs>
          <w:tab w:val="left" w:pos="567"/>
        </w:tabs>
        <w:suppressAutoHyphens/>
        <w:ind w:left="567" w:hanging="283"/>
        <w:jc w:val="both"/>
        <w:rPr>
          <w:sz w:val="22"/>
          <w:szCs w:val="22"/>
          <w:lang w:val="pl-PL"/>
        </w:rPr>
      </w:pPr>
      <w:r w:rsidRPr="00F302D5">
        <w:rPr>
          <w:sz w:val="22"/>
          <w:szCs w:val="22"/>
          <w:lang w:val="pl-PL"/>
        </w:rPr>
        <w:t>zmiany zasad podlegania ubezpieczeniom społecznym lub ubezpieczeniu zdrowotnemu lub wysokości stawki składki na ubezpieczenia społeczne lub ubezpieczenie zdrowotne,</w:t>
      </w:r>
    </w:p>
    <w:p w14:paraId="06DF9666" w14:textId="77777777" w:rsidR="000710C3" w:rsidRPr="00F302D5" w:rsidRDefault="000710C3" w:rsidP="000710C3">
      <w:pPr>
        <w:numPr>
          <w:ilvl w:val="0"/>
          <w:numId w:val="63"/>
        </w:numPr>
        <w:tabs>
          <w:tab w:val="left" w:pos="567"/>
        </w:tabs>
        <w:suppressAutoHyphens/>
        <w:ind w:left="567" w:hanging="283"/>
        <w:jc w:val="both"/>
        <w:rPr>
          <w:sz w:val="22"/>
          <w:szCs w:val="22"/>
          <w:lang w:val="pl-PL"/>
        </w:rPr>
      </w:pPr>
      <w:r w:rsidRPr="00F302D5">
        <w:rPr>
          <w:sz w:val="22"/>
          <w:szCs w:val="22"/>
          <w:lang w:val="pl-PL"/>
        </w:rPr>
        <w:t>zmiany zasad gromadzenia i wysokości wpłat do pracowniczych planów kapitałowych, o których mowa w ustawie z dnia 4 października 2018 r. o pracowniczych planach kapitałowych (Dz.U. poz. 2215 oraz z 2019 r. poz. 1074 i 1572)</w:t>
      </w:r>
    </w:p>
    <w:p w14:paraId="4A9970A4" w14:textId="77777777" w:rsidR="000710C3" w:rsidRPr="00F302D5" w:rsidRDefault="000710C3" w:rsidP="000710C3">
      <w:pPr>
        <w:pStyle w:val="Akapitzlist"/>
        <w:tabs>
          <w:tab w:val="left" w:pos="709"/>
        </w:tabs>
        <w:ind w:left="709" w:hanging="142"/>
        <w:jc w:val="both"/>
        <w:rPr>
          <w:sz w:val="22"/>
          <w:szCs w:val="22"/>
          <w:lang w:val="pl-PL"/>
        </w:rPr>
      </w:pPr>
      <w:r w:rsidRPr="00F302D5">
        <w:rPr>
          <w:sz w:val="22"/>
          <w:szCs w:val="22"/>
          <w:lang w:val="pl-PL"/>
        </w:rPr>
        <w:t>-</w:t>
      </w:r>
      <w:r w:rsidRPr="00F302D5">
        <w:rPr>
          <w:sz w:val="22"/>
          <w:szCs w:val="22"/>
          <w:lang w:val="pl-PL"/>
        </w:rPr>
        <w:tab/>
        <w:t>na zasadach i w sposób określony w ust. 2-12, jeżeli zmiany te będą miały wpływ na koszty wykonania Umowy przez Wykonawcę.</w:t>
      </w:r>
    </w:p>
    <w:p w14:paraId="7B831625" w14:textId="77777777" w:rsidR="000710C3" w:rsidRPr="00F302D5" w:rsidRDefault="000710C3" w:rsidP="000710C3">
      <w:pPr>
        <w:numPr>
          <w:ilvl w:val="0"/>
          <w:numId w:val="63"/>
        </w:numPr>
        <w:tabs>
          <w:tab w:val="left" w:pos="567"/>
        </w:tabs>
        <w:suppressAutoHyphens/>
        <w:ind w:left="567" w:hanging="283"/>
        <w:jc w:val="both"/>
        <w:rPr>
          <w:sz w:val="22"/>
          <w:szCs w:val="22"/>
          <w:lang w:val="pl-PL"/>
        </w:rPr>
      </w:pPr>
      <w:r w:rsidRPr="00F302D5">
        <w:rPr>
          <w:sz w:val="22"/>
          <w:szCs w:val="22"/>
          <w:lang w:val="pl-PL"/>
        </w:rPr>
        <w:t xml:space="preserve">zmiany ceny materiałów lub kosztów związanych z realizacją Zamówienia (w rozumieniu art. 439 ust. 4 </w:t>
      </w:r>
      <w:proofErr w:type="spellStart"/>
      <w:r w:rsidRPr="00F302D5">
        <w:rPr>
          <w:sz w:val="22"/>
          <w:szCs w:val="22"/>
          <w:lang w:val="pl-PL"/>
        </w:rPr>
        <w:t>p.z.p</w:t>
      </w:r>
      <w:proofErr w:type="spellEnd"/>
      <w:r w:rsidRPr="00F302D5">
        <w:rPr>
          <w:sz w:val="22"/>
          <w:szCs w:val="22"/>
          <w:lang w:val="pl-PL"/>
        </w:rPr>
        <w:t>.) , na zasadach opisanych w ust. 12 poniżej.</w:t>
      </w:r>
    </w:p>
    <w:p w14:paraId="6EF59016"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 xml:space="preserve">Zmiana wysokości wynagrodzenia należnego Wykonawcy w przypadku zaistnienia przesłanki, o której mowa w ust. 1 pkt 1, z zastrzeżeniem art. 439 ust. 3 </w:t>
      </w:r>
      <w:proofErr w:type="spellStart"/>
      <w:r w:rsidRPr="00F302D5">
        <w:rPr>
          <w:sz w:val="22"/>
          <w:szCs w:val="22"/>
          <w:lang w:val="pl-PL"/>
        </w:rPr>
        <w:t>Pzp</w:t>
      </w:r>
      <w:proofErr w:type="spellEnd"/>
      <w:r w:rsidRPr="00F302D5">
        <w:rPr>
          <w:sz w:val="22"/>
          <w:szCs w:val="22"/>
          <w:lang w:val="pl-PL"/>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DA58591"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W przypadku zmiany, o której mowa w ust. 1 pkt 1, wartość wynagrodzenia netto nie zmieni się, a wartość wynagrodzenia brutto zostanie wyliczona na podstawie nowych przepisów.</w:t>
      </w:r>
    </w:p>
    <w:p w14:paraId="3201E2F8"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0D6D0F07"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BE6253C"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72F3049"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285C30EB"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lastRenderedPageBreak/>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73CD7D63" w14:textId="77777777" w:rsidR="000710C3" w:rsidRPr="00F302D5" w:rsidRDefault="000710C3" w:rsidP="000710C3">
      <w:pPr>
        <w:tabs>
          <w:tab w:val="left" w:pos="570"/>
        </w:tabs>
        <w:ind w:left="567" w:hanging="283"/>
        <w:jc w:val="both"/>
        <w:rPr>
          <w:sz w:val="22"/>
          <w:szCs w:val="22"/>
          <w:lang w:val="pl-PL"/>
        </w:rPr>
      </w:pPr>
      <w:r w:rsidRPr="00F302D5">
        <w:rPr>
          <w:sz w:val="22"/>
          <w:szCs w:val="22"/>
          <w:lang w:val="pl-PL"/>
        </w:rPr>
        <w:t>1)</w:t>
      </w:r>
      <w:r w:rsidRPr="00F302D5">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2D502CE3" w14:textId="77777777" w:rsidR="000710C3" w:rsidRPr="00F302D5" w:rsidRDefault="000710C3" w:rsidP="000710C3">
      <w:pPr>
        <w:tabs>
          <w:tab w:val="left" w:pos="570"/>
        </w:tabs>
        <w:ind w:left="567" w:hanging="283"/>
        <w:jc w:val="both"/>
        <w:rPr>
          <w:sz w:val="22"/>
          <w:szCs w:val="22"/>
          <w:lang w:val="pl-PL"/>
        </w:rPr>
      </w:pPr>
      <w:r w:rsidRPr="00F302D5">
        <w:rPr>
          <w:sz w:val="22"/>
          <w:szCs w:val="22"/>
          <w:lang w:val="pl-PL"/>
        </w:rPr>
        <w:t>2)</w:t>
      </w:r>
      <w:r w:rsidRPr="00F302D5">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77D6C5EC" w14:textId="77777777" w:rsidR="000710C3" w:rsidRPr="00F302D5" w:rsidRDefault="000710C3" w:rsidP="000710C3">
      <w:pPr>
        <w:pStyle w:val="Akapitzlist"/>
        <w:numPr>
          <w:ilvl w:val="0"/>
          <w:numId w:val="62"/>
        </w:numPr>
        <w:tabs>
          <w:tab w:val="left" w:pos="285"/>
        </w:tabs>
        <w:ind w:left="284" w:hanging="284"/>
        <w:jc w:val="both"/>
        <w:rPr>
          <w:sz w:val="22"/>
          <w:szCs w:val="22"/>
          <w:lang w:val="pl-PL"/>
        </w:rPr>
      </w:pPr>
      <w:r w:rsidRPr="00F302D5">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0573D730" w14:textId="77777777" w:rsidR="000710C3" w:rsidRPr="00F302D5" w:rsidRDefault="000710C3" w:rsidP="000710C3">
      <w:pPr>
        <w:pStyle w:val="Akapitzlist"/>
        <w:numPr>
          <w:ilvl w:val="0"/>
          <w:numId w:val="62"/>
        </w:numPr>
        <w:tabs>
          <w:tab w:val="left" w:pos="426"/>
        </w:tabs>
        <w:ind w:left="426" w:hanging="426"/>
        <w:jc w:val="both"/>
        <w:rPr>
          <w:sz w:val="22"/>
          <w:szCs w:val="22"/>
          <w:lang w:val="pl-PL"/>
        </w:rPr>
      </w:pPr>
      <w:r w:rsidRPr="00F302D5">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48130801" w14:textId="77777777" w:rsidR="000710C3" w:rsidRPr="00F302D5" w:rsidRDefault="000710C3" w:rsidP="000710C3">
      <w:pPr>
        <w:pStyle w:val="Akapitzlist"/>
        <w:numPr>
          <w:ilvl w:val="0"/>
          <w:numId w:val="62"/>
        </w:numPr>
        <w:tabs>
          <w:tab w:val="left" w:pos="426"/>
        </w:tabs>
        <w:ind w:left="426" w:hanging="426"/>
        <w:jc w:val="both"/>
        <w:rPr>
          <w:sz w:val="22"/>
          <w:szCs w:val="22"/>
        </w:rPr>
      </w:pPr>
      <w:r w:rsidRPr="00F302D5">
        <w:rPr>
          <w:sz w:val="22"/>
          <w:szCs w:val="22"/>
          <w:lang w:val="pl-PL"/>
        </w:rPr>
        <w:t xml:space="preserve">W przypadku otrzymania przez Stronę informacji o niezatwierdzeniu wniosku lub częściowym zatwierdzeniu wniosku, Strona ta może ponownie wystąpić z wnioskiem, o którym mowa w ust. 7. </w:t>
      </w:r>
      <w:r w:rsidRPr="00F302D5">
        <w:rPr>
          <w:sz w:val="22"/>
          <w:szCs w:val="22"/>
        </w:rPr>
        <w:t>W </w:t>
      </w:r>
      <w:proofErr w:type="spellStart"/>
      <w:r w:rsidRPr="00F302D5">
        <w:rPr>
          <w:sz w:val="22"/>
          <w:szCs w:val="22"/>
        </w:rPr>
        <w:t>takim</w:t>
      </w:r>
      <w:proofErr w:type="spellEnd"/>
      <w:r w:rsidRPr="00F302D5">
        <w:rPr>
          <w:sz w:val="22"/>
          <w:szCs w:val="22"/>
        </w:rPr>
        <w:t xml:space="preserve"> </w:t>
      </w:r>
      <w:proofErr w:type="spellStart"/>
      <w:r w:rsidRPr="00F302D5">
        <w:rPr>
          <w:sz w:val="22"/>
          <w:szCs w:val="22"/>
        </w:rPr>
        <w:t>przypadku</w:t>
      </w:r>
      <w:proofErr w:type="spellEnd"/>
      <w:r w:rsidRPr="00F302D5">
        <w:rPr>
          <w:sz w:val="22"/>
          <w:szCs w:val="22"/>
        </w:rPr>
        <w:t xml:space="preserve"> </w:t>
      </w:r>
      <w:proofErr w:type="spellStart"/>
      <w:r w:rsidRPr="00F302D5">
        <w:rPr>
          <w:sz w:val="22"/>
          <w:szCs w:val="22"/>
        </w:rPr>
        <w:t>przepisy</w:t>
      </w:r>
      <w:proofErr w:type="spellEnd"/>
      <w:r w:rsidRPr="00F302D5">
        <w:rPr>
          <w:sz w:val="22"/>
          <w:szCs w:val="22"/>
        </w:rPr>
        <w:t xml:space="preserve"> </w:t>
      </w:r>
      <w:proofErr w:type="spellStart"/>
      <w:r w:rsidRPr="00F302D5">
        <w:rPr>
          <w:sz w:val="22"/>
          <w:szCs w:val="22"/>
        </w:rPr>
        <w:t>ust</w:t>
      </w:r>
      <w:proofErr w:type="spellEnd"/>
      <w:r w:rsidRPr="00F302D5">
        <w:rPr>
          <w:sz w:val="22"/>
          <w:szCs w:val="22"/>
        </w:rPr>
        <w:t xml:space="preserve">. 8-10 </w:t>
      </w:r>
      <w:proofErr w:type="spellStart"/>
      <w:r w:rsidRPr="00F302D5">
        <w:rPr>
          <w:sz w:val="22"/>
          <w:szCs w:val="22"/>
        </w:rPr>
        <w:t>oraz</w:t>
      </w:r>
      <w:proofErr w:type="spellEnd"/>
      <w:r w:rsidRPr="00F302D5">
        <w:rPr>
          <w:sz w:val="22"/>
          <w:szCs w:val="22"/>
        </w:rPr>
        <w:t xml:space="preserve"> 12 </w:t>
      </w:r>
      <w:proofErr w:type="spellStart"/>
      <w:r w:rsidRPr="00F302D5">
        <w:rPr>
          <w:sz w:val="22"/>
          <w:szCs w:val="22"/>
        </w:rPr>
        <w:t>stosuje</w:t>
      </w:r>
      <w:proofErr w:type="spellEnd"/>
      <w:r w:rsidRPr="00F302D5">
        <w:rPr>
          <w:sz w:val="22"/>
          <w:szCs w:val="22"/>
        </w:rPr>
        <w:t xml:space="preserve"> </w:t>
      </w:r>
      <w:proofErr w:type="spellStart"/>
      <w:r w:rsidRPr="00F302D5">
        <w:rPr>
          <w:sz w:val="22"/>
          <w:szCs w:val="22"/>
        </w:rPr>
        <w:t>się</w:t>
      </w:r>
      <w:proofErr w:type="spellEnd"/>
      <w:r w:rsidRPr="00F302D5">
        <w:rPr>
          <w:sz w:val="22"/>
          <w:szCs w:val="22"/>
        </w:rPr>
        <w:t xml:space="preserve"> </w:t>
      </w:r>
      <w:proofErr w:type="spellStart"/>
      <w:r w:rsidRPr="00F302D5">
        <w:rPr>
          <w:sz w:val="22"/>
          <w:szCs w:val="22"/>
        </w:rPr>
        <w:t>odpowiednio</w:t>
      </w:r>
      <w:proofErr w:type="spellEnd"/>
      <w:r w:rsidRPr="00F302D5">
        <w:rPr>
          <w:sz w:val="22"/>
          <w:szCs w:val="22"/>
        </w:rPr>
        <w:t>.</w:t>
      </w:r>
    </w:p>
    <w:p w14:paraId="1D26F7B7" w14:textId="77777777" w:rsidR="000710C3" w:rsidRPr="00F302D5" w:rsidRDefault="000710C3" w:rsidP="000710C3">
      <w:pPr>
        <w:pStyle w:val="Akapitzlist"/>
        <w:numPr>
          <w:ilvl w:val="0"/>
          <w:numId w:val="62"/>
        </w:numPr>
        <w:tabs>
          <w:tab w:val="left" w:pos="426"/>
        </w:tabs>
        <w:ind w:left="426" w:hanging="426"/>
        <w:jc w:val="both"/>
        <w:rPr>
          <w:sz w:val="22"/>
          <w:szCs w:val="22"/>
          <w:lang w:val="pl-PL"/>
        </w:rPr>
      </w:pPr>
      <w:r w:rsidRPr="00F302D5">
        <w:rPr>
          <w:sz w:val="22"/>
          <w:szCs w:val="22"/>
          <w:lang w:val="pl-PL"/>
        </w:rPr>
        <w:t xml:space="preserve">W przypadku zmiany, o której mowa w ust. 1 pkt 5  Strony przewidują możliwość zmiany poziomu maksymalnego wynagrodzenia, o którym mowa w </w:t>
      </w:r>
      <w:bookmarkStart w:id="2" w:name="_Hlk99539811"/>
      <w:r w:rsidRPr="00F302D5">
        <w:rPr>
          <w:sz w:val="22"/>
          <w:szCs w:val="22"/>
          <w:lang w:val="pl-PL"/>
        </w:rPr>
        <w:t xml:space="preserve">§ 8 ust. 1 </w:t>
      </w:r>
      <w:bookmarkEnd w:id="2"/>
      <w:r w:rsidRPr="00F302D5">
        <w:rPr>
          <w:sz w:val="22"/>
          <w:szCs w:val="22"/>
          <w:lang w:val="pl-PL"/>
        </w:rPr>
        <w:t>Umowy w związku ze zmianami cen materiałów lub kosztów związanych z realizacją przedmiotu umowy (dalej jako waloryzacja wynagrodzenia), z zastrzeżeniem, że:</w:t>
      </w:r>
    </w:p>
    <w:p w14:paraId="7AF9E9CA" w14:textId="77777777" w:rsidR="000710C3" w:rsidRPr="00F302D5" w:rsidRDefault="000710C3" w:rsidP="000710C3">
      <w:pPr>
        <w:pStyle w:val="Akapitzlist"/>
        <w:numPr>
          <w:ilvl w:val="0"/>
          <w:numId w:val="60"/>
        </w:numPr>
        <w:tabs>
          <w:tab w:val="left" w:pos="709"/>
        </w:tabs>
        <w:ind w:left="709" w:hanging="283"/>
        <w:jc w:val="both"/>
        <w:rPr>
          <w:sz w:val="22"/>
          <w:szCs w:val="22"/>
          <w:lang w:val="pl-PL" w:eastAsia="zh-CN"/>
        </w:rPr>
      </w:pPr>
      <w:r w:rsidRPr="00F302D5">
        <w:rPr>
          <w:sz w:val="22"/>
          <w:szCs w:val="22"/>
          <w:lang w:val="pl-PL"/>
        </w:rPr>
        <w:t>przez zmianę wysokości wynagrodzenia rozumie się jego podwyższenie, jak i obniżenie;</w:t>
      </w:r>
    </w:p>
    <w:p w14:paraId="608AE111" w14:textId="77777777" w:rsidR="000710C3" w:rsidRPr="00F302D5" w:rsidRDefault="000710C3" w:rsidP="000710C3">
      <w:pPr>
        <w:pStyle w:val="Akapitzlist"/>
        <w:numPr>
          <w:ilvl w:val="0"/>
          <w:numId w:val="60"/>
        </w:numPr>
        <w:tabs>
          <w:tab w:val="left" w:pos="709"/>
        </w:tabs>
        <w:ind w:left="709" w:hanging="283"/>
        <w:jc w:val="both"/>
        <w:rPr>
          <w:sz w:val="22"/>
          <w:szCs w:val="22"/>
          <w:lang w:val="pl-PL"/>
        </w:rPr>
      </w:pPr>
      <w:r w:rsidRPr="00F302D5">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sidRPr="00F302D5">
        <w:rPr>
          <w:sz w:val="22"/>
          <w:szCs w:val="22"/>
          <w:lang w:val="pl-PL"/>
        </w:rPr>
        <w:tab/>
      </w:r>
    </w:p>
    <w:p w14:paraId="4AE93E97" w14:textId="77777777" w:rsidR="000710C3" w:rsidRPr="00F302D5" w:rsidRDefault="000710C3" w:rsidP="000710C3">
      <w:pPr>
        <w:pStyle w:val="Akapitzlist"/>
        <w:numPr>
          <w:ilvl w:val="0"/>
          <w:numId w:val="60"/>
        </w:numPr>
        <w:tabs>
          <w:tab w:val="left" w:pos="709"/>
        </w:tabs>
        <w:ind w:left="709" w:hanging="283"/>
        <w:jc w:val="both"/>
        <w:rPr>
          <w:sz w:val="22"/>
          <w:szCs w:val="22"/>
          <w:lang w:val="pl-PL"/>
        </w:rPr>
      </w:pPr>
      <w:r w:rsidRPr="00F302D5">
        <w:rPr>
          <w:sz w:val="22"/>
          <w:szCs w:val="22"/>
          <w:lang w:val="pl-PL"/>
        </w:rPr>
        <w:t>waloryzacja wynagrodzenia wykonawcy w oparciu o wskaźnik podany w lit. b) może być dokonana raz w roku, nie wcześniej niż po upływie 12 pełnych miesięcy obowiązywania  Umowy;</w:t>
      </w:r>
    </w:p>
    <w:p w14:paraId="7112F288" w14:textId="77777777" w:rsidR="000710C3" w:rsidRPr="00F302D5" w:rsidRDefault="000710C3" w:rsidP="000710C3">
      <w:pPr>
        <w:pStyle w:val="Akapitzlist"/>
        <w:numPr>
          <w:ilvl w:val="0"/>
          <w:numId w:val="60"/>
        </w:numPr>
        <w:tabs>
          <w:tab w:val="left" w:pos="709"/>
        </w:tabs>
        <w:ind w:left="709" w:hanging="283"/>
        <w:jc w:val="both"/>
        <w:rPr>
          <w:sz w:val="22"/>
          <w:szCs w:val="22"/>
          <w:lang w:val="pl-PL"/>
        </w:rPr>
      </w:pPr>
      <w:r w:rsidRPr="00F302D5">
        <w:rPr>
          <w:sz w:val="22"/>
          <w:szCs w:val="22"/>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7EEF36C6" w14:textId="77777777" w:rsidR="000710C3" w:rsidRPr="00F302D5" w:rsidRDefault="000710C3" w:rsidP="000710C3">
      <w:pPr>
        <w:pStyle w:val="Akapitzlist"/>
        <w:numPr>
          <w:ilvl w:val="0"/>
          <w:numId w:val="60"/>
        </w:numPr>
        <w:tabs>
          <w:tab w:val="left" w:pos="709"/>
        </w:tabs>
        <w:ind w:left="709" w:hanging="283"/>
        <w:jc w:val="both"/>
        <w:rPr>
          <w:sz w:val="22"/>
          <w:szCs w:val="22"/>
          <w:lang w:val="pl-PL"/>
        </w:rPr>
      </w:pPr>
      <w:r w:rsidRPr="00F302D5">
        <w:rPr>
          <w:sz w:val="22"/>
          <w:szCs w:val="22"/>
          <w:lang w:val="pl-PL"/>
        </w:rPr>
        <w:t>łączna maksymalna wartość zmiany wynagrodzenia w efekcie zastosowania postanowień dotyczących w/w waloryzacji, nie może przekroczyć 10 % wysokości wynagrodzenia wykonawcy, o którym mowa w § 3 ust. 3 Umowy.</w:t>
      </w:r>
    </w:p>
    <w:p w14:paraId="3A15555F" w14:textId="77777777" w:rsidR="000710C3" w:rsidRPr="00F302D5" w:rsidRDefault="000710C3" w:rsidP="000710C3">
      <w:pPr>
        <w:pStyle w:val="Akapitzlist"/>
        <w:numPr>
          <w:ilvl w:val="0"/>
          <w:numId w:val="62"/>
        </w:numPr>
        <w:tabs>
          <w:tab w:val="left" w:pos="426"/>
        </w:tabs>
        <w:ind w:left="426" w:hanging="426"/>
        <w:jc w:val="both"/>
        <w:rPr>
          <w:sz w:val="22"/>
          <w:szCs w:val="22"/>
          <w:lang w:val="pl-PL"/>
        </w:rPr>
      </w:pPr>
      <w:r w:rsidRPr="00F302D5">
        <w:rPr>
          <w:sz w:val="22"/>
          <w:szCs w:val="22"/>
          <w:lang w:val="pl-PL"/>
        </w:rPr>
        <w:t>Zmiana wynagrodzenia, może zostać wprowadzona na wniosek Stron, zgodnie z poniższymi zasadami:</w:t>
      </w:r>
    </w:p>
    <w:p w14:paraId="5F78F8B3" w14:textId="77777777" w:rsidR="000710C3" w:rsidRPr="00F302D5" w:rsidRDefault="000710C3" w:rsidP="000710C3">
      <w:pPr>
        <w:pStyle w:val="Akapitzlist"/>
        <w:numPr>
          <w:ilvl w:val="0"/>
          <w:numId w:val="61"/>
        </w:numPr>
        <w:ind w:hanging="294"/>
        <w:jc w:val="both"/>
        <w:rPr>
          <w:sz w:val="22"/>
          <w:szCs w:val="22"/>
          <w:lang w:val="pl-PL"/>
        </w:rPr>
      </w:pPr>
      <w:r w:rsidRPr="00F302D5">
        <w:rPr>
          <w:sz w:val="22"/>
          <w:szCs w:val="22"/>
          <w:lang w:val="pl-PL"/>
        </w:rPr>
        <w:t xml:space="preserve">waloryzacja wynagrodzenia Wykonawcy będzie dotyczyła tylko niezrealizowanej części zamówienia, </w:t>
      </w:r>
    </w:p>
    <w:p w14:paraId="3EE9C70A" w14:textId="77777777" w:rsidR="000710C3" w:rsidRPr="00F302D5" w:rsidRDefault="000710C3" w:rsidP="000710C3">
      <w:pPr>
        <w:pStyle w:val="Akapitzlist"/>
        <w:numPr>
          <w:ilvl w:val="0"/>
          <w:numId w:val="61"/>
        </w:numPr>
        <w:ind w:hanging="294"/>
        <w:jc w:val="both"/>
        <w:rPr>
          <w:sz w:val="22"/>
          <w:szCs w:val="22"/>
          <w:lang w:val="pl-PL"/>
        </w:rPr>
      </w:pPr>
      <w:r w:rsidRPr="00F302D5">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985A692" w14:textId="77777777" w:rsidR="000710C3" w:rsidRPr="00F302D5" w:rsidRDefault="000710C3" w:rsidP="000710C3">
      <w:pPr>
        <w:pStyle w:val="Akapitzlist"/>
        <w:numPr>
          <w:ilvl w:val="0"/>
          <w:numId w:val="61"/>
        </w:numPr>
        <w:ind w:hanging="294"/>
        <w:jc w:val="both"/>
        <w:rPr>
          <w:sz w:val="22"/>
          <w:szCs w:val="22"/>
          <w:lang w:val="pl-PL"/>
        </w:rPr>
      </w:pPr>
      <w:r w:rsidRPr="00F302D5">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07540403" w14:textId="77777777" w:rsidR="000710C3" w:rsidRPr="00F302D5" w:rsidRDefault="000710C3" w:rsidP="000710C3">
      <w:pPr>
        <w:pStyle w:val="Akapitzlist"/>
        <w:numPr>
          <w:ilvl w:val="0"/>
          <w:numId w:val="61"/>
        </w:numPr>
        <w:ind w:hanging="294"/>
        <w:jc w:val="both"/>
        <w:rPr>
          <w:sz w:val="22"/>
          <w:szCs w:val="22"/>
          <w:lang w:val="pl-PL"/>
        </w:rPr>
      </w:pPr>
      <w:r w:rsidRPr="00F302D5">
        <w:rPr>
          <w:sz w:val="22"/>
          <w:szCs w:val="22"/>
          <w:lang w:val="pl-PL"/>
        </w:rPr>
        <w:lastRenderedPageBreak/>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3D2A99D1" w14:textId="77777777" w:rsidR="000710C3" w:rsidRPr="00F302D5" w:rsidRDefault="000710C3" w:rsidP="000710C3">
      <w:pPr>
        <w:pStyle w:val="Akapitzlist"/>
        <w:numPr>
          <w:ilvl w:val="0"/>
          <w:numId w:val="61"/>
        </w:numPr>
        <w:ind w:hanging="294"/>
        <w:jc w:val="both"/>
        <w:rPr>
          <w:sz w:val="22"/>
          <w:szCs w:val="22"/>
          <w:lang w:val="pl-PL"/>
        </w:rPr>
      </w:pPr>
      <w:r w:rsidRPr="00F302D5">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265BBFA5" w14:textId="77777777" w:rsidR="000710C3" w:rsidRPr="00F302D5" w:rsidRDefault="000710C3" w:rsidP="000710C3">
      <w:pPr>
        <w:pStyle w:val="Akapitzlist"/>
        <w:numPr>
          <w:ilvl w:val="0"/>
          <w:numId w:val="61"/>
        </w:numPr>
        <w:ind w:hanging="294"/>
        <w:jc w:val="both"/>
        <w:rPr>
          <w:sz w:val="22"/>
          <w:szCs w:val="22"/>
          <w:lang w:val="pl-PL"/>
        </w:rPr>
      </w:pPr>
      <w:r w:rsidRPr="00F302D5">
        <w:rPr>
          <w:sz w:val="22"/>
          <w:szCs w:val="22"/>
          <w:lang w:val="pl-PL"/>
        </w:rPr>
        <w:t xml:space="preserve">W przypadku wniosku  złożonego przez Zamawiającego, Zamawiający wskazuje wielkość procentową obniżenia wynagrodzenia, nieprzekraczającą wielkości przyjętego wskaźnika. </w:t>
      </w:r>
    </w:p>
    <w:p w14:paraId="28D3D2D1" w14:textId="77777777" w:rsidR="000710C3" w:rsidRPr="00F302D5" w:rsidRDefault="000710C3" w:rsidP="000710C3">
      <w:pPr>
        <w:pStyle w:val="Akapitzlist"/>
        <w:ind w:left="426" w:hanging="12"/>
        <w:jc w:val="both"/>
        <w:rPr>
          <w:sz w:val="22"/>
          <w:szCs w:val="22"/>
          <w:lang w:val="pl-PL"/>
        </w:rPr>
      </w:pPr>
      <w:r w:rsidRPr="00F302D5">
        <w:rPr>
          <w:sz w:val="22"/>
          <w:szCs w:val="22"/>
          <w:lang w:val="pl-PL"/>
        </w:rPr>
        <w:t>Wykonawca, w terminie 14 dni od dnia złożenia wniosku, dokona jego oceny i podejmie decyzję o ewentualnej zmianie wysokości wynagrodzenia lub  odmówi wprowadzania zmiany, przedstawiając swoje stanowisko.</w:t>
      </w:r>
    </w:p>
    <w:p w14:paraId="614B6667" w14:textId="77777777" w:rsidR="000710C3" w:rsidRPr="00F302D5" w:rsidRDefault="000710C3" w:rsidP="000710C3">
      <w:pPr>
        <w:pStyle w:val="Akapitzlist"/>
        <w:numPr>
          <w:ilvl w:val="0"/>
          <w:numId w:val="62"/>
        </w:numPr>
        <w:tabs>
          <w:tab w:val="left" w:pos="426"/>
        </w:tabs>
        <w:ind w:left="426" w:hanging="426"/>
        <w:jc w:val="both"/>
        <w:rPr>
          <w:sz w:val="22"/>
          <w:szCs w:val="22"/>
          <w:lang w:val="pl-PL"/>
        </w:rPr>
      </w:pPr>
      <w:r w:rsidRPr="00F302D5">
        <w:rPr>
          <w:sz w:val="22"/>
          <w:szCs w:val="22"/>
          <w:lang w:val="pl-PL"/>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24A46C64" w14:textId="77777777" w:rsidR="000710C3" w:rsidRPr="00F302D5" w:rsidRDefault="000710C3" w:rsidP="000710C3">
      <w:pPr>
        <w:pStyle w:val="Akapitzlist"/>
        <w:numPr>
          <w:ilvl w:val="0"/>
          <w:numId w:val="62"/>
        </w:numPr>
        <w:tabs>
          <w:tab w:val="left" w:pos="426"/>
        </w:tabs>
        <w:ind w:left="426" w:hanging="426"/>
        <w:jc w:val="both"/>
        <w:rPr>
          <w:sz w:val="22"/>
          <w:szCs w:val="22"/>
          <w:lang w:val="pl-PL"/>
        </w:rPr>
      </w:pPr>
      <w:r w:rsidRPr="00F302D5">
        <w:rPr>
          <w:sz w:val="22"/>
          <w:szCs w:val="22"/>
          <w:lang w:val="pl-PL"/>
        </w:rPr>
        <w:t>Wykonawca, którego wynagrodzenie zostało zmienione zgodnie z § 12 zobowiązuje się do zmiany wynagrodzenia przysługującego Podwykonawcy, z którym zawarł umowę, w zakresie odpowiadającym zmianom cen materiałów lub kosztów dotyczących zobowiązania Podwykonawcy, w przypadkach określonych w art. 439 ust. 5 ustawy PZP.</w:t>
      </w:r>
    </w:p>
    <w:p w14:paraId="52DEEC2D" w14:textId="77777777" w:rsidR="000710C3" w:rsidRPr="00F302D5" w:rsidRDefault="000710C3" w:rsidP="000710C3">
      <w:pPr>
        <w:pStyle w:val="Akapitzlist"/>
        <w:numPr>
          <w:ilvl w:val="0"/>
          <w:numId w:val="62"/>
        </w:numPr>
        <w:tabs>
          <w:tab w:val="left" w:pos="426"/>
        </w:tabs>
        <w:ind w:left="426" w:hanging="426"/>
        <w:jc w:val="both"/>
        <w:rPr>
          <w:sz w:val="22"/>
          <w:szCs w:val="22"/>
          <w:lang w:val="pl-PL"/>
        </w:rPr>
      </w:pPr>
      <w:r w:rsidRPr="00F302D5">
        <w:rPr>
          <w:sz w:val="22"/>
          <w:szCs w:val="22"/>
          <w:lang w:val="pl-PL"/>
        </w:rPr>
        <w:t>Zawarcie aneksu nastąpi nie później niż w terminie 10 dni roboczych od dnia zatwierdzenia wniosku o dokonanie zmiany wysokości wynagrodzenia należnego Wykonawcy.</w:t>
      </w:r>
    </w:p>
    <w:p w14:paraId="5725DFE6" w14:textId="77777777" w:rsidR="000710C3" w:rsidRDefault="000710C3" w:rsidP="000710C3">
      <w:pPr>
        <w:pStyle w:val="Tekstpodstawowy"/>
        <w:ind w:right="-47"/>
        <w:jc w:val="center"/>
        <w:rPr>
          <w:rFonts w:ascii="Times New Roman" w:hAnsi="Times New Roman"/>
          <w:b/>
          <w:bCs/>
          <w:szCs w:val="24"/>
        </w:rPr>
      </w:pPr>
    </w:p>
    <w:p w14:paraId="0C583C78" w14:textId="5C17380C" w:rsidR="000710C3" w:rsidRPr="000710C3" w:rsidRDefault="000710C3" w:rsidP="000710C3">
      <w:pPr>
        <w:pStyle w:val="Tekstpodstawowy"/>
        <w:ind w:right="-47"/>
        <w:jc w:val="center"/>
        <w:rPr>
          <w:rFonts w:ascii="Times New Roman" w:hAnsi="Times New Roman"/>
          <w:b/>
          <w:bCs/>
          <w:szCs w:val="24"/>
        </w:rPr>
      </w:pPr>
      <w:r w:rsidRPr="000710C3">
        <w:rPr>
          <w:rFonts w:ascii="Times New Roman" w:hAnsi="Times New Roman"/>
          <w:b/>
          <w:bCs/>
          <w:szCs w:val="24"/>
        </w:rPr>
        <w:t>§</w:t>
      </w:r>
      <w:r>
        <w:rPr>
          <w:rFonts w:ascii="Times New Roman" w:hAnsi="Times New Roman"/>
          <w:b/>
          <w:bCs/>
          <w:szCs w:val="24"/>
        </w:rPr>
        <w:t xml:space="preserve"> </w:t>
      </w:r>
      <w:r w:rsidRPr="000710C3">
        <w:rPr>
          <w:rFonts w:ascii="Times New Roman" w:hAnsi="Times New Roman"/>
          <w:b/>
          <w:bCs/>
          <w:szCs w:val="24"/>
        </w:rPr>
        <w:t>1</w:t>
      </w:r>
      <w:r>
        <w:rPr>
          <w:rFonts w:ascii="Times New Roman" w:hAnsi="Times New Roman"/>
          <w:b/>
          <w:bCs/>
          <w:szCs w:val="24"/>
        </w:rPr>
        <w:t>1</w:t>
      </w:r>
    </w:p>
    <w:p w14:paraId="30148111" w14:textId="77777777" w:rsidR="000710C3" w:rsidRDefault="000710C3" w:rsidP="000710C3">
      <w:pPr>
        <w:numPr>
          <w:ilvl w:val="0"/>
          <w:numId w:val="54"/>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DA828DE" w14:textId="77777777" w:rsidR="000710C3" w:rsidRDefault="000710C3" w:rsidP="000710C3">
      <w:pPr>
        <w:numPr>
          <w:ilvl w:val="0"/>
          <w:numId w:val="54"/>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57348F42" w14:textId="77777777" w:rsidR="000710C3" w:rsidRDefault="000710C3" w:rsidP="000710C3">
      <w:pPr>
        <w:numPr>
          <w:ilvl w:val="0"/>
          <w:numId w:val="54"/>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Wykonawca zobowiązuje się do wykorzystania uzyskanych, powyższych informacji jedynie w celu wykonania przedmiotu umowy. </w:t>
      </w:r>
    </w:p>
    <w:p w14:paraId="1668C32D" w14:textId="77777777" w:rsidR="000710C3" w:rsidRDefault="000710C3" w:rsidP="000710C3">
      <w:pPr>
        <w:numPr>
          <w:ilvl w:val="0"/>
          <w:numId w:val="54"/>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4C1453EA" w14:textId="77777777" w:rsidR="000710C3" w:rsidRDefault="000710C3" w:rsidP="000710C3">
      <w:pPr>
        <w:numPr>
          <w:ilvl w:val="0"/>
          <w:numId w:val="54"/>
        </w:numPr>
        <w:tabs>
          <w:tab w:val="left" w:pos="360"/>
        </w:tabs>
        <w:suppressAutoHyphens/>
        <w:spacing w:after="120"/>
        <w:ind w:left="360"/>
        <w:jc w:val="both"/>
        <w:rPr>
          <w:color w:val="000000"/>
          <w:kern w:val="2"/>
          <w:sz w:val="24"/>
          <w:szCs w:val="24"/>
          <w:lang w:val="pl-PL"/>
        </w:rPr>
      </w:pPr>
      <w:r>
        <w:rPr>
          <w:color w:val="000000"/>
          <w:kern w:val="2"/>
          <w:sz w:val="24"/>
          <w:szCs w:val="24"/>
          <w:lang w:val="pl-PL"/>
        </w:rPr>
        <w:t>Powyższe przepisy nie będą miały zastosowania wobec informacji powszechnie znanych lub opublikowanych oraz w przypadku żądania ich ujawnienia przez uprawniony organ.</w:t>
      </w:r>
    </w:p>
    <w:p w14:paraId="4ECBC531" w14:textId="77777777" w:rsidR="000710C3" w:rsidRDefault="000710C3" w:rsidP="000710C3">
      <w:pPr>
        <w:pStyle w:val="Tekstpodstawowy"/>
        <w:spacing w:line="240" w:lineRule="auto"/>
        <w:ind w:right="-47"/>
        <w:jc w:val="center"/>
        <w:rPr>
          <w:rFonts w:ascii="Times New Roman" w:hAnsi="Times New Roman"/>
          <w:b/>
          <w:bCs/>
          <w:sz w:val="22"/>
          <w:szCs w:val="22"/>
        </w:rPr>
      </w:pPr>
    </w:p>
    <w:p w14:paraId="4DF00F68" w14:textId="4F9C0999" w:rsidR="000710C3" w:rsidRPr="00622485" w:rsidRDefault="000710C3" w:rsidP="000710C3">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w:t>
      </w:r>
      <w:r>
        <w:rPr>
          <w:rFonts w:eastAsia="SimSun"/>
          <w:b/>
          <w:bCs/>
          <w:color w:val="000000"/>
          <w:kern w:val="2"/>
          <w:sz w:val="22"/>
          <w:szCs w:val="22"/>
        </w:rPr>
        <w:t>2</w:t>
      </w:r>
    </w:p>
    <w:p w14:paraId="0D8BE3AC" w14:textId="77777777" w:rsidR="000710C3" w:rsidRPr="00622485" w:rsidRDefault="000710C3" w:rsidP="000710C3">
      <w:pPr>
        <w:numPr>
          <w:ilvl w:val="0"/>
          <w:numId w:val="64"/>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AA9FD9F" w14:textId="77777777" w:rsidR="000710C3" w:rsidRPr="00622485" w:rsidRDefault="000710C3" w:rsidP="000710C3">
      <w:pPr>
        <w:numPr>
          <w:ilvl w:val="0"/>
          <w:numId w:val="64"/>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673A92E" w14:textId="77777777" w:rsidR="000710C3" w:rsidRPr="00622485" w:rsidRDefault="000710C3" w:rsidP="000710C3">
      <w:pPr>
        <w:numPr>
          <w:ilvl w:val="0"/>
          <w:numId w:val="64"/>
        </w:numPr>
        <w:suppressAutoHyphens/>
        <w:autoSpaceDN w:val="0"/>
        <w:spacing w:after="120"/>
        <w:jc w:val="both"/>
        <w:rPr>
          <w:color w:val="000000"/>
          <w:kern w:val="2"/>
          <w:sz w:val="22"/>
          <w:szCs w:val="22"/>
          <w:lang w:val="pl-PL"/>
        </w:rPr>
      </w:pPr>
      <w:r w:rsidRPr="00622485">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E2E438B" w14:textId="77777777" w:rsidR="000710C3" w:rsidRPr="00622485" w:rsidRDefault="000710C3" w:rsidP="000710C3">
      <w:pPr>
        <w:numPr>
          <w:ilvl w:val="0"/>
          <w:numId w:val="64"/>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5483397" w14:textId="77777777" w:rsidR="000710C3" w:rsidRDefault="000710C3" w:rsidP="000710C3">
      <w:pPr>
        <w:pStyle w:val="Tekstpodstawowy"/>
        <w:spacing w:line="240" w:lineRule="auto"/>
        <w:ind w:right="-47"/>
        <w:jc w:val="center"/>
        <w:rPr>
          <w:rFonts w:ascii="Times New Roman" w:hAnsi="Times New Roman"/>
          <w:b/>
          <w:bCs/>
          <w:sz w:val="22"/>
          <w:szCs w:val="22"/>
        </w:rPr>
      </w:pPr>
    </w:p>
    <w:p w14:paraId="0AA89195" w14:textId="34693EE7" w:rsidR="000710C3" w:rsidRPr="005567FC" w:rsidRDefault="000710C3" w:rsidP="000710C3">
      <w:pPr>
        <w:pStyle w:val="Tekstpodstawowy"/>
        <w:spacing w:line="240" w:lineRule="auto"/>
        <w:ind w:right="-47"/>
        <w:jc w:val="center"/>
        <w:rPr>
          <w:rFonts w:ascii="Times New Roman" w:hAnsi="Times New Roman"/>
          <w:sz w:val="22"/>
          <w:szCs w:val="22"/>
        </w:rPr>
      </w:pPr>
      <w:r w:rsidRPr="005567FC">
        <w:rPr>
          <w:rFonts w:ascii="Times New Roman" w:hAnsi="Times New Roman"/>
          <w:b/>
          <w:bCs/>
          <w:sz w:val="22"/>
          <w:szCs w:val="22"/>
        </w:rPr>
        <w:t>§</w:t>
      </w:r>
      <w:r>
        <w:rPr>
          <w:rFonts w:ascii="Times New Roman" w:hAnsi="Times New Roman"/>
          <w:b/>
          <w:bCs/>
          <w:sz w:val="22"/>
          <w:szCs w:val="22"/>
        </w:rPr>
        <w:t>1</w:t>
      </w:r>
      <w:r>
        <w:rPr>
          <w:rFonts w:ascii="Times New Roman" w:hAnsi="Times New Roman"/>
          <w:b/>
          <w:bCs/>
          <w:sz w:val="22"/>
          <w:szCs w:val="22"/>
        </w:rPr>
        <w:t>3</w:t>
      </w:r>
    </w:p>
    <w:p w14:paraId="7FE5B234" w14:textId="77777777" w:rsidR="000710C3" w:rsidRPr="005567FC" w:rsidRDefault="000710C3" w:rsidP="000710C3">
      <w:pPr>
        <w:pStyle w:val="Tekstpodstawowy"/>
        <w:numPr>
          <w:ilvl w:val="0"/>
          <w:numId w:val="5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Właściwym dla rozpoznania sporów wynikłych na tle realizacji niniejszej umowy jest sąd właściwy dla siedziby Kupującego.</w:t>
      </w:r>
    </w:p>
    <w:p w14:paraId="29F2741F" w14:textId="77777777" w:rsidR="000710C3" w:rsidRPr="005567FC" w:rsidRDefault="000710C3" w:rsidP="000710C3">
      <w:pPr>
        <w:pStyle w:val="Tekstpodstawowy"/>
        <w:numPr>
          <w:ilvl w:val="0"/>
          <w:numId w:val="5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 sprawach nie uregulowanych w niniejszej umowie stosuje się przepisy kodeksu cywilnego i ustawy prawo zamówień publicznych.</w:t>
      </w:r>
    </w:p>
    <w:p w14:paraId="555D8D39" w14:textId="77777777" w:rsidR="000710C3" w:rsidRPr="005567FC" w:rsidRDefault="000710C3" w:rsidP="000710C3">
      <w:pPr>
        <w:pStyle w:val="Tekstpodstawowy"/>
        <w:numPr>
          <w:ilvl w:val="0"/>
          <w:numId w:val="5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Wszelkie załączniki stanowią integralną część niniejszej umowy.</w:t>
      </w:r>
    </w:p>
    <w:p w14:paraId="00FF93E2" w14:textId="77777777" w:rsidR="000710C3" w:rsidRPr="005567FC" w:rsidRDefault="000710C3" w:rsidP="000710C3">
      <w:pPr>
        <w:pStyle w:val="Tekstpodstawowy"/>
        <w:numPr>
          <w:ilvl w:val="0"/>
          <w:numId w:val="5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Umowę sporządzono w 2 jednobrzmiących egzemplarzach po 1 dla każdej ze stron*.</w:t>
      </w:r>
    </w:p>
    <w:p w14:paraId="67D90636" w14:textId="77777777" w:rsidR="000710C3" w:rsidRPr="005567FC" w:rsidRDefault="000710C3" w:rsidP="000710C3">
      <w:pPr>
        <w:pStyle w:val="Tekstpodstawowy"/>
        <w:spacing w:line="240" w:lineRule="auto"/>
        <w:ind w:right="-47"/>
        <w:jc w:val="center"/>
        <w:rPr>
          <w:rFonts w:ascii="Times New Roman" w:hAnsi="Times New Roman"/>
          <w:b/>
          <w:bCs/>
          <w:sz w:val="22"/>
          <w:szCs w:val="22"/>
        </w:rPr>
      </w:pPr>
    </w:p>
    <w:p w14:paraId="0BD03FE8" w14:textId="77777777" w:rsidR="000710C3" w:rsidRPr="005567FC" w:rsidRDefault="000710C3" w:rsidP="000710C3">
      <w:pPr>
        <w:pStyle w:val="Tekstpodstawowy2"/>
        <w:spacing w:line="240" w:lineRule="auto"/>
        <w:ind w:right="-47"/>
        <w:jc w:val="center"/>
        <w:rPr>
          <w:sz w:val="22"/>
          <w:szCs w:val="22"/>
        </w:rPr>
      </w:pPr>
      <w:r w:rsidRPr="005567FC">
        <w:rPr>
          <w:b/>
          <w:sz w:val="22"/>
          <w:szCs w:val="22"/>
        </w:rPr>
        <w:t>Sprzedawca</w:t>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t>Kupujący</w:t>
      </w:r>
    </w:p>
    <w:p w14:paraId="4F3050A4" w14:textId="77777777" w:rsidR="000710C3" w:rsidRPr="005567FC" w:rsidRDefault="000710C3" w:rsidP="000710C3">
      <w:pPr>
        <w:pStyle w:val="Tekstpodstawowy2"/>
        <w:spacing w:line="240" w:lineRule="auto"/>
        <w:ind w:right="-47"/>
        <w:jc w:val="center"/>
        <w:rPr>
          <w:sz w:val="22"/>
          <w:szCs w:val="22"/>
        </w:rPr>
      </w:pPr>
      <w:r w:rsidRPr="005567FC">
        <w:rPr>
          <w:b/>
          <w:sz w:val="22"/>
          <w:szCs w:val="22"/>
        </w:rPr>
        <w:t>Kontrasygnata finansowa</w:t>
      </w:r>
    </w:p>
    <w:p w14:paraId="0B92879C" w14:textId="77777777" w:rsidR="000710C3" w:rsidRPr="005567FC" w:rsidRDefault="000710C3" w:rsidP="000710C3">
      <w:pPr>
        <w:rPr>
          <w:sz w:val="22"/>
          <w:szCs w:val="22"/>
          <w:lang w:val="pl-PL"/>
        </w:rPr>
      </w:pPr>
    </w:p>
    <w:p w14:paraId="0F6931F5" w14:textId="77777777" w:rsidR="000710C3" w:rsidRPr="005567FC" w:rsidRDefault="000710C3" w:rsidP="000710C3">
      <w:pPr>
        <w:pStyle w:val="Zwykytekst"/>
        <w:rPr>
          <w:rFonts w:ascii="Times New Roman" w:hAnsi="Times New Roman" w:cs="Times New Roman"/>
          <w:sz w:val="22"/>
          <w:szCs w:val="22"/>
          <w:lang w:val="pl-PL"/>
        </w:rPr>
      </w:pPr>
    </w:p>
    <w:p w14:paraId="51AE4604" w14:textId="77777777" w:rsidR="000710C3" w:rsidRPr="005567FC" w:rsidRDefault="000710C3" w:rsidP="000710C3">
      <w:pPr>
        <w:pStyle w:val="Zwykytekst"/>
        <w:rPr>
          <w:rFonts w:ascii="Times New Roman" w:hAnsi="Times New Roman" w:cs="Times New Roman"/>
          <w:sz w:val="22"/>
          <w:szCs w:val="22"/>
          <w:lang w:val="pl-PL"/>
        </w:rPr>
      </w:pPr>
    </w:p>
    <w:p w14:paraId="25C0E245" w14:textId="77777777" w:rsidR="000710C3" w:rsidRPr="005567FC" w:rsidRDefault="000710C3" w:rsidP="000710C3">
      <w:pPr>
        <w:pStyle w:val="Zwykytekst"/>
        <w:rPr>
          <w:rFonts w:ascii="Times New Roman" w:hAnsi="Times New Roman" w:cs="Times New Roman"/>
          <w:sz w:val="22"/>
          <w:szCs w:val="22"/>
          <w:lang w:val="pl-PL"/>
        </w:rPr>
      </w:pPr>
    </w:p>
    <w:p w14:paraId="73B52A3C" w14:textId="77777777" w:rsidR="000710C3" w:rsidRPr="005567FC" w:rsidRDefault="000710C3" w:rsidP="000710C3">
      <w:pPr>
        <w:rPr>
          <w:sz w:val="22"/>
          <w:szCs w:val="22"/>
          <w:lang w:val="pl-PL"/>
        </w:rPr>
      </w:pPr>
    </w:p>
    <w:p w14:paraId="08223058" w14:textId="77777777" w:rsidR="000710C3" w:rsidRPr="005567FC" w:rsidRDefault="000710C3" w:rsidP="000710C3">
      <w:pPr>
        <w:rPr>
          <w:sz w:val="22"/>
          <w:szCs w:val="22"/>
          <w:lang w:val="pl-PL"/>
        </w:rPr>
      </w:pPr>
    </w:p>
    <w:p w14:paraId="22A54CDA" w14:textId="77777777" w:rsidR="000710C3" w:rsidRPr="005567FC" w:rsidRDefault="000710C3" w:rsidP="000710C3">
      <w:pPr>
        <w:rPr>
          <w:sz w:val="22"/>
          <w:szCs w:val="22"/>
          <w:lang w:val="pl-PL"/>
        </w:rPr>
      </w:pPr>
      <w:r w:rsidRPr="005567FC">
        <w:rPr>
          <w:sz w:val="22"/>
          <w:szCs w:val="22"/>
          <w:lang w:val="pl-PL"/>
        </w:rPr>
        <w:t>* Egzemplarz dla Sprzedawcy / AGH</w:t>
      </w:r>
    </w:p>
    <w:p w14:paraId="3A821978" w14:textId="77777777" w:rsidR="000710C3" w:rsidRPr="005567FC" w:rsidRDefault="000710C3" w:rsidP="000710C3">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Załączniki do umowy :</w:t>
      </w:r>
    </w:p>
    <w:p w14:paraId="2C17D501" w14:textId="77777777" w:rsidR="000710C3" w:rsidRPr="005567FC" w:rsidRDefault="000710C3" w:rsidP="000710C3">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 xml:space="preserve">1) Szczegółowa specyfikacja sprzętu/opis przedmiotu zamówienia </w:t>
      </w:r>
    </w:p>
    <w:p w14:paraId="29535AFC" w14:textId="77777777" w:rsidR="000710C3" w:rsidRPr="005567FC" w:rsidRDefault="000710C3" w:rsidP="000710C3">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2) Oświadczenie dla celów podatkowych dotyczące podmiotów powiązanych</w:t>
      </w:r>
    </w:p>
    <w:p w14:paraId="7DD6444B" w14:textId="77777777" w:rsidR="000710C3" w:rsidRPr="005567FC" w:rsidRDefault="000710C3" w:rsidP="000710C3">
      <w:pPr>
        <w:widowControl w:val="0"/>
        <w:jc w:val="right"/>
        <w:textAlignment w:val="baseline"/>
        <w:rPr>
          <w:sz w:val="22"/>
          <w:szCs w:val="22"/>
          <w:lang w:val="pl-PL"/>
        </w:rPr>
      </w:pPr>
    </w:p>
    <w:p w14:paraId="2006EDC7" w14:textId="77777777" w:rsidR="000710C3" w:rsidRPr="005567FC" w:rsidRDefault="000710C3" w:rsidP="000710C3">
      <w:pPr>
        <w:widowControl w:val="0"/>
        <w:jc w:val="right"/>
        <w:textAlignment w:val="baseline"/>
        <w:rPr>
          <w:sz w:val="22"/>
          <w:szCs w:val="22"/>
          <w:lang w:val="pl-PL"/>
        </w:rPr>
      </w:pPr>
    </w:p>
    <w:p w14:paraId="44DCC0F0" w14:textId="77777777" w:rsidR="000710C3" w:rsidRDefault="000710C3" w:rsidP="000710C3">
      <w:pPr>
        <w:rPr>
          <w:sz w:val="22"/>
          <w:szCs w:val="22"/>
          <w:lang w:val="pl-PL"/>
        </w:rPr>
      </w:pPr>
    </w:p>
    <w:p w14:paraId="63E28244" w14:textId="77777777" w:rsidR="000710C3" w:rsidRDefault="000710C3" w:rsidP="000710C3">
      <w:pPr>
        <w:rPr>
          <w:sz w:val="22"/>
          <w:szCs w:val="22"/>
          <w:lang w:val="pl-PL"/>
        </w:rPr>
      </w:pPr>
    </w:p>
    <w:p w14:paraId="03AC44B2" w14:textId="77777777" w:rsidR="000710C3" w:rsidRDefault="000710C3" w:rsidP="000710C3">
      <w:pPr>
        <w:rPr>
          <w:sz w:val="22"/>
          <w:szCs w:val="22"/>
          <w:lang w:val="pl-PL"/>
        </w:rPr>
      </w:pPr>
    </w:p>
    <w:p w14:paraId="02D419EA" w14:textId="77777777" w:rsidR="000710C3" w:rsidRDefault="000710C3" w:rsidP="000710C3">
      <w:pPr>
        <w:rPr>
          <w:sz w:val="22"/>
          <w:szCs w:val="22"/>
          <w:lang w:val="pl-PL"/>
        </w:rPr>
      </w:pPr>
    </w:p>
    <w:p w14:paraId="1DF2D0CB" w14:textId="77777777" w:rsidR="000710C3" w:rsidRDefault="000710C3" w:rsidP="000710C3">
      <w:pPr>
        <w:widowControl w:val="0"/>
        <w:autoSpaceDE w:val="0"/>
        <w:autoSpaceDN w:val="0"/>
        <w:jc w:val="right"/>
        <w:textAlignment w:val="baseline"/>
        <w:rPr>
          <w:lang w:val="pl-PL"/>
        </w:rPr>
      </w:pPr>
    </w:p>
    <w:p w14:paraId="0740CABA" w14:textId="77777777" w:rsidR="000710C3" w:rsidRDefault="000710C3" w:rsidP="000710C3">
      <w:pPr>
        <w:widowControl w:val="0"/>
        <w:autoSpaceDE w:val="0"/>
        <w:autoSpaceDN w:val="0"/>
        <w:jc w:val="right"/>
        <w:textAlignment w:val="baseline"/>
        <w:rPr>
          <w:lang w:val="pl-PL"/>
        </w:rPr>
      </w:pPr>
    </w:p>
    <w:p w14:paraId="5BADF6EB" w14:textId="77777777" w:rsidR="000710C3" w:rsidRDefault="000710C3" w:rsidP="000710C3">
      <w:pPr>
        <w:widowControl w:val="0"/>
        <w:autoSpaceDE w:val="0"/>
        <w:autoSpaceDN w:val="0"/>
        <w:jc w:val="right"/>
        <w:textAlignment w:val="baseline"/>
        <w:rPr>
          <w:lang w:val="pl-PL"/>
        </w:rPr>
      </w:pPr>
    </w:p>
    <w:p w14:paraId="3BE67BCC" w14:textId="77777777" w:rsidR="000710C3" w:rsidRDefault="000710C3" w:rsidP="000710C3">
      <w:pPr>
        <w:widowControl w:val="0"/>
        <w:autoSpaceDE w:val="0"/>
        <w:autoSpaceDN w:val="0"/>
        <w:jc w:val="right"/>
        <w:textAlignment w:val="baseline"/>
        <w:rPr>
          <w:lang w:val="pl-PL"/>
        </w:rPr>
      </w:pPr>
    </w:p>
    <w:p w14:paraId="14282691" w14:textId="77777777" w:rsidR="000710C3" w:rsidRDefault="000710C3" w:rsidP="000710C3">
      <w:pPr>
        <w:widowControl w:val="0"/>
        <w:autoSpaceDE w:val="0"/>
        <w:autoSpaceDN w:val="0"/>
        <w:jc w:val="right"/>
        <w:textAlignment w:val="baseline"/>
        <w:rPr>
          <w:lang w:val="pl-PL"/>
        </w:rPr>
      </w:pPr>
    </w:p>
    <w:p w14:paraId="635C39E7" w14:textId="77777777" w:rsidR="000710C3" w:rsidRDefault="000710C3" w:rsidP="000710C3">
      <w:pPr>
        <w:widowControl w:val="0"/>
        <w:autoSpaceDE w:val="0"/>
        <w:autoSpaceDN w:val="0"/>
        <w:jc w:val="right"/>
        <w:textAlignment w:val="baseline"/>
        <w:rPr>
          <w:lang w:val="pl-PL"/>
        </w:rPr>
      </w:pPr>
    </w:p>
    <w:p w14:paraId="642639B8" w14:textId="77777777" w:rsidR="000710C3" w:rsidRDefault="000710C3" w:rsidP="000710C3">
      <w:pPr>
        <w:widowControl w:val="0"/>
        <w:autoSpaceDE w:val="0"/>
        <w:autoSpaceDN w:val="0"/>
        <w:jc w:val="right"/>
        <w:textAlignment w:val="baseline"/>
        <w:rPr>
          <w:lang w:val="pl-PL"/>
        </w:rPr>
      </w:pPr>
    </w:p>
    <w:p w14:paraId="298129C7" w14:textId="77777777" w:rsidR="000710C3" w:rsidRDefault="000710C3" w:rsidP="000710C3">
      <w:pPr>
        <w:widowControl w:val="0"/>
        <w:autoSpaceDE w:val="0"/>
        <w:autoSpaceDN w:val="0"/>
        <w:jc w:val="right"/>
        <w:textAlignment w:val="baseline"/>
        <w:rPr>
          <w:lang w:val="pl-PL"/>
        </w:rPr>
      </w:pPr>
    </w:p>
    <w:p w14:paraId="5B2C7A47" w14:textId="77777777" w:rsidR="000710C3" w:rsidRDefault="000710C3" w:rsidP="000710C3">
      <w:pPr>
        <w:widowControl w:val="0"/>
        <w:autoSpaceDE w:val="0"/>
        <w:autoSpaceDN w:val="0"/>
        <w:jc w:val="right"/>
        <w:textAlignment w:val="baseline"/>
        <w:rPr>
          <w:lang w:val="pl-PL"/>
        </w:rPr>
      </w:pPr>
    </w:p>
    <w:p w14:paraId="545BDE78" w14:textId="77777777" w:rsidR="000710C3" w:rsidRDefault="000710C3" w:rsidP="000710C3">
      <w:pPr>
        <w:widowControl w:val="0"/>
        <w:autoSpaceDE w:val="0"/>
        <w:autoSpaceDN w:val="0"/>
        <w:jc w:val="right"/>
        <w:textAlignment w:val="baseline"/>
        <w:rPr>
          <w:lang w:val="pl-PL"/>
        </w:rPr>
      </w:pPr>
    </w:p>
    <w:p w14:paraId="637271EA" w14:textId="77777777" w:rsidR="000710C3" w:rsidRDefault="000710C3" w:rsidP="000710C3">
      <w:pPr>
        <w:widowControl w:val="0"/>
        <w:autoSpaceDE w:val="0"/>
        <w:autoSpaceDN w:val="0"/>
        <w:jc w:val="right"/>
        <w:textAlignment w:val="baseline"/>
        <w:rPr>
          <w:lang w:val="pl-PL"/>
        </w:rPr>
      </w:pPr>
    </w:p>
    <w:p w14:paraId="3889136C" w14:textId="77777777" w:rsidR="000710C3" w:rsidRDefault="000710C3" w:rsidP="000710C3">
      <w:pPr>
        <w:widowControl w:val="0"/>
        <w:autoSpaceDE w:val="0"/>
        <w:autoSpaceDN w:val="0"/>
        <w:jc w:val="right"/>
        <w:textAlignment w:val="baseline"/>
        <w:rPr>
          <w:lang w:val="pl-PL"/>
        </w:rPr>
      </w:pPr>
    </w:p>
    <w:p w14:paraId="7DBAE1E9" w14:textId="77777777" w:rsidR="000710C3" w:rsidRDefault="000710C3" w:rsidP="000710C3">
      <w:pPr>
        <w:widowControl w:val="0"/>
        <w:autoSpaceDE w:val="0"/>
        <w:autoSpaceDN w:val="0"/>
        <w:jc w:val="right"/>
        <w:textAlignment w:val="baseline"/>
        <w:rPr>
          <w:lang w:val="pl-PL"/>
        </w:rPr>
      </w:pPr>
    </w:p>
    <w:p w14:paraId="05799305" w14:textId="77777777" w:rsidR="000710C3" w:rsidRDefault="000710C3" w:rsidP="000710C3">
      <w:pPr>
        <w:widowControl w:val="0"/>
        <w:autoSpaceDE w:val="0"/>
        <w:autoSpaceDN w:val="0"/>
        <w:jc w:val="right"/>
        <w:textAlignment w:val="baseline"/>
        <w:rPr>
          <w:lang w:val="pl-PL"/>
        </w:rPr>
      </w:pPr>
    </w:p>
    <w:p w14:paraId="2409E589" w14:textId="77777777" w:rsidR="000710C3" w:rsidRDefault="000710C3" w:rsidP="000710C3">
      <w:pPr>
        <w:widowControl w:val="0"/>
        <w:autoSpaceDE w:val="0"/>
        <w:autoSpaceDN w:val="0"/>
        <w:jc w:val="right"/>
        <w:textAlignment w:val="baseline"/>
        <w:rPr>
          <w:lang w:val="pl-PL"/>
        </w:rPr>
      </w:pPr>
    </w:p>
    <w:p w14:paraId="2AB76D85" w14:textId="77777777" w:rsidR="000710C3" w:rsidRDefault="000710C3" w:rsidP="000710C3">
      <w:pPr>
        <w:widowControl w:val="0"/>
        <w:autoSpaceDE w:val="0"/>
        <w:autoSpaceDN w:val="0"/>
        <w:jc w:val="right"/>
        <w:textAlignment w:val="baseline"/>
        <w:rPr>
          <w:lang w:val="pl-PL"/>
        </w:rPr>
      </w:pPr>
    </w:p>
    <w:p w14:paraId="59F15C5C" w14:textId="77777777" w:rsidR="000710C3" w:rsidRDefault="000710C3" w:rsidP="000710C3">
      <w:pPr>
        <w:widowControl w:val="0"/>
        <w:autoSpaceDE w:val="0"/>
        <w:autoSpaceDN w:val="0"/>
        <w:jc w:val="right"/>
        <w:textAlignment w:val="baseline"/>
        <w:rPr>
          <w:lang w:val="pl-PL"/>
        </w:rPr>
      </w:pPr>
    </w:p>
    <w:p w14:paraId="1B71157C" w14:textId="77777777" w:rsidR="000710C3" w:rsidRDefault="000710C3" w:rsidP="000710C3">
      <w:pPr>
        <w:widowControl w:val="0"/>
        <w:autoSpaceDE w:val="0"/>
        <w:autoSpaceDN w:val="0"/>
        <w:jc w:val="right"/>
        <w:textAlignment w:val="baseline"/>
        <w:rPr>
          <w:lang w:val="pl-PL"/>
        </w:rPr>
      </w:pPr>
    </w:p>
    <w:p w14:paraId="5C51E447" w14:textId="77777777" w:rsidR="000710C3" w:rsidRDefault="000710C3" w:rsidP="000710C3">
      <w:pPr>
        <w:widowControl w:val="0"/>
        <w:autoSpaceDE w:val="0"/>
        <w:autoSpaceDN w:val="0"/>
        <w:jc w:val="right"/>
        <w:textAlignment w:val="baseline"/>
        <w:rPr>
          <w:lang w:val="pl-PL"/>
        </w:rPr>
      </w:pPr>
    </w:p>
    <w:p w14:paraId="4CAF5467" w14:textId="77777777" w:rsidR="000710C3" w:rsidRDefault="000710C3" w:rsidP="000710C3">
      <w:pPr>
        <w:widowControl w:val="0"/>
        <w:autoSpaceDE w:val="0"/>
        <w:autoSpaceDN w:val="0"/>
        <w:jc w:val="right"/>
        <w:textAlignment w:val="baseline"/>
        <w:rPr>
          <w:lang w:val="pl-PL"/>
        </w:rPr>
      </w:pPr>
    </w:p>
    <w:p w14:paraId="7D45E0BC" w14:textId="77777777" w:rsidR="000710C3" w:rsidRDefault="000710C3" w:rsidP="000710C3">
      <w:pPr>
        <w:widowControl w:val="0"/>
        <w:autoSpaceDE w:val="0"/>
        <w:autoSpaceDN w:val="0"/>
        <w:jc w:val="right"/>
        <w:textAlignment w:val="baseline"/>
        <w:rPr>
          <w:lang w:val="pl-PL"/>
        </w:rPr>
      </w:pPr>
    </w:p>
    <w:p w14:paraId="7CCB8D05" w14:textId="77777777" w:rsidR="000710C3" w:rsidRDefault="000710C3" w:rsidP="000710C3">
      <w:pPr>
        <w:widowControl w:val="0"/>
        <w:autoSpaceDE w:val="0"/>
        <w:autoSpaceDN w:val="0"/>
        <w:jc w:val="right"/>
        <w:textAlignment w:val="baseline"/>
        <w:rPr>
          <w:lang w:val="pl-PL"/>
        </w:rPr>
      </w:pPr>
    </w:p>
    <w:p w14:paraId="27EDFB6B" w14:textId="77777777" w:rsidR="000710C3" w:rsidRDefault="000710C3" w:rsidP="000710C3">
      <w:pPr>
        <w:widowControl w:val="0"/>
        <w:autoSpaceDE w:val="0"/>
        <w:autoSpaceDN w:val="0"/>
        <w:jc w:val="right"/>
        <w:textAlignment w:val="baseline"/>
        <w:rPr>
          <w:lang w:val="pl-PL"/>
        </w:rPr>
      </w:pPr>
    </w:p>
    <w:p w14:paraId="6FD3026C" w14:textId="77777777" w:rsidR="000710C3" w:rsidRPr="008B5676" w:rsidRDefault="000710C3" w:rsidP="000710C3">
      <w:pPr>
        <w:widowControl w:val="0"/>
        <w:autoSpaceDE w:val="0"/>
        <w:autoSpaceDN w:val="0"/>
        <w:jc w:val="right"/>
        <w:textAlignment w:val="baseline"/>
        <w:rPr>
          <w:lang w:val="pl-PL"/>
        </w:rPr>
      </w:pPr>
      <w:r w:rsidRPr="008B5676">
        <w:rPr>
          <w:lang w:val="pl-PL"/>
        </w:rPr>
        <w:lastRenderedPageBreak/>
        <w:t>Załącznik nr 2 do umowy</w:t>
      </w:r>
    </w:p>
    <w:p w14:paraId="0D10DF2D" w14:textId="77777777" w:rsidR="000710C3" w:rsidRPr="008B5676" w:rsidRDefault="000710C3" w:rsidP="000710C3">
      <w:pPr>
        <w:widowControl w:val="0"/>
        <w:autoSpaceDE w:val="0"/>
        <w:autoSpaceDN w:val="0"/>
        <w:jc w:val="both"/>
        <w:textAlignment w:val="baseline"/>
        <w:rPr>
          <w:lang w:val="pl-PL"/>
        </w:rPr>
      </w:pPr>
      <w:r w:rsidRPr="008B5676">
        <w:rPr>
          <w:lang w:val="pl-PL"/>
        </w:rPr>
        <w:t>.....................................… </w:t>
      </w:r>
    </w:p>
    <w:p w14:paraId="5B4E713A" w14:textId="77777777" w:rsidR="000710C3" w:rsidRPr="008B5676" w:rsidRDefault="000710C3" w:rsidP="000710C3">
      <w:pPr>
        <w:widowControl w:val="0"/>
        <w:autoSpaceDE w:val="0"/>
        <w:autoSpaceDN w:val="0"/>
        <w:ind w:firstLine="555"/>
        <w:textAlignment w:val="baseline"/>
        <w:rPr>
          <w:lang w:val="pl-PL"/>
        </w:rPr>
      </w:pPr>
      <w:r w:rsidRPr="008B5676">
        <w:rPr>
          <w:lang w:val="pl-PL"/>
        </w:rPr>
        <w:t>Nazwa Wykonawcy</w:t>
      </w:r>
    </w:p>
    <w:p w14:paraId="6B5A9A88" w14:textId="77777777" w:rsidR="000710C3" w:rsidRPr="008B5676" w:rsidRDefault="000710C3" w:rsidP="000710C3">
      <w:pPr>
        <w:widowControl w:val="0"/>
        <w:autoSpaceDE w:val="0"/>
        <w:autoSpaceDN w:val="0"/>
        <w:textAlignment w:val="baseline"/>
        <w:rPr>
          <w:lang w:val="pl-PL"/>
        </w:rPr>
      </w:pPr>
    </w:p>
    <w:p w14:paraId="0DE732CB" w14:textId="77777777" w:rsidR="000710C3" w:rsidRPr="008B5676" w:rsidRDefault="000710C3" w:rsidP="000710C3">
      <w:pPr>
        <w:widowControl w:val="0"/>
        <w:autoSpaceDE w:val="0"/>
        <w:autoSpaceDN w:val="0"/>
        <w:jc w:val="both"/>
        <w:textAlignment w:val="baseline"/>
        <w:rPr>
          <w:lang w:val="pl-PL"/>
        </w:rPr>
      </w:pPr>
      <w:r w:rsidRPr="008B5676">
        <w:rPr>
          <w:lang w:val="pl-PL"/>
        </w:rPr>
        <w:t>.....................................…</w:t>
      </w:r>
    </w:p>
    <w:p w14:paraId="7994520F" w14:textId="77777777" w:rsidR="000710C3" w:rsidRPr="008B5676" w:rsidRDefault="000710C3" w:rsidP="000710C3">
      <w:pPr>
        <w:widowControl w:val="0"/>
        <w:autoSpaceDE w:val="0"/>
        <w:autoSpaceDN w:val="0"/>
        <w:ind w:firstLine="840"/>
        <w:textAlignment w:val="baseline"/>
        <w:rPr>
          <w:lang w:val="pl-PL"/>
        </w:rPr>
      </w:pPr>
      <w:r w:rsidRPr="008B5676">
        <w:rPr>
          <w:lang w:val="pl-PL"/>
        </w:rPr>
        <w:t>NIP</w:t>
      </w:r>
      <w:r w:rsidRPr="008B5676">
        <w:rPr>
          <w:lang w:val="pl-PL"/>
        </w:rPr>
        <w:tab/>
        <w:t> </w:t>
      </w:r>
    </w:p>
    <w:p w14:paraId="4A1D121E" w14:textId="77777777" w:rsidR="000710C3" w:rsidRPr="008B5676" w:rsidRDefault="000710C3" w:rsidP="000710C3">
      <w:pPr>
        <w:widowControl w:val="0"/>
        <w:autoSpaceDE w:val="0"/>
        <w:autoSpaceDN w:val="0"/>
        <w:spacing w:before="90"/>
        <w:ind w:left="115" w:right="110"/>
        <w:jc w:val="both"/>
        <w:outlineLvl w:val="0"/>
        <w:rPr>
          <w:rFonts w:eastAsia="Verdana"/>
          <w:b/>
          <w:bCs/>
          <w:lang w:val="pl-PL" w:eastAsia="en-US"/>
        </w:rPr>
      </w:pPr>
    </w:p>
    <w:p w14:paraId="584CEEBA" w14:textId="77777777" w:rsidR="000710C3" w:rsidRPr="008B5676" w:rsidRDefault="000710C3" w:rsidP="000710C3">
      <w:pPr>
        <w:widowControl w:val="0"/>
        <w:autoSpaceDE w:val="0"/>
        <w:autoSpaceDN w:val="0"/>
        <w:spacing w:before="90"/>
        <w:ind w:right="110"/>
        <w:jc w:val="both"/>
        <w:outlineLvl w:val="0"/>
        <w:rPr>
          <w:rFonts w:eastAsia="Verdana"/>
          <w:b/>
          <w:bCs/>
          <w:lang w:val="pl-PL" w:eastAsia="en-US"/>
        </w:rPr>
      </w:pPr>
    </w:p>
    <w:p w14:paraId="1A6F29A4" w14:textId="77777777" w:rsidR="000710C3" w:rsidRPr="008B5676" w:rsidRDefault="000710C3" w:rsidP="000710C3">
      <w:pPr>
        <w:widowControl w:val="0"/>
        <w:autoSpaceDE w:val="0"/>
        <w:autoSpaceDN w:val="0"/>
        <w:jc w:val="center"/>
        <w:textAlignment w:val="baseline"/>
        <w:rPr>
          <w:b/>
          <w:bCs/>
          <w:lang w:val="pl-PL"/>
        </w:rPr>
      </w:pPr>
    </w:p>
    <w:p w14:paraId="359D4AC7" w14:textId="77777777" w:rsidR="000710C3" w:rsidRPr="008B5676" w:rsidRDefault="000710C3" w:rsidP="000710C3">
      <w:pPr>
        <w:widowControl w:val="0"/>
        <w:autoSpaceDE w:val="0"/>
        <w:autoSpaceDN w:val="0"/>
        <w:jc w:val="center"/>
        <w:textAlignment w:val="baseline"/>
        <w:rPr>
          <w:b/>
          <w:bCs/>
          <w:lang w:val="pl-PL"/>
        </w:rPr>
      </w:pPr>
    </w:p>
    <w:p w14:paraId="6E4A71BB" w14:textId="77777777" w:rsidR="000710C3" w:rsidRPr="008B5676" w:rsidRDefault="000710C3" w:rsidP="000710C3">
      <w:pPr>
        <w:widowControl w:val="0"/>
        <w:autoSpaceDE w:val="0"/>
        <w:autoSpaceDN w:val="0"/>
        <w:jc w:val="center"/>
        <w:textAlignment w:val="baseline"/>
        <w:rPr>
          <w:b/>
          <w:bCs/>
          <w:lang w:val="pl-PL"/>
        </w:rPr>
      </w:pPr>
      <w:r w:rsidRPr="008B5676">
        <w:rPr>
          <w:b/>
          <w:bCs/>
          <w:lang w:val="pl-PL"/>
        </w:rPr>
        <w:t>OŚWIADCZENIE DLA CELÓW PODATKOWYCH</w:t>
      </w:r>
    </w:p>
    <w:p w14:paraId="38FA110A" w14:textId="77777777" w:rsidR="000710C3" w:rsidRPr="008B5676" w:rsidRDefault="000710C3" w:rsidP="000710C3">
      <w:pPr>
        <w:widowControl w:val="0"/>
        <w:autoSpaceDE w:val="0"/>
        <w:autoSpaceDN w:val="0"/>
        <w:jc w:val="center"/>
        <w:textAlignment w:val="baseline"/>
        <w:rPr>
          <w:b/>
          <w:bCs/>
          <w:lang w:val="pl-PL"/>
        </w:rPr>
      </w:pPr>
      <w:r w:rsidRPr="008B5676">
        <w:rPr>
          <w:b/>
          <w:bCs/>
          <w:lang w:val="pl-PL"/>
        </w:rPr>
        <w:t xml:space="preserve">DOTYCZĄCE PODMIOTÓW POWIĄZANYCH </w:t>
      </w:r>
    </w:p>
    <w:p w14:paraId="6C6C7B15" w14:textId="77777777" w:rsidR="000710C3" w:rsidRPr="008B5676" w:rsidRDefault="000710C3" w:rsidP="000710C3">
      <w:pPr>
        <w:widowControl w:val="0"/>
        <w:autoSpaceDE w:val="0"/>
        <w:autoSpaceDN w:val="0"/>
        <w:jc w:val="center"/>
        <w:textAlignment w:val="baseline"/>
        <w:rPr>
          <w:b/>
          <w:bCs/>
          <w:lang w:val="pl-PL"/>
        </w:rPr>
      </w:pPr>
    </w:p>
    <w:p w14:paraId="18BAB54A" w14:textId="77777777" w:rsidR="000710C3" w:rsidRPr="008B5676" w:rsidRDefault="000710C3" w:rsidP="000710C3">
      <w:pPr>
        <w:widowControl w:val="0"/>
        <w:autoSpaceDE w:val="0"/>
        <w:autoSpaceDN w:val="0"/>
        <w:textAlignment w:val="baseline"/>
        <w:rPr>
          <w:lang w:val="pl-PL"/>
        </w:rPr>
      </w:pPr>
      <w:r w:rsidRPr="008B5676">
        <w:rPr>
          <w:lang w:val="pl-PL"/>
        </w:rPr>
        <w:t>Działając w imieniu ………………………………, (dalej jako: „</w:t>
      </w:r>
      <w:r w:rsidRPr="008B5676">
        <w:rPr>
          <w:b/>
          <w:bCs/>
          <w:lang w:val="pl-PL"/>
        </w:rPr>
        <w:t>Podmiot</w:t>
      </w:r>
      <w:r w:rsidRPr="008B5676">
        <w:rPr>
          <w:lang w:val="pl-PL"/>
        </w:rPr>
        <w:t>”) niniejszym oświadcza, że Podmiot:</w:t>
      </w:r>
    </w:p>
    <w:p w14:paraId="4DC997A5" w14:textId="77777777" w:rsidR="000710C3" w:rsidRPr="008B5676" w:rsidRDefault="000710C3" w:rsidP="000710C3">
      <w:pPr>
        <w:widowControl w:val="0"/>
        <w:numPr>
          <w:ilvl w:val="0"/>
          <w:numId w:val="59"/>
        </w:numPr>
        <w:autoSpaceDE w:val="0"/>
        <w:autoSpaceDN w:val="0"/>
        <w:spacing w:after="200" w:line="276" w:lineRule="auto"/>
        <w:contextualSpacing/>
        <w:jc w:val="both"/>
        <w:textAlignment w:val="baseline"/>
        <w:rPr>
          <w:lang w:val="pl-PL"/>
        </w:rPr>
      </w:pPr>
      <w:r w:rsidRPr="008B5676">
        <w:rPr>
          <w:b/>
          <w:bCs/>
          <w:lang w:val="pl-PL"/>
        </w:rPr>
        <w:t>jest / nie jest</w:t>
      </w:r>
      <w:r w:rsidRPr="00456B64">
        <w:rPr>
          <w:vertAlign w:val="superscript"/>
        </w:rPr>
        <w:footnoteReference w:id="1"/>
      </w:r>
      <w:r w:rsidRPr="008B5676">
        <w:rPr>
          <w:lang w:val="pl-PL"/>
        </w:rPr>
        <w:t xml:space="preserve"> podmiotem powiązanym z Akademią Górniczo-Hutniczą </w:t>
      </w:r>
      <w:r w:rsidRPr="008B5676">
        <w:rPr>
          <w:lang w:val="pl-PL"/>
        </w:rPr>
        <w:br/>
        <w:t>im. Stanisława Staszica w Krakowie w rozumieniu art. 11a Ustawy o podatku dochodowym od osób prawnych z dnia 15 marca 1992 r.</w:t>
      </w:r>
      <w:r w:rsidRPr="00456B64">
        <w:rPr>
          <w:vertAlign w:val="superscript"/>
        </w:rPr>
        <w:footnoteReference w:id="2"/>
      </w:r>
      <w:r w:rsidRPr="008B5676">
        <w:rPr>
          <w:lang w:val="pl-PL"/>
        </w:rPr>
        <w:t>;</w:t>
      </w:r>
    </w:p>
    <w:p w14:paraId="49CB84E2" w14:textId="77777777" w:rsidR="000710C3" w:rsidRPr="008B5676" w:rsidRDefault="000710C3" w:rsidP="000710C3">
      <w:pPr>
        <w:widowControl w:val="0"/>
        <w:numPr>
          <w:ilvl w:val="0"/>
          <w:numId w:val="59"/>
        </w:numPr>
        <w:autoSpaceDE w:val="0"/>
        <w:autoSpaceDN w:val="0"/>
        <w:spacing w:after="200" w:line="276" w:lineRule="auto"/>
        <w:contextualSpacing/>
        <w:jc w:val="both"/>
        <w:textAlignment w:val="baseline"/>
        <w:rPr>
          <w:lang w:val="pl-PL"/>
        </w:rPr>
      </w:pPr>
      <w:r w:rsidRPr="008B5676">
        <w:rPr>
          <w:rFonts w:eastAsia="Calibri"/>
          <w:b/>
          <w:bCs/>
          <w:lang w:val="pl-PL" w:eastAsia="en-US"/>
        </w:rPr>
        <w:t>jest / nie</w:t>
      </w:r>
      <w:r w:rsidRPr="008B5676">
        <w:rPr>
          <w:rFonts w:eastAsia="Calibri"/>
          <w:lang w:val="pl-PL" w:eastAsia="en-US"/>
        </w:rPr>
        <w:t xml:space="preserve"> </w:t>
      </w:r>
      <w:r w:rsidRPr="008B5676">
        <w:rPr>
          <w:rFonts w:eastAsia="Calibri"/>
          <w:b/>
          <w:bCs/>
          <w:lang w:val="pl-PL" w:eastAsia="en-US"/>
        </w:rPr>
        <w:t>jest</w:t>
      </w:r>
      <w:r w:rsidRPr="00456B64">
        <w:rPr>
          <w:rFonts w:eastAsia="Calibri"/>
          <w:vertAlign w:val="superscript"/>
          <w:lang w:eastAsia="en-US"/>
        </w:rPr>
        <w:footnoteReference w:id="3"/>
      </w:r>
      <w:r w:rsidRPr="008B5676">
        <w:rPr>
          <w:rFonts w:eastAsia="Calibri"/>
          <w:lang w:val="pl-PL"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8B5676">
        <w:rPr>
          <w:rFonts w:eastAsia="Calibri"/>
          <w:lang w:val="pl-PL" w:eastAsia="en-US"/>
        </w:rPr>
        <w:t xml:space="preserve"> </w:t>
      </w:r>
    </w:p>
    <w:p w14:paraId="1FB5BA2E" w14:textId="77777777" w:rsidR="000710C3" w:rsidRPr="008B5676" w:rsidRDefault="000710C3" w:rsidP="000710C3">
      <w:pPr>
        <w:widowControl w:val="0"/>
        <w:numPr>
          <w:ilvl w:val="0"/>
          <w:numId w:val="59"/>
        </w:numPr>
        <w:autoSpaceDE w:val="0"/>
        <w:autoSpaceDN w:val="0"/>
        <w:spacing w:after="200" w:line="276" w:lineRule="auto"/>
        <w:contextualSpacing/>
        <w:jc w:val="both"/>
        <w:textAlignment w:val="baseline"/>
        <w:rPr>
          <w:lang w:val="pl-PL"/>
        </w:rPr>
      </w:pPr>
      <w:r w:rsidRPr="008B5676">
        <w:rPr>
          <w:rFonts w:eastAsia="Calibri"/>
          <w:lang w:val="pl-PL" w:eastAsia="en-US"/>
        </w:rPr>
        <w:t>rzeczywisty właściciel</w:t>
      </w:r>
      <w:r w:rsidRPr="00456B64">
        <w:rPr>
          <w:rFonts w:eastAsia="Calibri"/>
          <w:vertAlign w:val="superscript"/>
          <w:lang w:eastAsia="en-US"/>
        </w:rPr>
        <w:footnoteReference w:id="5"/>
      </w:r>
      <w:r w:rsidRPr="008B5676">
        <w:rPr>
          <w:rFonts w:eastAsia="Calibri"/>
          <w:lang w:val="pl-PL" w:eastAsia="en-US"/>
        </w:rPr>
        <w:t xml:space="preserve"> Podmiotu </w:t>
      </w:r>
      <w:r w:rsidRPr="008B5676">
        <w:rPr>
          <w:rFonts w:eastAsia="Calibri"/>
          <w:b/>
          <w:bCs/>
          <w:lang w:val="pl-PL" w:eastAsia="en-US"/>
        </w:rPr>
        <w:t>jest / nie jest</w:t>
      </w:r>
      <w:r w:rsidRPr="00456B64">
        <w:rPr>
          <w:rFonts w:eastAsia="Calibri"/>
          <w:vertAlign w:val="superscript"/>
          <w:lang w:eastAsia="en-US"/>
        </w:rPr>
        <w:footnoteReference w:id="6"/>
      </w:r>
      <w:r w:rsidRPr="008B5676">
        <w:rPr>
          <w:rFonts w:eastAsia="Calibri"/>
          <w:lang w:val="pl-PL" w:eastAsia="en-US"/>
        </w:rPr>
        <w:t xml:space="preserve"> podmiotem mającym miejsce zamieszkania, siedzibę lub zarząd na terytorium lub w kraju stosującym szkodliwą konkurencję podatkową</w:t>
      </w:r>
      <w:r w:rsidRPr="008B5676">
        <w:rPr>
          <w:rFonts w:eastAsia="Calibri"/>
          <w:vertAlign w:val="superscript"/>
          <w:lang w:val="pl-PL" w:eastAsia="en-US"/>
        </w:rPr>
        <w:t>4</w:t>
      </w:r>
      <w:r w:rsidRPr="008B5676">
        <w:rPr>
          <w:rFonts w:eastAsia="Calibri"/>
          <w:lang w:val="pl-PL" w:eastAsia="en-US"/>
        </w:rPr>
        <w:t xml:space="preserve"> </w:t>
      </w:r>
    </w:p>
    <w:p w14:paraId="19B435A7" w14:textId="77777777" w:rsidR="000710C3" w:rsidRPr="008B5676" w:rsidRDefault="000710C3" w:rsidP="000710C3">
      <w:pPr>
        <w:widowControl w:val="0"/>
        <w:numPr>
          <w:ilvl w:val="0"/>
          <w:numId w:val="59"/>
        </w:numPr>
        <w:autoSpaceDE w:val="0"/>
        <w:autoSpaceDN w:val="0"/>
        <w:spacing w:line="276" w:lineRule="auto"/>
        <w:contextualSpacing/>
        <w:jc w:val="both"/>
        <w:rPr>
          <w:rFonts w:eastAsia="Calibri"/>
          <w:lang w:val="pl-PL" w:eastAsia="en-US"/>
        </w:rPr>
      </w:pPr>
      <w:r w:rsidRPr="008B5676">
        <w:rPr>
          <w:rFonts w:eastAsia="Calibri"/>
          <w:lang w:val="pl-PL" w:eastAsia="en-US"/>
        </w:rPr>
        <w:t xml:space="preserve">Podmiot </w:t>
      </w:r>
      <w:r w:rsidRPr="008B5676">
        <w:rPr>
          <w:rFonts w:eastAsia="Calibri"/>
          <w:b/>
          <w:bCs/>
          <w:lang w:val="pl-PL" w:eastAsia="en-US"/>
        </w:rPr>
        <w:t>stanowi / nie stanowi</w:t>
      </w:r>
      <w:r w:rsidRPr="00456B64">
        <w:rPr>
          <w:vertAlign w:val="superscript"/>
        </w:rPr>
        <w:footnoteReference w:id="7"/>
      </w:r>
      <w:r w:rsidRPr="008B5676">
        <w:rPr>
          <w:lang w:val="pl-PL"/>
        </w:rPr>
        <w:t xml:space="preserve"> </w:t>
      </w:r>
      <w:r w:rsidRPr="008B5676">
        <w:rPr>
          <w:rFonts w:eastAsia="Calibri"/>
          <w:b/>
          <w:bCs/>
          <w:lang w:val="pl-PL" w:eastAsia="en-US"/>
        </w:rPr>
        <w:t xml:space="preserve"> </w:t>
      </w:r>
      <w:r w:rsidRPr="008B5676">
        <w:rPr>
          <w:rFonts w:eastAsia="Calibri"/>
          <w:lang w:val="pl-PL" w:eastAsia="en-US"/>
        </w:rPr>
        <w:t xml:space="preserve">dla Akademia Górniczo-Hutnicza im. Stanisława Staszica w </w:t>
      </w:r>
      <w:r w:rsidRPr="008B5676">
        <w:rPr>
          <w:rFonts w:eastAsia="Calibri"/>
          <w:lang w:val="pl-PL" w:eastAsia="en-US"/>
        </w:rPr>
        <w:lastRenderedPageBreak/>
        <w:t>Krakowie zagranicznej jednostki kontrolowanej</w:t>
      </w:r>
      <w:r w:rsidRPr="00456B64">
        <w:rPr>
          <w:rFonts w:eastAsia="Calibri"/>
          <w:vertAlign w:val="superscript"/>
          <w:lang w:eastAsia="en-US"/>
        </w:rPr>
        <w:footnoteReference w:id="8"/>
      </w:r>
      <w:r w:rsidRPr="008B5676">
        <w:rPr>
          <w:rFonts w:eastAsia="Calibri"/>
          <w:lang w:val="pl-PL" w:eastAsia="en-US"/>
        </w:rPr>
        <w:t xml:space="preserve"> w rozumieniu art. 24a ustawy z dnia 15 lutego 1992 r. o podatku dochodowym od osób prawnych.</w:t>
      </w:r>
    </w:p>
    <w:p w14:paraId="317B1153" w14:textId="77777777" w:rsidR="000710C3" w:rsidRPr="008B5676" w:rsidRDefault="000710C3" w:rsidP="000710C3">
      <w:pPr>
        <w:spacing w:after="200" w:line="276" w:lineRule="auto"/>
        <w:ind w:left="780"/>
        <w:contextualSpacing/>
        <w:textAlignment w:val="baseline"/>
        <w:rPr>
          <w:lang w:val="pl-PL"/>
        </w:rPr>
      </w:pPr>
    </w:p>
    <w:p w14:paraId="595465D5" w14:textId="77777777" w:rsidR="000710C3" w:rsidRPr="00456B64" w:rsidRDefault="000710C3" w:rsidP="000710C3">
      <w:pPr>
        <w:spacing w:line="276" w:lineRule="auto"/>
        <w:contextualSpacing/>
        <w:jc w:val="both"/>
        <w:rPr>
          <w:rFonts w:eastAsia="Calibri"/>
          <w:lang w:eastAsia="en-US"/>
        </w:rPr>
      </w:pPr>
      <w:r w:rsidRPr="008B5676">
        <w:rPr>
          <w:rFonts w:eastAsia="Calibri"/>
          <w:lang w:val="pl-PL" w:eastAsia="en-US"/>
        </w:rPr>
        <w:t xml:space="preserve">W przypadku zmiany powyższych danych  zobowiązuje się do niezwłocznego poinformowania Akademii Górniczo-Hutniczej im. </w:t>
      </w:r>
      <w:r w:rsidRPr="00456B64">
        <w:rPr>
          <w:rFonts w:eastAsia="Calibri"/>
          <w:lang w:eastAsia="en-US"/>
        </w:rPr>
        <w:t xml:space="preserve">Stanisława </w:t>
      </w:r>
      <w:proofErr w:type="spellStart"/>
      <w:r w:rsidRPr="00456B64">
        <w:rPr>
          <w:rFonts w:eastAsia="Calibri"/>
          <w:lang w:eastAsia="en-US"/>
        </w:rPr>
        <w:t>Staszica</w:t>
      </w:r>
      <w:proofErr w:type="spellEnd"/>
      <w:r w:rsidRPr="00456B64">
        <w:rPr>
          <w:rFonts w:eastAsia="Calibri"/>
          <w:lang w:eastAsia="en-US"/>
        </w:rPr>
        <w:t xml:space="preserve"> w </w:t>
      </w:r>
      <w:proofErr w:type="spellStart"/>
      <w:r w:rsidRPr="00456B64">
        <w:rPr>
          <w:rFonts w:eastAsia="Calibri"/>
          <w:lang w:eastAsia="en-US"/>
        </w:rPr>
        <w:t>Krakowie</w:t>
      </w:r>
      <w:proofErr w:type="spellEnd"/>
      <w:r w:rsidRPr="00456B64">
        <w:rPr>
          <w:rFonts w:eastAsia="Calibri"/>
          <w:lang w:eastAsia="en-US"/>
        </w:rPr>
        <w:t xml:space="preserve"> </w:t>
      </w:r>
      <w:r w:rsidRPr="00456B64">
        <w:rPr>
          <w:rFonts w:eastAsia="Calibri"/>
          <w:lang w:eastAsia="en-US"/>
        </w:rPr>
        <w:br/>
        <w:t xml:space="preserve">o </w:t>
      </w:r>
      <w:proofErr w:type="spellStart"/>
      <w:r w:rsidRPr="00456B64">
        <w:rPr>
          <w:rFonts w:eastAsia="Calibri"/>
          <w:lang w:eastAsia="en-US"/>
        </w:rPr>
        <w:t>zaistniałej</w:t>
      </w:r>
      <w:proofErr w:type="spellEnd"/>
      <w:r w:rsidRPr="00456B64">
        <w:rPr>
          <w:rFonts w:eastAsia="Calibri"/>
          <w:lang w:eastAsia="en-US"/>
        </w:rPr>
        <w:t xml:space="preserve"> </w:t>
      </w:r>
      <w:proofErr w:type="spellStart"/>
      <w:r w:rsidRPr="00456B64">
        <w:rPr>
          <w:rFonts w:eastAsia="Calibri"/>
          <w:lang w:eastAsia="en-US"/>
        </w:rPr>
        <w:t>zmianie</w:t>
      </w:r>
      <w:proofErr w:type="spellEnd"/>
      <w:r w:rsidRPr="00456B64">
        <w:rPr>
          <w:rFonts w:eastAsia="Calibri"/>
          <w:lang w:eastAsia="en-US"/>
        </w:rPr>
        <w:t>.</w:t>
      </w:r>
    </w:p>
    <w:p w14:paraId="15D37D90" w14:textId="77777777" w:rsidR="000710C3" w:rsidRPr="00456B64" w:rsidRDefault="000710C3" w:rsidP="000710C3">
      <w:pPr>
        <w:widowControl w:val="0"/>
        <w:autoSpaceDE w:val="0"/>
        <w:autoSpaceDN w:val="0"/>
        <w:spacing w:before="90"/>
        <w:ind w:right="110"/>
        <w:jc w:val="both"/>
        <w:outlineLvl w:val="0"/>
        <w:rPr>
          <w:rFonts w:eastAsia="Verdana"/>
          <w:b/>
          <w:bCs/>
          <w:lang w:eastAsia="en-US"/>
        </w:rPr>
      </w:pPr>
    </w:p>
    <w:p w14:paraId="6D84C757" w14:textId="77777777" w:rsidR="000710C3" w:rsidRPr="00456B64" w:rsidRDefault="000710C3" w:rsidP="000710C3">
      <w:pPr>
        <w:widowControl w:val="0"/>
        <w:autoSpaceDE w:val="0"/>
        <w:autoSpaceDN w:val="0"/>
        <w:spacing w:before="90"/>
        <w:ind w:right="110"/>
        <w:jc w:val="both"/>
        <w:outlineLvl w:val="0"/>
        <w:rPr>
          <w:rFonts w:eastAsia="Verdana"/>
          <w:b/>
          <w:bCs/>
          <w:lang w:eastAsia="en-US"/>
        </w:rPr>
      </w:pPr>
    </w:p>
    <w:p w14:paraId="19E04021" w14:textId="77777777" w:rsidR="000710C3" w:rsidRPr="00456B64" w:rsidRDefault="000710C3" w:rsidP="000710C3">
      <w:pPr>
        <w:widowControl w:val="0"/>
        <w:autoSpaceDE w:val="0"/>
        <w:autoSpaceDN w:val="0"/>
        <w:spacing w:before="90"/>
        <w:ind w:right="110"/>
        <w:jc w:val="both"/>
        <w:outlineLvl w:val="0"/>
        <w:rPr>
          <w:rFonts w:eastAsia="Verdana"/>
          <w:b/>
          <w:bCs/>
          <w:lang w:eastAsia="en-US"/>
        </w:rPr>
      </w:pPr>
    </w:p>
    <w:p w14:paraId="4B08FEA4" w14:textId="77777777" w:rsidR="000710C3" w:rsidRPr="00456B64" w:rsidRDefault="000710C3" w:rsidP="000710C3">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105"/>
      </w:tblGrid>
      <w:tr w:rsidR="000710C3" w:rsidRPr="000710C3" w14:paraId="49DCF30E" w14:textId="77777777" w:rsidTr="002305FB">
        <w:tc>
          <w:tcPr>
            <w:tcW w:w="4105" w:type="dxa"/>
            <w:shd w:val="clear" w:color="auto" w:fill="auto"/>
          </w:tcPr>
          <w:p w14:paraId="331DAC73" w14:textId="77777777" w:rsidR="000710C3" w:rsidRPr="008B5676" w:rsidRDefault="000710C3" w:rsidP="002305FB">
            <w:pPr>
              <w:spacing w:line="360" w:lineRule="auto"/>
              <w:contextualSpacing/>
              <w:jc w:val="both"/>
              <w:rPr>
                <w:rFonts w:ascii="Verdana" w:eastAsia="Calibri" w:hAnsi="Verdana" w:cs="Arial"/>
                <w:color w:val="222A35"/>
                <w:lang w:val="pl-PL" w:eastAsia="x-none"/>
              </w:rPr>
            </w:pPr>
            <w:r w:rsidRPr="008B5676">
              <w:rPr>
                <w:rFonts w:ascii="Verdana" w:eastAsia="Calibri" w:hAnsi="Verdana" w:cs="Arial"/>
                <w:color w:val="222A35"/>
                <w:lang w:val="pl-PL" w:eastAsia="x-none"/>
              </w:rPr>
              <w:t>……………………………………………………………</w:t>
            </w:r>
          </w:p>
          <w:p w14:paraId="146D8D93" w14:textId="77777777" w:rsidR="000710C3" w:rsidRPr="008B5676" w:rsidRDefault="000710C3" w:rsidP="002305FB">
            <w:pPr>
              <w:spacing w:line="276" w:lineRule="auto"/>
              <w:contextualSpacing/>
              <w:jc w:val="center"/>
              <w:rPr>
                <w:rFonts w:ascii="Verdana" w:eastAsia="Calibri" w:hAnsi="Verdana" w:cs="Arial"/>
                <w:i/>
                <w:iCs/>
                <w:color w:val="222A35"/>
                <w:sz w:val="16"/>
                <w:szCs w:val="16"/>
                <w:lang w:val="pl-PL" w:eastAsia="x-none"/>
              </w:rPr>
            </w:pPr>
            <w:r w:rsidRPr="008B5676">
              <w:rPr>
                <w:rFonts w:ascii="Verdana" w:eastAsia="Calibri" w:hAnsi="Verdana" w:cs="Arial"/>
                <w:i/>
                <w:iCs/>
                <w:color w:val="222A35"/>
                <w:sz w:val="16"/>
                <w:szCs w:val="16"/>
                <w:lang w:val="pl-PL" w:eastAsia="x-none"/>
              </w:rPr>
              <w:t>(pieczęć firmowa i podpis osoby upoważnionej/</w:t>
            </w:r>
            <w:proofErr w:type="spellStart"/>
            <w:r w:rsidRPr="008B5676">
              <w:rPr>
                <w:rFonts w:ascii="Verdana" w:eastAsia="Calibri" w:hAnsi="Verdana" w:cs="Arial"/>
                <w:i/>
                <w:iCs/>
                <w:color w:val="222A35"/>
                <w:sz w:val="16"/>
                <w:szCs w:val="16"/>
                <w:lang w:val="pl-PL" w:eastAsia="x-none"/>
              </w:rPr>
              <w:t>ych</w:t>
            </w:r>
            <w:proofErr w:type="spellEnd"/>
            <w:r w:rsidRPr="008B5676">
              <w:rPr>
                <w:rFonts w:ascii="Verdana" w:eastAsia="Calibri" w:hAnsi="Verdana" w:cs="Arial"/>
                <w:i/>
                <w:iCs/>
                <w:color w:val="222A35"/>
                <w:sz w:val="16"/>
                <w:szCs w:val="16"/>
                <w:lang w:val="pl-PL" w:eastAsia="x-none"/>
              </w:rPr>
              <w:t xml:space="preserve"> do reprezentacji)</w:t>
            </w:r>
          </w:p>
        </w:tc>
      </w:tr>
    </w:tbl>
    <w:p w14:paraId="3C6531D5" w14:textId="77777777" w:rsidR="000710C3" w:rsidRPr="008B5676" w:rsidRDefault="000710C3" w:rsidP="000710C3">
      <w:pPr>
        <w:spacing w:line="360" w:lineRule="auto"/>
        <w:contextualSpacing/>
        <w:jc w:val="both"/>
        <w:rPr>
          <w:rFonts w:ascii="Verdana" w:eastAsia="Calibri" w:hAnsi="Verdana" w:cs="Arial"/>
          <w:color w:val="222A35"/>
          <w:lang w:val="pl-PL" w:eastAsia="x-none"/>
        </w:rPr>
      </w:pPr>
    </w:p>
    <w:p w14:paraId="113598BD" w14:textId="77777777" w:rsidR="000710C3" w:rsidRPr="008B5676" w:rsidRDefault="000710C3" w:rsidP="000710C3">
      <w:pPr>
        <w:widowControl w:val="0"/>
        <w:autoSpaceDE w:val="0"/>
        <w:autoSpaceDN w:val="0"/>
        <w:spacing w:line="360" w:lineRule="auto"/>
        <w:rPr>
          <w:rFonts w:ascii="Verdana" w:eastAsia="Verdana" w:hAnsi="Verdana" w:cs="Arial"/>
          <w:color w:val="222A35"/>
          <w:lang w:val="pl-PL" w:eastAsia="x-none"/>
        </w:rPr>
      </w:pPr>
    </w:p>
    <w:p w14:paraId="503154C3" w14:textId="77777777" w:rsidR="000710C3" w:rsidRPr="008B5676" w:rsidRDefault="000710C3" w:rsidP="000710C3">
      <w:pPr>
        <w:widowControl w:val="0"/>
        <w:autoSpaceDE w:val="0"/>
        <w:autoSpaceDN w:val="0"/>
        <w:spacing w:before="90"/>
        <w:ind w:right="110"/>
        <w:jc w:val="both"/>
        <w:outlineLvl w:val="0"/>
        <w:rPr>
          <w:rFonts w:ascii="Verdana" w:eastAsia="Verdana" w:hAnsi="Verdana" w:cs="Verdana"/>
          <w:b/>
          <w:bCs/>
          <w:lang w:val="pl-PL" w:eastAsia="en-US"/>
        </w:rPr>
      </w:pPr>
    </w:p>
    <w:p w14:paraId="0F8DAF55" w14:textId="77777777" w:rsidR="000710C3" w:rsidRPr="008B5676" w:rsidRDefault="000710C3" w:rsidP="000710C3">
      <w:pPr>
        <w:rPr>
          <w:lang w:val="pl-PL"/>
        </w:rPr>
      </w:pPr>
    </w:p>
    <w:p w14:paraId="498C1856" w14:textId="77777777" w:rsidR="000710C3" w:rsidRPr="008B5676" w:rsidRDefault="000710C3" w:rsidP="000710C3">
      <w:pPr>
        <w:rPr>
          <w:lang w:val="pl-PL"/>
        </w:rPr>
      </w:pPr>
    </w:p>
    <w:p w14:paraId="1E8E6786" w14:textId="77777777" w:rsidR="000710C3" w:rsidRPr="008B5676" w:rsidRDefault="000710C3" w:rsidP="000710C3">
      <w:pPr>
        <w:rPr>
          <w:lang w:val="pl-PL"/>
        </w:rPr>
      </w:pPr>
    </w:p>
    <w:p w14:paraId="58262FB5" w14:textId="77777777" w:rsidR="000710C3" w:rsidRPr="008B5676" w:rsidRDefault="000710C3" w:rsidP="000710C3">
      <w:pPr>
        <w:rPr>
          <w:lang w:val="pl-PL"/>
        </w:rPr>
      </w:pPr>
    </w:p>
    <w:p w14:paraId="4C011D27" w14:textId="77777777" w:rsidR="000710C3" w:rsidRDefault="000710C3" w:rsidP="000710C3">
      <w:pPr>
        <w:rPr>
          <w:sz w:val="22"/>
          <w:szCs w:val="22"/>
          <w:lang w:val="pl-PL"/>
        </w:rPr>
      </w:pPr>
    </w:p>
    <w:p w14:paraId="61C8384F" w14:textId="77777777" w:rsidR="000710C3" w:rsidRDefault="000710C3" w:rsidP="000710C3">
      <w:pPr>
        <w:rPr>
          <w:sz w:val="22"/>
          <w:szCs w:val="22"/>
          <w:lang w:val="pl-PL"/>
        </w:rPr>
      </w:pPr>
    </w:p>
    <w:p w14:paraId="5925120E" w14:textId="77777777" w:rsidR="000710C3" w:rsidRPr="005567FC" w:rsidRDefault="000710C3" w:rsidP="000710C3">
      <w:pPr>
        <w:rPr>
          <w:sz w:val="22"/>
          <w:szCs w:val="22"/>
          <w:lang w:val="pl-PL"/>
        </w:rPr>
      </w:pPr>
    </w:p>
    <w:p w14:paraId="45810297" w14:textId="7E327760" w:rsidR="000710C3" w:rsidRDefault="000710C3" w:rsidP="000710C3">
      <w:pPr>
        <w:pStyle w:val="Tekstpodstawowy"/>
        <w:ind w:right="-47"/>
        <w:jc w:val="center"/>
        <w:rPr>
          <w:rFonts w:ascii="Times New Roman" w:hAnsi="Times New Roman"/>
          <w:szCs w:val="24"/>
        </w:rPr>
      </w:pPr>
    </w:p>
    <w:p w14:paraId="014D26FD" w14:textId="77777777" w:rsidR="000710C3" w:rsidRDefault="000710C3" w:rsidP="000710C3">
      <w:pPr>
        <w:pStyle w:val="Zwykytekst"/>
        <w:rPr>
          <w:rFonts w:ascii="Times New Roman" w:hAnsi="Times New Roman" w:cs="Times New Roman"/>
          <w:sz w:val="24"/>
          <w:szCs w:val="24"/>
          <w:lang w:val="pl-PL"/>
        </w:rPr>
      </w:pPr>
    </w:p>
    <w:p w14:paraId="49EB4E4B" w14:textId="77777777" w:rsidR="00496551" w:rsidRPr="000710C3" w:rsidRDefault="00496551" w:rsidP="00C66737">
      <w:pPr>
        <w:rPr>
          <w:lang w:val="pl-PL"/>
        </w:rPr>
      </w:pPr>
    </w:p>
    <w:sectPr w:rsidR="00496551" w:rsidRPr="000710C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DF7B2" w14:textId="77777777" w:rsidR="0034206E" w:rsidRDefault="0034206E">
      <w:r>
        <w:separator/>
      </w:r>
    </w:p>
  </w:endnote>
  <w:endnote w:type="continuationSeparator" w:id="0">
    <w:p w14:paraId="45893AA1" w14:textId="77777777" w:rsidR="0034206E" w:rsidRDefault="0034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9ABF" w14:textId="77777777" w:rsidR="0087120F" w:rsidRDefault="0087120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A624" w14:textId="77777777" w:rsidR="0087120F" w:rsidRDefault="0087120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7EEE2" w14:textId="77777777" w:rsidR="0087120F" w:rsidRDefault="008712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4F817" w14:textId="77777777" w:rsidR="0034206E" w:rsidRDefault="0034206E">
      <w:r>
        <w:separator/>
      </w:r>
    </w:p>
  </w:footnote>
  <w:footnote w:type="continuationSeparator" w:id="0">
    <w:p w14:paraId="382E5518" w14:textId="77777777" w:rsidR="0034206E" w:rsidRDefault="0034206E">
      <w:r>
        <w:continuationSeparator/>
      </w:r>
    </w:p>
  </w:footnote>
  <w:footnote w:id="1">
    <w:p w14:paraId="711AAB56" w14:textId="77777777" w:rsidR="000710C3" w:rsidRPr="008B5676" w:rsidRDefault="000710C3" w:rsidP="000710C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8B5676">
        <w:rPr>
          <w:rFonts w:ascii="Verdana" w:hAnsi="Verdana" w:cs="Arial"/>
          <w:sz w:val="16"/>
          <w:szCs w:val="16"/>
          <w:lang w:val="pl-PL"/>
        </w:rPr>
        <w:t xml:space="preserve"> Niewłaściwe skreślić;</w:t>
      </w:r>
    </w:p>
  </w:footnote>
  <w:footnote w:id="2">
    <w:p w14:paraId="272C000C" w14:textId="77777777" w:rsidR="000710C3" w:rsidRPr="00456B64" w:rsidRDefault="000710C3" w:rsidP="000710C3">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E0AA54C" w14:textId="77777777" w:rsidR="000710C3" w:rsidRPr="00456B64" w:rsidRDefault="000710C3" w:rsidP="000710C3">
      <w:pPr>
        <w:pStyle w:val="paragraph"/>
        <w:numPr>
          <w:ilvl w:val="0"/>
          <w:numId w:val="5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97445C0" w14:textId="77777777" w:rsidR="000710C3" w:rsidRPr="00456B64" w:rsidRDefault="000710C3" w:rsidP="000710C3">
      <w:pPr>
        <w:pStyle w:val="paragraph"/>
        <w:numPr>
          <w:ilvl w:val="0"/>
          <w:numId w:val="5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CA4BB3A" w14:textId="77777777" w:rsidR="000710C3" w:rsidRPr="00456B64" w:rsidRDefault="000710C3" w:rsidP="000710C3">
      <w:pPr>
        <w:pStyle w:val="paragraph"/>
        <w:numPr>
          <w:ilvl w:val="1"/>
          <w:numId w:val="5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6AF902A" w14:textId="77777777" w:rsidR="000710C3" w:rsidRPr="00456B64" w:rsidRDefault="000710C3" w:rsidP="000710C3">
      <w:pPr>
        <w:pStyle w:val="paragraph"/>
        <w:numPr>
          <w:ilvl w:val="1"/>
          <w:numId w:val="5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083A6AE9" w14:textId="77777777" w:rsidR="000710C3" w:rsidRPr="00456B64" w:rsidRDefault="000710C3" w:rsidP="000710C3">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4242358" w14:textId="77777777" w:rsidR="000710C3" w:rsidRPr="00456B64" w:rsidRDefault="000710C3" w:rsidP="000710C3">
      <w:pPr>
        <w:pStyle w:val="paragraph"/>
        <w:numPr>
          <w:ilvl w:val="0"/>
          <w:numId w:val="56"/>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96CB160" w14:textId="77777777" w:rsidR="000710C3" w:rsidRPr="00456B64" w:rsidRDefault="000710C3" w:rsidP="000710C3">
      <w:pPr>
        <w:pStyle w:val="paragraph"/>
        <w:numPr>
          <w:ilvl w:val="1"/>
          <w:numId w:val="5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9DD7184" w14:textId="77777777" w:rsidR="000710C3" w:rsidRPr="00456B64" w:rsidRDefault="000710C3" w:rsidP="000710C3">
      <w:pPr>
        <w:pStyle w:val="paragraph"/>
        <w:numPr>
          <w:ilvl w:val="1"/>
          <w:numId w:val="5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F588CEC" w14:textId="77777777" w:rsidR="000710C3" w:rsidRPr="00456B64" w:rsidRDefault="000710C3" w:rsidP="000710C3">
      <w:pPr>
        <w:pStyle w:val="paragraph"/>
        <w:numPr>
          <w:ilvl w:val="1"/>
          <w:numId w:val="5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63232DDF" w14:textId="77777777" w:rsidR="000710C3" w:rsidRPr="00456B64" w:rsidRDefault="000710C3" w:rsidP="000710C3">
      <w:pPr>
        <w:pStyle w:val="paragraph"/>
        <w:numPr>
          <w:ilvl w:val="0"/>
          <w:numId w:val="5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7A3B2AE" w14:textId="77777777" w:rsidR="000710C3" w:rsidRPr="00456B64" w:rsidRDefault="000710C3" w:rsidP="000710C3">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E0AA1EA" w14:textId="77777777" w:rsidR="000710C3" w:rsidRPr="008B5676" w:rsidRDefault="000710C3" w:rsidP="000710C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w:t>
      </w:r>
      <w:r w:rsidRPr="008B5676">
        <w:rPr>
          <w:rFonts w:ascii="Verdana" w:hAnsi="Verdana" w:cs="Arial"/>
          <w:sz w:val="16"/>
          <w:szCs w:val="16"/>
          <w:lang w:val="pl-PL"/>
        </w:rPr>
        <w:t>Niewłaściwe skreślić</w:t>
      </w:r>
      <w:r w:rsidRPr="008B5676">
        <w:rPr>
          <w:rFonts w:ascii="Verdana" w:hAnsi="Verdana"/>
          <w:sz w:val="16"/>
          <w:szCs w:val="16"/>
          <w:lang w:val="pl-PL"/>
        </w:rPr>
        <w:t>;</w:t>
      </w:r>
    </w:p>
  </w:footnote>
  <w:footnote w:id="4">
    <w:p w14:paraId="38F26CA5" w14:textId="77777777" w:rsidR="000710C3" w:rsidRPr="008B5676" w:rsidRDefault="000710C3" w:rsidP="000710C3">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8B5676">
        <w:rPr>
          <w:rFonts w:ascii="Verdana" w:hAnsi="Verdana"/>
          <w:color w:val="FF0000"/>
          <w:sz w:val="16"/>
          <w:szCs w:val="16"/>
          <w:lang w:val="pl-PL"/>
        </w:rPr>
        <w:t xml:space="preserve"> </w:t>
      </w:r>
      <w:r w:rsidRPr="008B5676">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8B5676" w:rsidDel="00115C56">
        <w:rPr>
          <w:rFonts w:ascii="Verdana" w:hAnsi="Verdana"/>
          <w:sz w:val="16"/>
          <w:szCs w:val="16"/>
          <w:lang w:val="pl-PL"/>
        </w:rPr>
        <w:t xml:space="preserve"> </w:t>
      </w:r>
    </w:p>
  </w:footnote>
  <w:footnote w:id="5">
    <w:p w14:paraId="473EB93A" w14:textId="77777777" w:rsidR="000710C3" w:rsidRPr="008B5676" w:rsidRDefault="000710C3" w:rsidP="000710C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Zgodnie z art. 4a ust. 1 pkt 29 Ustawy o CIT rzeczywistym właścicielem jest podmiot, który spełnia łącznie następujące warunki:</w:t>
      </w:r>
    </w:p>
    <w:p w14:paraId="4C54C441" w14:textId="77777777" w:rsidR="000710C3" w:rsidRPr="008B5676" w:rsidRDefault="000710C3" w:rsidP="000710C3">
      <w:pPr>
        <w:pStyle w:val="Tekstprzypisudolnego"/>
        <w:numPr>
          <w:ilvl w:val="0"/>
          <w:numId w:val="58"/>
        </w:numPr>
        <w:ind w:left="426" w:hanging="284"/>
        <w:rPr>
          <w:rFonts w:ascii="Verdana" w:hAnsi="Verdana"/>
          <w:sz w:val="16"/>
          <w:szCs w:val="16"/>
          <w:lang w:val="pl-PL"/>
        </w:rPr>
      </w:pPr>
      <w:r w:rsidRPr="008B5676">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AF9D7D0" w14:textId="77777777" w:rsidR="000710C3" w:rsidRPr="008B5676" w:rsidRDefault="000710C3" w:rsidP="000710C3">
      <w:pPr>
        <w:pStyle w:val="Tekstprzypisudolnego"/>
        <w:numPr>
          <w:ilvl w:val="0"/>
          <w:numId w:val="58"/>
        </w:numPr>
        <w:ind w:left="426" w:hanging="284"/>
        <w:rPr>
          <w:sz w:val="16"/>
          <w:szCs w:val="16"/>
          <w:lang w:val="pl-PL"/>
        </w:rPr>
      </w:pPr>
      <w:r w:rsidRPr="008B5676">
        <w:rPr>
          <w:sz w:val="16"/>
          <w:szCs w:val="16"/>
          <w:lang w:val="pl-PL"/>
        </w:rPr>
        <w:t>nie jest pośrednikiem, przedstawicielem, powiernikiem lub innym podmiotem zobowiązanym prawnie lub faktycznie do przekazania całości lub części należności innemu podmiotowi;</w:t>
      </w:r>
    </w:p>
    <w:p w14:paraId="0DD93D7A" w14:textId="77777777" w:rsidR="000710C3" w:rsidRPr="008B5676" w:rsidRDefault="000710C3" w:rsidP="000710C3">
      <w:pPr>
        <w:pStyle w:val="Tekstprzypisudolnego"/>
        <w:numPr>
          <w:ilvl w:val="0"/>
          <w:numId w:val="58"/>
        </w:numPr>
        <w:ind w:left="426" w:hanging="284"/>
        <w:rPr>
          <w:sz w:val="16"/>
          <w:szCs w:val="16"/>
          <w:lang w:val="pl-PL"/>
        </w:rPr>
      </w:pPr>
      <w:r w:rsidRPr="008B5676">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2182EFC" w14:textId="77777777" w:rsidR="000710C3" w:rsidRPr="008B5676" w:rsidRDefault="000710C3" w:rsidP="000710C3">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7">
    <w:p w14:paraId="54CF6631" w14:textId="77777777" w:rsidR="000710C3" w:rsidRPr="008B5676" w:rsidRDefault="000710C3" w:rsidP="000710C3">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8">
    <w:p w14:paraId="33904E2D" w14:textId="77777777" w:rsidR="000710C3" w:rsidRPr="008B5676" w:rsidRDefault="000710C3" w:rsidP="000710C3">
      <w:pPr>
        <w:pStyle w:val="Tekstprzypisudolnego"/>
        <w:jc w:val="both"/>
        <w:rPr>
          <w:sz w:val="16"/>
          <w:szCs w:val="16"/>
          <w:lang w:val="pl-PL"/>
        </w:rPr>
      </w:pPr>
      <w:r w:rsidRPr="00456B64">
        <w:rPr>
          <w:rStyle w:val="Odwoanieprzypisudolnego"/>
          <w:sz w:val="16"/>
          <w:szCs w:val="16"/>
        </w:rPr>
        <w:footnoteRef/>
      </w:r>
      <w:r w:rsidRPr="008B5676">
        <w:rPr>
          <w:sz w:val="16"/>
          <w:szCs w:val="16"/>
          <w:lang w:val="pl-PL"/>
        </w:rPr>
        <w:t xml:space="preserve"> zagraniczna jednostka - oznacza:</w:t>
      </w:r>
    </w:p>
    <w:p w14:paraId="4213EF29" w14:textId="77777777" w:rsidR="000710C3" w:rsidRPr="008B5676" w:rsidRDefault="000710C3" w:rsidP="000710C3">
      <w:pPr>
        <w:pStyle w:val="Tekstprzypisudolnego"/>
        <w:ind w:firstLine="142"/>
        <w:jc w:val="both"/>
        <w:rPr>
          <w:sz w:val="16"/>
          <w:szCs w:val="16"/>
          <w:lang w:val="pl-PL"/>
        </w:rPr>
      </w:pPr>
      <w:r w:rsidRPr="008B5676">
        <w:rPr>
          <w:sz w:val="16"/>
          <w:szCs w:val="16"/>
          <w:lang w:val="pl-PL"/>
        </w:rPr>
        <w:t>a) osobę prawną,</w:t>
      </w:r>
    </w:p>
    <w:p w14:paraId="11CAD76E" w14:textId="77777777" w:rsidR="000710C3" w:rsidRPr="008B5676" w:rsidRDefault="000710C3" w:rsidP="000710C3">
      <w:pPr>
        <w:pStyle w:val="Tekstprzypisudolnego"/>
        <w:ind w:firstLine="142"/>
        <w:jc w:val="both"/>
        <w:rPr>
          <w:sz w:val="16"/>
          <w:szCs w:val="16"/>
          <w:lang w:val="pl-PL"/>
        </w:rPr>
      </w:pPr>
      <w:r w:rsidRPr="008B5676">
        <w:rPr>
          <w:sz w:val="16"/>
          <w:szCs w:val="16"/>
          <w:lang w:val="pl-PL"/>
        </w:rPr>
        <w:t>b) spółkę kapitałową w organizacji,</w:t>
      </w:r>
    </w:p>
    <w:p w14:paraId="2DB76124" w14:textId="77777777" w:rsidR="000710C3" w:rsidRPr="008B5676" w:rsidRDefault="000710C3" w:rsidP="000710C3">
      <w:pPr>
        <w:pStyle w:val="Tekstprzypisudolnego"/>
        <w:ind w:firstLine="142"/>
        <w:jc w:val="both"/>
        <w:rPr>
          <w:sz w:val="16"/>
          <w:szCs w:val="16"/>
          <w:lang w:val="pl-PL"/>
        </w:rPr>
      </w:pPr>
      <w:r w:rsidRPr="008B5676">
        <w:rPr>
          <w:sz w:val="16"/>
          <w:szCs w:val="16"/>
          <w:lang w:val="pl-PL"/>
        </w:rPr>
        <w:t>c) jednostkę organizacyjną niemającą osobowości prawnej inną niż spółka niemająca osobowości prawnej,</w:t>
      </w:r>
    </w:p>
    <w:p w14:paraId="6F16752C" w14:textId="77777777" w:rsidR="000710C3" w:rsidRPr="008B5676" w:rsidRDefault="000710C3" w:rsidP="000710C3">
      <w:pPr>
        <w:pStyle w:val="Tekstprzypisudolnego"/>
        <w:ind w:firstLine="142"/>
        <w:jc w:val="both"/>
        <w:rPr>
          <w:sz w:val="16"/>
          <w:szCs w:val="16"/>
          <w:lang w:val="pl-PL"/>
        </w:rPr>
      </w:pPr>
      <w:r w:rsidRPr="008B5676">
        <w:rPr>
          <w:sz w:val="16"/>
          <w:szCs w:val="16"/>
          <w:lang w:val="pl-PL"/>
        </w:rPr>
        <w:t>d) spółkę niemającą osobowości prawnej, o której mowa w art. 1 ust. 3 pkt 2,</w:t>
      </w:r>
    </w:p>
    <w:p w14:paraId="4B9A03AF" w14:textId="77777777" w:rsidR="000710C3" w:rsidRPr="008B5676" w:rsidRDefault="000710C3" w:rsidP="000710C3">
      <w:pPr>
        <w:pStyle w:val="Tekstprzypisudolnego"/>
        <w:ind w:firstLine="142"/>
        <w:jc w:val="both"/>
        <w:rPr>
          <w:sz w:val="16"/>
          <w:szCs w:val="16"/>
          <w:lang w:val="pl-PL"/>
        </w:rPr>
      </w:pPr>
      <w:r w:rsidRPr="008B5676">
        <w:rPr>
          <w:sz w:val="16"/>
          <w:szCs w:val="16"/>
          <w:lang w:val="pl-PL"/>
        </w:rPr>
        <w:t>e) fundację, trust lub inny podmiot albo stosunek prawny o charakterze powierniczym,</w:t>
      </w:r>
    </w:p>
    <w:p w14:paraId="6E8C1D39" w14:textId="77777777" w:rsidR="000710C3" w:rsidRPr="008B5676" w:rsidRDefault="000710C3" w:rsidP="000710C3">
      <w:pPr>
        <w:pStyle w:val="Tekstprzypisudolnego"/>
        <w:ind w:left="284" w:hanging="142"/>
        <w:jc w:val="both"/>
        <w:rPr>
          <w:sz w:val="16"/>
          <w:szCs w:val="16"/>
          <w:lang w:val="pl-PL"/>
        </w:rPr>
      </w:pPr>
      <w:r w:rsidRPr="008B5676">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04A0CF2" w14:textId="77777777" w:rsidR="000710C3" w:rsidRPr="008B5676" w:rsidRDefault="000710C3" w:rsidP="000710C3">
      <w:pPr>
        <w:pStyle w:val="Tekstprzypisudolnego"/>
        <w:ind w:left="284" w:hanging="142"/>
        <w:jc w:val="both"/>
        <w:rPr>
          <w:sz w:val="16"/>
          <w:szCs w:val="16"/>
          <w:lang w:val="pl-PL"/>
        </w:rPr>
      </w:pPr>
      <w:r w:rsidRPr="008B5676">
        <w:rPr>
          <w:sz w:val="16"/>
          <w:szCs w:val="16"/>
          <w:lang w:val="pl-PL"/>
        </w:rPr>
        <w:t>g )wydzieloną organizacyjnie lub prawnie część zagranicznej spółki lub innego podmiotu mającego osobowość prawną albo niemającego osobowości prawnej</w:t>
      </w:r>
    </w:p>
    <w:p w14:paraId="03DF4F7F" w14:textId="77777777" w:rsidR="000710C3" w:rsidRPr="008B5676" w:rsidRDefault="000710C3" w:rsidP="000710C3">
      <w:pPr>
        <w:pStyle w:val="Tekstprzypisudolnego"/>
        <w:ind w:left="284" w:hanging="142"/>
        <w:jc w:val="both"/>
        <w:rPr>
          <w:sz w:val="16"/>
          <w:szCs w:val="16"/>
          <w:lang w:val="pl-PL"/>
        </w:rPr>
      </w:pPr>
      <w:r w:rsidRPr="008B5676">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8B5676">
        <w:rPr>
          <w:sz w:val="16"/>
          <w:szCs w:val="16"/>
          <w:lang w:val="pl-PL"/>
        </w:rPr>
        <w:t>ekspektatywę</w:t>
      </w:r>
      <w:proofErr w:type="spellEnd"/>
      <w:r w:rsidRPr="008B5676">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4D4BE" w14:textId="77777777" w:rsidR="0087120F" w:rsidRDefault="008712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9FF4A" w14:textId="77777777" w:rsidR="0087120F" w:rsidRDefault="008712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AFCD6" w14:textId="77777777" w:rsidR="0087120F" w:rsidRDefault="008712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C4E43"/>
    <w:multiLevelType w:val="hybridMultilevel"/>
    <w:tmpl w:val="E8A82BF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247EAD"/>
    <w:multiLevelType w:val="multilevel"/>
    <w:tmpl w:val="2D3CBB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7A41FB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207E2AD4"/>
    <w:multiLevelType w:val="hybridMultilevel"/>
    <w:tmpl w:val="8E72247C"/>
    <w:lvl w:ilvl="0" w:tplc="00A2ABE6">
      <w:start w:val="1"/>
      <w:numFmt w:val="decimal"/>
      <w:lvlText w:val="%1."/>
      <w:lvlJc w:val="left"/>
      <w:pPr>
        <w:ind w:left="7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7"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707B7433"/>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37830795">
    <w:abstractNumId w:val="24"/>
  </w:num>
  <w:num w:numId="2" w16cid:durableId="64632600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5517580">
    <w:abstractNumId w:val="36"/>
  </w:num>
  <w:num w:numId="4" w16cid:durableId="1545096155">
    <w:abstractNumId w:val="13"/>
  </w:num>
  <w:num w:numId="5" w16cid:durableId="1523394635">
    <w:abstractNumId w:val="37"/>
  </w:num>
  <w:num w:numId="6" w16cid:durableId="62801229">
    <w:abstractNumId w:val="39"/>
  </w:num>
  <w:num w:numId="7" w16cid:durableId="1631201589">
    <w:abstractNumId w:val="42"/>
  </w:num>
  <w:num w:numId="8" w16cid:durableId="259333500">
    <w:abstractNumId w:val="32"/>
  </w:num>
  <w:num w:numId="9" w16cid:durableId="1741831045">
    <w:abstractNumId w:val="48"/>
  </w:num>
  <w:num w:numId="10" w16cid:durableId="422411199">
    <w:abstractNumId w:val="34"/>
  </w:num>
  <w:num w:numId="11" w16cid:durableId="749346484">
    <w:abstractNumId w:val="8"/>
  </w:num>
  <w:num w:numId="12" w16cid:durableId="379019145">
    <w:abstractNumId w:val="12"/>
  </w:num>
  <w:num w:numId="13" w16cid:durableId="1292592044">
    <w:abstractNumId w:val="17"/>
  </w:num>
  <w:num w:numId="14" w16cid:durableId="236326944">
    <w:abstractNumId w:val="49"/>
  </w:num>
  <w:num w:numId="15" w16cid:durableId="1052118546">
    <w:abstractNumId w:val="15"/>
  </w:num>
  <w:num w:numId="16" w16cid:durableId="1905800227">
    <w:abstractNumId w:val="11"/>
  </w:num>
  <w:num w:numId="17" w16cid:durableId="1323391613">
    <w:abstractNumId w:val="46"/>
  </w:num>
  <w:num w:numId="18" w16cid:durableId="812063530">
    <w:abstractNumId w:val="35"/>
  </w:num>
  <w:num w:numId="19" w16cid:durableId="1434743382">
    <w:abstractNumId w:val="30"/>
  </w:num>
  <w:num w:numId="20" w16cid:durableId="533420916">
    <w:abstractNumId w:val="33"/>
  </w:num>
  <w:num w:numId="21" w16cid:durableId="1090851877">
    <w:abstractNumId w:val="25"/>
  </w:num>
  <w:num w:numId="22" w16cid:durableId="28460259">
    <w:abstractNumId w:val="0"/>
  </w:num>
  <w:num w:numId="23" w16cid:durableId="2127120319">
    <w:abstractNumId w:val="47"/>
  </w:num>
  <w:num w:numId="24" w16cid:durableId="575673513">
    <w:abstractNumId w:val="23"/>
  </w:num>
  <w:num w:numId="25" w16cid:durableId="1168860642">
    <w:abstractNumId w:val="3"/>
  </w:num>
  <w:num w:numId="26" w16cid:durableId="1725912927">
    <w:abstractNumId w:val="38"/>
  </w:num>
  <w:num w:numId="27" w16cid:durableId="5553614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39459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00444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00974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89753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20176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24068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71867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9942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692608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19102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549783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586564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141511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70836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19277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755588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58039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53204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606553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93160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966600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60037816">
    <w:abstractNumId w:val="4"/>
    <w:lvlOverride w:ilvl="0"/>
    <w:lvlOverride w:ilvl="1"/>
    <w:lvlOverride w:ilvl="2"/>
    <w:lvlOverride w:ilvl="3"/>
    <w:lvlOverride w:ilvl="4"/>
    <w:lvlOverride w:ilvl="5"/>
    <w:lvlOverride w:ilvl="6"/>
    <w:lvlOverride w:ilvl="7"/>
    <w:lvlOverride w:ilvl="8"/>
  </w:num>
  <w:num w:numId="50" w16cid:durableId="7282620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1650884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18074005">
    <w:abstractNumId w:val="44"/>
  </w:num>
  <w:num w:numId="53" w16cid:durableId="2046631908">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6450922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69473243">
    <w:abstractNumId w:val="6"/>
  </w:num>
  <w:num w:numId="56" w16cid:durableId="1189830852">
    <w:abstractNumId w:val="20"/>
  </w:num>
  <w:num w:numId="57" w16cid:durableId="366219774">
    <w:abstractNumId w:val="2"/>
  </w:num>
  <w:num w:numId="58" w16cid:durableId="24063625">
    <w:abstractNumId w:val="14"/>
  </w:num>
  <w:num w:numId="59" w16cid:durableId="1783646381">
    <w:abstractNumId w:val="26"/>
  </w:num>
  <w:num w:numId="60" w16cid:durableId="7765568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8185948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4433539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9942871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58805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4206E"/>
    <w:rsid w:val="000033EA"/>
    <w:rsid w:val="0002467C"/>
    <w:rsid w:val="00040A7A"/>
    <w:rsid w:val="000710C3"/>
    <w:rsid w:val="0007315E"/>
    <w:rsid w:val="000936CA"/>
    <w:rsid w:val="00097182"/>
    <w:rsid w:val="000B1A00"/>
    <w:rsid w:val="000C0F66"/>
    <w:rsid w:val="001764D4"/>
    <w:rsid w:val="001F341B"/>
    <w:rsid w:val="002430FD"/>
    <w:rsid w:val="00267340"/>
    <w:rsid w:val="00275C59"/>
    <w:rsid w:val="00337165"/>
    <w:rsid w:val="0034206E"/>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7120F"/>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66737"/>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65849F"/>
  <w15:chartTrackingRefBased/>
  <w15:docId w15:val="{A8596286-1F16-481F-A3B0-1D1141A8A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710C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0710C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6355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10</Pages>
  <Words>3610</Words>
  <Characters>23164</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26721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2023-12-04T11:20:00Z</cp:lastPrinted>
  <dcterms:created xsi:type="dcterms:W3CDTF">2023-12-04T11:05:00Z</dcterms:created>
  <dcterms:modified xsi:type="dcterms:W3CDTF">2023-12-04T11:21:00Z</dcterms:modified>
</cp:coreProperties>
</file>