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5E1597" w:rsidP="004F079B">
      <w:pPr>
        <w:spacing w:after="240"/>
        <w:jc w:val="right"/>
        <w:rPr>
          <w:sz w:val="22"/>
          <w:szCs w:val="22"/>
        </w:rPr>
      </w:pPr>
      <w:r w:rsidRPr="005E159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E1597">
        <w:rPr>
          <w:sz w:val="22"/>
          <w:szCs w:val="22"/>
        </w:rPr>
        <w:t>2023-12-1</w:t>
      </w:r>
      <w:r w:rsidR="007D7A35">
        <w:rPr>
          <w:sz w:val="22"/>
          <w:szCs w:val="22"/>
        </w:rPr>
        <w:t>5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5E1597" w:rsidRPr="005E1597" w:rsidRDefault="005E1597">
      <w:pPr>
        <w:rPr>
          <w:b/>
          <w:bCs/>
          <w:sz w:val="22"/>
          <w:szCs w:val="22"/>
        </w:rPr>
      </w:pPr>
      <w:r w:rsidRPr="005E1597">
        <w:rPr>
          <w:b/>
          <w:bCs/>
          <w:sz w:val="22"/>
          <w:szCs w:val="22"/>
        </w:rPr>
        <w:t>Akademia Górniczo - Hutnicza</w:t>
      </w:r>
    </w:p>
    <w:p w:rsidR="005E1597" w:rsidRPr="005E1597" w:rsidRDefault="005E1597">
      <w:pPr>
        <w:rPr>
          <w:b/>
          <w:bCs/>
          <w:sz w:val="22"/>
          <w:szCs w:val="22"/>
        </w:rPr>
      </w:pPr>
      <w:r w:rsidRPr="005E1597">
        <w:rPr>
          <w:b/>
          <w:bCs/>
          <w:sz w:val="22"/>
          <w:szCs w:val="22"/>
        </w:rPr>
        <w:t>im. Stanisława Staszica w Krakowie</w:t>
      </w:r>
    </w:p>
    <w:p w:rsidR="00F16C50" w:rsidRPr="00D91931" w:rsidRDefault="005E1597">
      <w:pPr>
        <w:rPr>
          <w:b/>
          <w:bCs/>
          <w:sz w:val="22"/>
          <w:szCs w:val="22"/>
        </w:rPr>
      </w:pPr>
      <w:r w:rsidRPr="005E1597">
        <w:rPr>
          <w:b/>
          <w:bCs/>
          <w:sz w:val="22"/>
          <w:szCs w:val="22"/>
        </w:rPr>
        <w:t>Dział Zamówień Publicznych</w:t>
      </w:r>
    </w:p>
    <w:p w:rsidR="00F16C50" w:rsidRPr="00BD5546" w:rsidRDefault="005E1597">
      <w:pPr>
        <w:rPr>
          <w:sz w:val="22"/>
          <w:szCs w:val="22"/>
        </w:rPr>
      </w:pPr>
      <w:r w:rsidRPr="005E159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E1597">
        <w:rPr>
          <w:sz w:val="22"/>
          <w:szCs w:val="22"/>
        </w:rPr>
        <w:t>30</w:t>
      </w:r>
    </w:p>
    <w:p w:rsidR="00F16C50" w:rsidRPr="00BD5546" w:rsidRDefault="005E1597">
      <w:pPr>
        <w:rPr>
          <w:sz w:val="22"/>
          <w:szCs w:val="22"/>
        </w:rPr>
      </w:pPr>
      <w:r w:rsidRPr="005E159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E1597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E1597" w:rsidRPr="005E1597">
        <w:rPr>
          <w:bCs/>
          <w:sz w:val="22"/>
          <w:szCs w:val="22"/>
        </w:rPr>
        <w:t>KC-zp.272-627/23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E1597" w:rsidRPr="00607F9B" w:rsidTr="005C6582">
        <w:trPr>
          <w:trHeight w:val="638"/>
        </w:trPr>
        <w:tc>
          <w:tcPr>
            <w:tcW w:w="959" w:type="dxa"/>
            <w:shd w:val="clear" w:color="auto" w:fill="auto"/>
          </w:tcPr>
          <w:p w:rsidR="005E1597" w:rsidRPr="00607F9B" w:rsidRDefault="005E1597" w:rsidP="005C65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E1597" w:rsidRPr="00607F9B" w:rsidRDefault="005E1597" w:rsidP="005C65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E159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E1597">
              <w:rPr>
                <w:b/>
                <w:bCs/>
                <w:sz w:val="22"/>
                <w:szCs w:val="22"/>
              </w:rPr>
              <w:t xml:space="preserve">dostawa 84 zestawów komputerowych stacjonarnych dla </w:t>
            </w:r>
            <w:proofErr w:type="spellStart"/>
            <w:r w:rsidRPr="005E1597">
              <w:rPr>
                <w:b/>
                <w:bCs/>
                <w:sz w:val="22"/>
                <w:szCs w:val="22"/>
              </w:rPr>
              <w:t>WILiGZ</w:t>
            </w:r>
            <w:proofErr w:type="spellEnd"/>
            <w:r w:rsidRPr="005E1597">
              <w:rPr>
                <w:b/>
                <w:bCs/>
                <w:sz w:val="22"/>
                <w:szCs w:val="22"/>
              </w:rPr>
              <w:t xml:space="preserve"> - KC-zp.272-627/23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E1597">
              <w:rPr>
                <w:b/>
                <w:sz w:val="22"/>
                <w:szCs w:val="22"/>
              </w:rPr>
              <w:t>KC-zp.272-627/23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7D7A3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E1597" w:rsidRPr="005E1597">
        <w:rPr>
          <w:rFonts w:ascii="Times New Roman" w:hAnsi="Times New Roman"/>
          <w:b/>
          <w:szCs w:val="22"/>
        </w:rPr>
        <w:t xml:space="preserve">Akademia Górniczo </w:t>
      </w:r>
      <w:r w:rsidR="007D7A35">
        <w:rPr>
          <w:rFonts w:ascii="Times New Roman" w:hAnsi="Times New Roman"/>
          <w:b/>
          <w:szCs w:val="22"/>
        </w:rPr>
        <w:t>–</w:t>
      </w:r>
      <w:r w:rsidR="005E1597" w:rsidRPr="005E1597">
        <w:rPr>
          <w:rFonts w:ascii="Times New Roman" w:hAnsi="Times New Roman"/>
          <w:b/>
          <w:szCs w:val="22"/>
        </w:rPr>
        <w:t xml:space="preserve"> Hutnicza</w:t>
      </w:r>
      <w:r w:rsidR="007D7A35">
        <w:rPr>
          <w:rFonts w:ascii="Times New Roman" w:hAnsi="Times New Roman"/>
          <w:b/>
          <w:szCs w:val="22"/>
        </w:rPr>
        <w:t xml:space="preserve"> </w:t>
      </w:r>
      <w:r w:rsidR="005E1597" w:rsidRPr="005E1597">
        <w:rPr>
          <w:rFonts w:ascii="Times New Roman" w:hAnsi="Times New Roman"/>
          <w:b/>
          <w:szCs w:val="22"/>
        </w:rPr>
        <w:t>im. Stanisława Staszica w Krakowie</w:t>
      </w:r>
      <w:r w:rsidR="007D7A35">
        <w:rPr>
          <w:rFonts w:ascii="Times New Roman" w:hAnsi="Times New Roman"/>
          <w:b/>
          <w:szCs w:val="22"/>
        </w:rPr>
        <w:t xml:space="preserve">, </w:t>
      </w:r>
      <w:r w:rsidR="005E1597" w:rsidRPr="005E1597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5E1597" w:rsidRPr="005E1597">
        <w:rPr>
          <w:rFonts w:ascii="Times New Roman" w:hAnsi="Times New Roman"/>
          <w:szCs w:val="22"/>
        </w:rPr>
        <w:t>(</w:t>
      </w:r>
      <w:proofErr w:type="spellStart"/>
      <w:r w:rsidR="005E1597" w:rsidRPr="005E1597">
        <w:rPr>
          <w:rFonts w:ascii="Times New Roman" w:hAnsi="Times New Roman"/>
          <w:szCs w:val="22"/>
        </w:rPr>
        <w:t>t.j</w:t>
      </w:r>
      <w:proofErr w:type="spellEnd"/>
      <w:r w:rsidR="005E1597" w:rsidRPr="005E1597">
        <w:rPr>
          <w:rFonts w:ascii="Times New Roman" w:hAnsi="Times New Roman"/>
          <w:szCs w:val="22"/>
        </w:rPr>
        <w:t>. Dz. U. z 202</w:t>
      </w:r>
      <w:r w:rsidR="007D7A35">
        <w:rPr>
          <w:rFonts w:ascii="Times New Roman" w:hAnsi="Times New Roman"/>
          <w:szCs w:val="22"/>
        </w:rPr>
        <w:t>3</w:t>
      </w:r>
      <w:r w:rsidR="005E1597" w:rsidRPr="005E1597">
        <w:rPr>
          <w:rFonts w:ascii="Times New Roman" w:hAnsi="Times New Roman"/>
          <w:szCs w:val="22"/>
        </w:rPr>
        <w:t>r. poz. 1</w:t>
      </w:r>
      <w:r w:rsidR="007D7A35">
        <w:rPr>
          <w:rFonts w:ascii="Times New Roman" w:hAnsi="Times New Roman"/>
          <w:szCs w:val="22"/>
        </w:rPr>
        <w:t>605</w:t>
      </w:r>
      <w:r w:rsidR="005E1597" w:rsidRPr="005E1597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składania ofer</w:t>
      </w:r>
      <w:bookmarkStart w:id="0" w:name="_GoBack"/>
      <w:bookmarkEnd w:id="0"/>
      <w:r>
        <w:rPr>
          <w:rFonts w:ascii="Times New Roman" w:hAnsi="Times New Roman"/>
          <w:szCs w:val="22"/>
        </w:rPr>
        <w:t xml:space="preserve">t, z dnia </w:t>
      </w:r>
      <w:r w:rsidR="005E1597" w:rsidRPr="005E1597">
        <w:rPr>
          <w:rFonts w:ascii="Times New Roman" w:hAnsi="Times New Roman"/>
          <w:b/>
          <w:szCs w:val="22"/>
        </w:rPr>
        <w:t>2023-12-18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E1597" w:rsidRPr="005E1597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E1597" w:rsidRPr="005E1597">
        <w:rPr>
          <w:rFonts w:ascii="Times New Roman" w:hAnsi="Times New Roman"/>
          <w:b/>
          <w:szCs w:val="22"/>
        </w:rPr>
        <w:t>2023-12-21</w:t>
      </w:r>
      <w:r w:rsidR="008365E9">
        <w:rPr>
          <w:rFonts w:ascii="Times New Roman" w:hAnsi="Times New Roman"/>
          <w:szCs w:val="22"/>
        </w:rPr>
        <w:t xml:space="preserve"> godz. </w:t>
      </w:r>
      <w:r w:rsidR="005E1597" w:rsidRPr="005E1597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7D7A3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E1597" w:rsidRPr="005E1597">
        <w:rPr>
          <w:rFonts w:ascii="Times New Roman" w:hAnsi="Times New Roman"/>
          <w:b/>
          <w:szCs w:val="22"/>
        </w:rPr>
        <w:t>2023-12-18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E1597" w:rsidRPr="005E1597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E1597" w:rsidRPr="005E1597">
        <w:rPr>
          <w:rFonts w:ascii="Times New Roman" w:hAnsi="Times New Roman"/>
          <w:b/>
          <w:szCs w:val="22"/>
        </w:rPr>
        <w:t>2023-12-21</w:t>
      </w:r>
      <w:r w:rsidR="008365E9">
        <w:rPr>
          <w:rFonts w:ascii="Times New Roman" w:hAnsi="Times New Roman"/>
          <w:szCs w:val="22"/>
        </w:rPr>
        <w:t xml:space="preserve"> godz. </w:t>
      </w:r>
      <w:r w:rsidR="005E1597" w:rsidRPr="005E1597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7D7A35" w:rsidRDefault="007D7A35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dnia </w:t>
      </w:r>
      <w:r w:rsidRPr="007D7A35">
        <w:rPr>
          <w:rFonts w:ascii="Times New Roman" w:hAnsi="Times New Roman"/>
          <w:b/>
          <w:szCs w:val="22"/>
        </w:rPr>
        <w:t>2024-03-16</w:t>
      </w:r>
      <w:r>
        <w:rPr>
          <w:rFonts w:ascii="Times New Roman" w:hAnsi="Times New Roman"/>
          <w:szCs w:val="22"/>
        </w:rPr>
        <w:t xml:space="preserve"> na dzień </w:t>
      </w:r>
      <w:r w:rsidRPr="007D7A35">
        <w:rPr>
          <w:rFonts w:ascii="Times New Roman" w:hAnsi="Times New Roman"/>
          <w:b/>
          <w:szCs w:val="22"/>
        </w:rPr>
        <w:t>2024-03-1</w:t>
      </w:r>
      <w:r w:rsidRPr="007D7A35">
        <w:rPr>
          <w:rFonts w:ascii="Times New Roman" w:hAnsi="Times New Roman"/>
          <w:b/>
          <w:szCs w:val="22"/>
        </w:rPr>
        <w:t>9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370D" w:rsidRDefault="006C370D">
      <w:r>
        <w:separator/>
      </w:r>
    </w:p>
  </w:endnote>
  <w:endnote w:type="continuationSeparator" w:id="0">
    <w:p w:rsidR="006C370D" w:rsidRDefault="006C3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370D" w:rsidRDefault="006C370D">
      <w:r>
        <w:separator/>
      </w:r>
    </w:p>
  </w:footnote>
  <w:footnote w:type="continuationSeparator" w:id="0">
    <w:p w:rsidR="006C370D" w:rsidRDefault="006C37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370D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E1597"/>
    <w:rsid w:val="005F4BC0"/>
    <w:rsid w:val="006A0D80"/>
    <w:rsid w:val="006C370D"/>
    <w:rsid w:val="00727D1F"/>
    <w:rsid w:val="00797C4E"/>
    <w:rsid w:val="007D7A35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D65DB8"/>
  <w15:chartTrackingRefBased/>
  <w15:docId w15:val="{CDFEBF12-F51E-42A9-A561-0C5097AE8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154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2023-12-14T11:24:00Z</dcterms:created>
  <dcterms:modified xsi:type="dcterms:W3CDTF">2023-12-14T11:25:00Z</dcterms:modified>
</cp:coreProperties>
</file>