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84301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8430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84301">
        <w:rPr>
          <w:sz w:val="22"/>
          <w:szCs w:val="22"/>
        </w:rPr>
        <w:t>2023-12-14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84301" w:rsidRPr="00284301" w:rsidRDefault="00284301" w:rsidP="00577BC6">
      <w:pPr>
        <w:spacing w:after="40"/>
        <w:rPr>
          <w:b/>
          <w:bCs/>
          <w:sz w:val="22"/>
          <w:szCs w:val="22"/>
        </w:rPr>
      </w:pPr>
      <w:r w:rsidRPr="00284301">
        <w:rPr>
          <w:b/>
          <w:bCs/>
          <w:sz w:val="22"/>
          <w:szCs w:val="22"/>
        </w:rPr>
        <w:t>Akademia Górniczo - Hutnicza</w:t>
      </w:r>
    </w:p>
    <w:p w:rsidR="00284301" w:rsidRPr="00284301" w:rsidRDefault="00284301" w:rsidP="00577BC6">
      <w:pPr>
        <w:spacing w:after="40"/>
        <w:rPr>
          <w:b/>
          <w:bCs/>
          <w:sz w:val="22"/>
          <w:szCs w:val="22"/>
        </w:rPr>
      </w:pPr>
      <w:r w:rsidRPr="00284301">
        <w:rPr>
          <w:b/>
          <w:bCs/>
          <w:sz w:val="22"/>
          <w:szCs w:val="22"/>
        </w:rPr>
        <w:t>im. Stanisława Staszica w Krakowie</w:t>
      </w:r>
    </w:p>
    <w:p w:rsidR="00D665F5" w:rsidRPr="00D91931" w:rsidRDefault="00284301" w:rsidP="00577BC6">
      <w:pPr>
        <w:spacing w:after="40"/>
        <w:rPr>
          <w:b/>
          <w:bCs/>
          <w:sz w:val="22"/>
          <w:szCs w:val="22"/>
        </w:rPr>
      </w:pPr>
      <w:r w:rsidRPr="00284301">
        <w:rPr>
          <w:b/>
          <w:bCs/>
          <w:sz w:val="22"/>
          <w:szCs w:val="22"/>
        </w:rPr>
        <w:t>Dział Zamówień Publicznych</w:t>
      </w:r>
    </w:p>
    <w:p w:rsidR="00D665F5" w:rsidRPr="00BD5546" w:rsidRDefault="00284301" w:rsidP="00D665F5">
      <w:pPr>
        <w:rPr>
          <w:sz w:val="22"/>
          <w:szCs w:val="22"/>
        </w:rPr>
      </w:pPr>
      <w:r w:rsidRPr="0028430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84301">
        <w:rPr>
          <w:sz w:val="22"/>
          <w:szCs w:val="22"/>
        </w:rPr>
        <w:t>30</w:t>
      </w:r>
    </w:p>
    <w:p w:rsidR="00D665F5" w:rsidRPr="00BD5546" w:rsidRDefault="00284301" w:rsidP="00D665F5">
      <w:pPr>
        <w:rPr>
          <w:sz w:val="22"/>
          <w:szCs w:val="22"/>
        </w:rPr>
      </w:pPr>
      <w:r w:rsidRPr="0028430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8430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84301" w:rsidRPr="00284301">
        <w:rPr>
          <w:b/>
          <w:sz w:val="22"/>
          <w:szCs w:val="22"/>
        </w:rPr>
        <w:t>KC-zp.272-717/23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84301" w:rsidRPr="0028430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8430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84301">
        <w:rPr>
          <w:b/>
          <w:sz w:val="22"/>
          <w:szCs w:val="22"/>
        </w:rPr>
        <w:t>Dostawa i montaż zespołu urządzeń umożliwiających bezpieczny zjazd awaryjny wind osobowych w budynkach A-0 i D-13 AGH w Krakowie - KC-zp.272-717/23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84301" w:rsidRPr="00284301">
        <w:rPr>
          <w:sz w:val="22"/>
          <w:szCs w:val="22"/>
        </w:rPr>
        <w:t>14/12/2023</w:t>
      </w:r>
      <w:r w:rsidR="00FF4AB1" w:rsidRPr="00577BC6">
        <w:rPr>
          <w:sz w:val="22"/>
          <w:szCs w:val="22"/>
        </w:rPr>
        <w:t xml:space="preserve"> o godz. </w:t>
      </w:r>
      <w:r w:rsidR="00284301" w:rsidRPr="0028430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84301" w:rsidRPr="00493F8C" w:rsidTr="005F1C6C">
        <w:tc>
          <w:tcPr>
            <w:tcW w:w="993" w:type="dxa"/>
            <w:shd w:val="clear" w:color="auto" w:fill="auto"/>
            <w:vAlign w:val="center"/>
          </w:tcPr>
          <w:p w:rsidR="00284301" w:rsidRPr="00490DC0" w:rsidRDefault="00284301" w:rsidP="005F1C6C">
            <w:pPr>
              <w:spacing w:before="120" w:after="120"/>
              <w:jc w:val="center"/>
            </w:pPr>
            <w:r w:rsidRPr="00284301">
              <w:t>1</w:t>
            </w:r>
          </w:p>
        </w:tc>
        <w:tc>
          <w:tcPr>
            <w:tcW w:w="5244" w:type="dxa"/>
            <w:shd w:val="clear" w:color="auto" w:fill="auto"/>
          </w:tcPr>
          <w:p w:rsidR="00284301" w:rsidRPr="00490DC0" w:rsidRDefault="00284301" w:rsidP="005F1C6C">
            <w:pPr>
              <w:spacing w:before="40"/>
            </w:pPr>
            <w:r w:rsidRPr="00284301">
              <w:t>ZEMM Sp. zo.o.</w:t>
            </w:r>
          </w:p>
          <w:p w:rsidR="00284301" w:rsidRPr="00490DC0" w:rsidRDefault="00284301" w:rsidP="005F1C6C">
            <w:r w:rsidRPr="00284301">
              <w:t>Sucha</w:t>
            </w:r>
            <w:r w:rsidRPr="00490DC0">
              <w:t xml:space="preserve"> </w:t>
            </w:r>
            <w:r w:rsidRPr="00284301">
              <w:t>1</w:t>
            </w:r>
            <w:r w:rsidRPr="00490DC0">
              <w:t xml:space="preserve"> </w:t>
            </w:r>
          </w:p>
          <w:p w:rsidR="00284301" w:rsidRPr="00490DC0" w:rsidRDefault="00284301" w:rsidP="005F1C6C">
            <w:pPr>
              <w:spacing w:after="40"/>
              <w:jc w:val="both"/>
            </w:pPr>
            <w:r w:rsidRPr="00284301">
              <w:t>30-199</w:t>
            </w:r>
            <w:r w:rsidRPr="00490DC0">
              <w:t xml:space="preserve"> </w:t>
            </w:r>
            <w:r w:rsidRPr="00284301">
              <w:t>Rząska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4301" w:rsidRPr="00490DC0" w:rsidRDefault="00284301" w:rsidP="005F1C6C">
            <w:pPr>
              <w:spacing w:before="120" w:after="120"/>
              <w:jc w:val="both"/>
            </w:pPr>
            <w:r w:rsidRPr="00284301">
              <w:t>149 568.00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0027" w:rsidRDefault="00F50027">
      <w:r>
        <w:separator/>
      </w:r>
    </w:p>
  </w:endnote>
  <w:endnote w:type="continuationSeparator" w:id="0">
    <w:p w:rsidR="00F50027" w:rsidRDefault="00F50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0027" w:rsidRDefault="00F50027">
      <w:r>
        <w:separator/>
      </w:r>
    </w:p>
  </w:footnote>
  <w:footnote w:type="continuationSeparator" w:id="0">
    <w:p w:rsidR="00F50027" w:rsidRDefault="00F50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301" w:rsidRDefault="002843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301" w:rsidRDefault="002843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301" w:rsidRDefault="002843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002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84301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5002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748D684-6C42-4841-AE7D-3F231A611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2023-12-14T13:15:00Z</dcterms:created>
  <dcterms:modified xsi:type="dcterms:W3CDTF">2023-12-14T13:15:00Z</dcterms:modified>
</cp:coreProperties>
</file>