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7B6E547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AF2A2E" w:rsidRPr="00AF2A2E">
        <w:rPr>
          <w:b/>
        </w:rPr>
        <w:t>dostawa laptopa 1 sztuka - KC-zp.272-750/23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39F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2A2E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823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2023-12-07T13:47:00Z</dcterms:created>
  <dcterms:modified xsi:type="dcterms:W3CDTF">2023-12-07T13:47:00Z</dcterms:modified>
</cp:coreProperties>
</file>