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D3849" w:rsidP="00D665F5">
      <w:pPr>
        <w:spacing w:after="240"/>
        <w:jc w:val="right"/>
        <w:rPr>
          <w:sz w:val="22"/>
          <w:szCs w:val="22"/>
        </w:rPr>
      </w:pPr>
      <w:r w:rsidRPr="002D384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D3849">
        <w:rPr>
          <w:sz w:val="22"/>
          <w:szCs w:val="22"/>
        </w:rPr>
        <w:t>2023-12-11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D3849" w:rsidRPr="002D3849" w:rsidRDefault="002D3849" w:rsidP="00577BC6">
      <w:pPr>
        <w:spacing w:after="40"/>
        <w:rPr>
          <w:b/>
          <w:bCs/>
          <w:sz w:val="22"/>
          <w:szCs w:val="22"/>
        </w:rPr>
      </w:pPr>
      <w:r w:rsidRPr="002D3849">
        <w:rPr>
          <w:b/>
          <w:bCs/>
          <w:sz w:val="22"/>
          <w:szCs w:val="22"/>
        </w:rPr>
        <w:t>Akademia Górniczo - Hutnicza</w:t>
      </w:r>
    </w:p>
    <w:p w:rsidR="002D3849" w:rsidRPr="002D3849" w:rsidRDefault="002D3849" w:rsidP="00577BC6">
      <w:pPr>
        <w:spacing w:after="40"/>
        <w:rPr>
          <w:b/>
          <w:bCs/>
          <w:sz w:val="22"/>
          <w:szCs w:val="22"/>
        </w:rPr>
      </w:pPr>
      <w:r w:rsidRPr="002D3849">
        <w:rPr>
          <w:b/>
          <w:bCs/>
          <w:sz w:val="22"/>
          <w:szCs w:val="22"/>
        </w:rPr>
        <w:t>im. Stanisława Staszica w Krakowie</w:t>
      </w:r>
    </w:p>
    <w:p w:rsidR="00D665F5" w:rsidRPr="00D91931" w:rsidRDefault="002D3849" w:rsidP="00577BC6">
      <w:pPr>
        <w:spacing w:after="40"/>
        <w:rPr>
          <w:b/>
          <w:bCs/>
          <w:sz w:val="22"/>
          <w:szCs w:val="22"/>
        </w:rPr>
      </w:pPr>
      <w:r w:rsidRPr="002D3849">
        <w:rPr>
          <w:b/>
          <w:bCs/>
          <w:sz w:val="22"/>
          <w:szCs w:val="22"/>
        </w:rPr>
        <w:t>Dział Zamówień Publicznych</w:t>
      </w:r>
    </w:p>
    <w:p w:rsidR="00D665F5" w:rsidRPr="00BD5546" w:rsidRDefault="002D3849" w:rsidP="00D665F5">
      <w:pPr>
        <w:rPr>
          <w:sz w:val="22"/>
          <w:szCs w:val="22"/>
        </w:rPr>
      </w:pPr>
      <w:r w:rsidRPr="002D384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D3849">
        <w:rPr>
          <w:sz w:val="22"/>
          <w:szCs w:val="22"/>
        </w:rPr>
        <w:t>30</w:t>
      </w:r>
    </w:p>
    <w:p w:rsidR="00D665F5" w:rsidRPr="00BD5546" w:rsidRDefault="002D3849" w:rsidP="00D665F5">
      <w:pPr>
        <w:rPr>
          <w:sz w:val="22"/>
          <w:szCs w:val="22"/>
        </w:rPr>
      </w:pPr>
      <w:r w:rsidRPr="002D384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D384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3849" w:rsidRPr="002D3849">
        <w:rPr>
          <w:b/>
          <w:sz w:val="22"/>
          <w:szCs w:val="22"/>
        </w:rPr>
        <w:t>KC-zp.272-644/23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D3849" w:rsidRPr="002D384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D384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D3849">
        <w:rPr>
          <w:b/>
          <w:sz w:val="22"/>
          <w:szCs w:val="22"/>
        </w:rPr>
        <w:t>Dostawa zestawów komputerowych - KC-zp.272-644/23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D3849" w:rsidRPr="002D3849">
        <w:rPr>
          <w:sz w:val="22"/>
          <w:szCs w:val="22"/>
        </w:rPr>
        <w:t>11/12/2023</w:t>
      </w:r>
      <w:r w:rsidR="00FF4AB1" w:rsidRPr="00577BC6">
        <w:rPr>
          <w:sz w:val="22"/>
          <w:szCs w:val="22"/>
        </w:rPr>
        <w:t xml:space="preserve"> o godz. </w:t>
      </w:r>
      <w:r w:rsidR="002D3849" w:rsidRPr="002D384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D3849" w:rsidRPr="00493F8C" w:rsidTr="005609C9">
        <w:tc>
          <w:tcPr>
            <w:tcW w:w="993" w:type="dxa"/>
            <w:shd w:val="clear" w:color="auto" w:fill="auto"/>
            <w:vAlign w:val="center"/>
          </w:tcPr>
          <w:p w:rsidR="002D3849" w:rsidRPr="00490DC0" w:rsidRDefault="002D3849" w:rsidP="005609C9">
            <w:pPr>
              <w:spacing w:before="120" w:after="120"/>
              <w:jc w:val="center"/>
            </w:pPr>
            <w:r w:rsidRPr="002D3849">
              <w:t>1</w:t>
            </w:r>
          </w:p>
        </w:tc>
        <w:tc>
          <w:tcPr>
            <w:tcW w:w="5244" w:type="dxa"/>
            <w:shd w:val="clear" w:color="auto" w:fill="auto"/>
          </w:tcPr>
          <w:p w:rsidR="002D3849" w:rsidRPr="00490DC0" w:rsidRDefault="002D3849" w:rsidP="005609C9">
            <w:pPr>
              <w:spacing w:before="40"/>
            </w:pPr>
            <w:r w:rsidRPr="002D3849">
              <w:t>PROGRESS Systemy Komputerowe Sp. z o.o.</w:t>
            </w:r>
          </w:p>
          <w:p w:rsidR="002D3849" w:rsidRPr="00490DC0" w:rsidRDefault="002D3849" w:rsidP="005609C9">
            <w:r w:rsidRPr="002D3849">
              <w:t>Al. Mickiewicza</w:t>
            </w:r>
            <w:r w:rsidRPr="00490DC0">
              <w:t xml:space="preserve"> </w:t>
            </w:r>
            <w:r w:rsidRPr="002D3849">
              <w:t>27</w:t>
            </w:r>
            <w:r w:rsidRPr="00490DC0">
              <w:t xml:space="preserve"> </w:t>
            </w:r>
          </w:p>
          <w:p w:rsidR="002D3849" w:rsidRPr="00490DC0" w:rsidRDefault="002D3849" w:rsidP="005609C9">
            <w:pPr>
              <w:spacing w:after="40"/>
              <w:jc w:val="both"/>
            </w:pPr>
            <w:r w:rsidRPr="002D3849">
              <w:t>31-120</w:t>
            </w:r>
            <w:r w:rsidRPr="00490DC0">
              <w:t xml:space="preserve"> </w:t>
            </w:r>
            <w:r w:rsidRPr="002D384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5B26" w:rsidRDefault="00795B26" w:rsidP="005609C9">
            <w:pPr>
              <w:spacing w:before="120" w:after="120"/>
              <w:jc w:val="both"/>
            </w:pPr>
            <w:r>
              <w:t>Cena brutto za część podstawową A – 297 168,00 zł</w:t>
            </w:r>
          </w:p>
          <w:p w:rsidR="00795B26" w:rsidRDefault="00795B26" w:rsidP="005609C9">
            <w:pPr>
              <w:spacing w:before="120" w:after="120"/>
              <w:jc w:val="both"/>
            </w:pPr>
            <w:r>
              <w:t>Cena brutto za część opcjonalną B – 59 433,60</w:t>
            </w:r>
            <w:bookmarkStart w:id="0" w:name="_GoBack"/>
            <w:bookmarkEnd w:id="0"/>
            <w:r>
              <w:t xml:space="preserve"> zł</w:t>
            </w:r>
          </w:p>
          <w:p w:rsidR="002D3849" w:rsidRPr="00490DC0" w:rsidRDefault="00795B26" w:rsidP="00795B26">
            <w:pPr>
              <w:spacing w:before="120" w:after="120"/>
              <w:jc w:val="both"/>
            </w:pPr>
            <w:r>
              <w:t xml:space="preserve">Cena za całość - </w:t>
            </w:r>
            <w:r w:rsidR="002D3849" w:rsidRPr="002D3849">
              <w:t>356 601.60 zł</w:t>
            </w:r>
          </w:p>
        </w:tc>
      </w:tr>
      <w:tr w:rsidR="002D3849" w:rsidRPr="00493F8C" w:rsidTr="005609C9">
        <w:tc>
          <w:tcPr>
            <w:tcW w:w="993" w:type="dxa"/>
            <w:shd w:val="clear" w:color="auto" w:fill="auto"/>
            <w:vAlign w:val="center"/>
          </w:tcPr>
          <w:p w:rsidR="002D3849" w:rsidRPr="00490DC0" w:rsidRDefault="002D3849" w:rsidP="005609C9">
            <w:pPr>
              <w:spacing w:before="120" w:after="120"/>
              <w:jc w:val="center"/>
            </w:pPr>
            <w:r w:rsidRPr="002D3849">
              <w:t>2</w:t>
            </w:r>
          </w:p>
        </w:tc>
        <w:tc>
          <w:tcPr>
            <w:tcW w:w="5244" w:type="dxa"/>
            <w:shd w:val="clear" w:color="auto" w:fill="auto"/>
          </w:tcPr>
          <w:p w:rsidR="002D3849" w:rsidRPr="00490DC0" w:rsidRDefault="00795B26" w:rsidP="005609C9">
            <w:pPr>
              <w:spacing w:before="40"/>
            </w:pPr>
            <w:r>
              <w:t>Morele.net sp. z o.o.</w:t>
            </w:r>
          </w:p>
          <w:p w:rsidR="002D3849" w:rsidRPr="00490DC0" w:rsidRDefault="002D3849" w:rsidP="005609C9">
            <w:r w:rsidRPr="002D3849">
              <w:t>al. Jana Pawła II</w:t>
            </w:r>
            <w:r w:rsidRPr="00490DC0">
              <w:t xml:space="preserve"> </w:t>
            </w:r>
            <w:r w:rsidRPr="002D3849">
              <w:t>43B</w:t>
            </w:r>
            <w:r w:rsidRPr="00490DC0">
              <w:t xml:space="preserve"> </w:t>
            </w:r>
          </w:p>
          <w:p w:rsidR="002D3849" w:rsidRPr="00490DC0" w:rsidRDefault="002D3849" w:rsidP="005609C9">
            <w:pPr>
              <w:spacing w:after="40"/>
              <w:jc w:val="both"/>
            </w:pPr>
            <w:r w:rsidRPr="002D3849">
              <w:t>31-864</w:t>
            </w:r>
            <w:r w:rsidRPr="00490DC0">
              <w:t xml:space="preserve"> </w:t>
            </w:r>
            <w:r w:rsidRPr="002D384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5B26" w:rsidRDefault="00795B26" w:rsidP="00795B26">
            <w:pPr>
              <w:spacing w:before="120" w:after="120"/>
              <w:jc w:val="both"/>
            </w:pPr>
            <w:r>
              <w:t>Cena brutto za część podstawową A – 3</w:t>
            </w:r>
            <w:r>
              <w:t>0</w:t>
            </w:r>
            <w:r>
              <w:t>7</w:t>
            </w:r>
            <w:r>
              <w:t xml:space="preserve"> 438</w:t>
            </w:r>
            <w:r>
              <w:t>,</w:t>
            </w:r>
            <w:r>
              <w:t>5</w:t>
            </w:r>
            <w:r>
              <w:t>0 zł</w:t>
            </w:r>
          </w:p>
          <w:p w:rsidR="00795B26" w:rsidRDefault="00795B26" w:rsidP="00795B26">
            <w:pPr>
              <w:spacing w:before="120" w:after="120"/>
              <w:jc w:val="both"/>
            </w:pPr>
            <w:r>
              <w:t>Cena brutto za część opcjonalną B – 6</w:t>
            </w:r>
            <w:r>
              <w:t>1 487,70</w:t>
            </w:r>
            <w:r>
              <w:t xml:space="preserve"> zł</w:t>
            </w:r>
          </w:p>
          <w:p w:rsidR="002D3849" w:rsidRPr="00490DC0" w:rsidRDefault="00795B26" w:rsidP="00795B26">
            <w:pPr>
              <w:spacing w:before="120" w:after="120"/>
              <w:jc w:val="both"/>
            </w:pPr>
            <w:r>
              <w:t>Cena za całość</w:t>
            </w:r>
            <w:r>
              <w:t xml:space="preserve"> - </w:t>
            </w:r>
            <w:r w:rsidR="002D3849" w:rsidRPr="002D3849">
              <w:t>368 926.20 zł</w:t>
            </w:r>
          </w:p>
        </w:tc>
      </w:tr>
      <w:tr w:rsidR="002D3849" w:rsidRPr="00493F8C" w:rsidTr="005609C9">
        <w:tc>
          <w:tcPr>
            <w:tcW w:w="993" w:type="dxa"/>
            <w:shd w:val="clear" w:color="auto" w:fill="auto"/>
            <w:vAlign w:val="center"/>
          </w:tcPr>
          <w:p w:rsidR="002D3849" w:rsidRPr="00490DC0" w:rsidRDefault="002D3849" w:rsidP="005609C9">
            <w:pPr>
              <w:spacing w:before="120" w:after="120"/>
              <w:jc w:val="center"/>
            </w:pPr>
            <w:r w:rsidRPr="002D3849">
              <w:t>3</w:t>
            </w:r>
          </w:p>
        </w:tc>
        <w:tc>
          <w:tcPr>
            <w:tcW w:w="5244" w:type="dxa"/>
            <w:shd w:val="clear" w:color="auto" w:fill="auto"/>
          </w:tcPr>
          <w:p w:rsidR="002D3849" w:rsidRPr="00490DC0" w:rsidRDefault="002D3849" w:rsidP="005609C9">
            <w:pPr>
              <w:spacing w:before="40"/>
            </w:pPr>
            <w:r w:rsidRPr="002D3849">
              <w:t xml:space="preserve">CEZAR Cezary </w:t>
            </w:r>
            <w:proofErr w:type="spellStart"/>
            <w:r w:rsidRPr="002D3849">
              <w:t>Machnio</w:t>
            </w:r>
            <w:proofErr w:type="spellEnd"/>
            <w:r w:rsidRPr="002D3849">
              <w:t xml:space="preserve"> i Piotr Gębka Sp. z o.o.</w:t>
            </w:r>
          </w:p>
          <w:p w:rsidR="002D3849" w:rsidRPr="00490DC0" w:rsidRDefault="002D3849" w:rsidP="005609C9">
            <w:r w:rsidRPr="002D3849">
              <w:t>ul. Wolność 8 lok. 4,</w:t>
            </w:r>
            <w:r w:rsidRPr="00490DC0">
              <w:t xml:space="preserve"> </w:t>
            </w:r>
            <w:r w:rsidRPr="002D3849">
              <w:t>8/4</w:t>
            </w:r>
            <w:r w:rsidRPr="00490DC0">
              <w:t xml:space="preserve"> </w:t>
            </w:r>
          </w:p>
          <w:p w:rsidR="002D3849" w:rsidRPr="00490DC0" w:rsidRDefault="002D3849" w:rsidP="005609C9">
            <w:pPr>
              <w:spacing w:after="40"/>
              <w:jc w:val="both"/>
            </w:pPr>
            <w:r w:rsidRPr="002D3849">
              <w:t>26-600</w:t>
            </w:r>
            <w:r w:rsidRPr="00490DC0">
              <w:t xml:space="preserve"> </w:t>
            </w:r>
            <w:r w:rsidRPr="002D3849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5B26" w:rsidRDefault="00795B26" w:rsidP="00795B26">
            <w:pPr>
              <w:spacing w:before="120" w:after="120"/>
              <w:jc w:val="both"/>
            </w:pPr>
            <w:r>
              <w:t>Cena brutto za część podstawową A – 329 627,70 zł</w:t>
            </w:r>
          </w:p>
          <w:p w:rsidR="00795B26" w:rsidRDefault="00795B26" w:rsidP="00795B26">
            <w:pPr>
              <w:spacing w:before="120" w:after="120"/>
              <w:jc w:val="both"/>
            </w:pPr>
            <w:r>
              <w:t>Cena brutto za część opcjonalną B – 65 925,54 zł</w:t>
            </w:r>
          </w:p>
          <w:p w:rsidR="002D3849" w:rsidRPr="00490DC0" w:rsidRDefault="00795B26" w:rsidP="00795B26">
            <w:pPr>
              <w:spacing w:before="120" w:after="120"/>
              <w:jc w:val="both"/>
            </w:pPr>
            <w:r>
              <w:t xml:space="preserve">Cena za całość </w:t>
            </w:r>
            <w:r>
              <w:t xml:space="preserve">- </w:t>
            </w:r>
            <w:r w:rsidR="002D3849" w:rsidRPr="002D3849">
              <w:t>395 553.24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7D9A" w:rsidRDefault="00B27D9A">
      <w:r>
        <w:separator/>
      </w:r>
    </w:p>
  </w:endnote>
  <w:endnote w:type="continuationSeparator" w:id="0">
    <w:p w:rsidR="00B27D9A" w:rsidRDefault="00B2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7D9A" w:rsidRDefault="00B27D9A">
      <w:r>
        <w:separator/>
      </w:r>
    </w:p>
  </w:footnote>
  <w:footnote w:type="continuationSeparator" w:id="0">
    <w:p w:rsidR="00B27D9A" w:rsidRDefault="00B27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849" w:rsidRDefault="002D38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849" w:rsidRDefault="002D38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849" w:rsidRDefault="002D38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7D9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3849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5B26"/>
    <w:rsid w:val="007965DC"/>
    <w:rsid w:val="00843263"/>
    <w:rsid w:val="00861E75"/>
    <w:rsid w:val="009D19BD"/>
    <w:rsid w:val="009F189D"/>
    <w:rsid w:val="00A67C20"/>
    <w:rsid w:val="00A80738"/>
    <w:rsid w:val="00B27D9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45B5DB"/>
  <w15:chartTrackingRefBased/>
  <w15:docId w15:val="{2E9FFA48-62CD-46C6-9CDA-3BCE7E249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216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2023-12-11T10:48:00Z</dcterms:created>
  <dcterms:modified xsi:type="dcterms:W3CDTF">2023-12-11T10:53:00Z</dcterms:modified>
</cp:coreProperties>
</file>