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6580D294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E530FF" w:rsidRPr="00E530FF">
        <w:rPr>
          <w:rFonts w:ascii="Arial" w:eastAsia="Calibri" w:hAnsi="Arial" w:cs="Arial"/>
          <w:b/>
          <w:bCs/>
          <w:sz w:val="21"/>
          <w:szCs w:val="21"/>
        </w:rPr>
        <w:t xml:space="preserve">dostawa </w:t>
      </w:r>
      <w:r w:rsidR="00E530FF" w:rsidRPr="00E530FF">
        <w:rPr>
          <w:rFonts w:ascii="Arial" w:eastAsia="Calibri" w:hAnsi="Arial" w:cs="Arial"/>
          <w:b/>
          <w:bCs/>
          <w:sz w:val="21"/>
          <w:szCs w:val="21"/>
        </w:rPr>
        <w:t>wyposażenia</w:t>
      </w:r>
      <w:r w:rsidR="00E530FF" w:rsidRPr="00E530FF">
        <w:rPr>
          <w:rFonts w:ascii="Arial" w:eastAsia="Calibri" w:hAnsi="Arial" w:cs="Arial"/>
          <w:b/>
          <w:bCs/>
          <w:sz w:val="21"/>
          <w:szCs w:val="21"/>
        </w:rPr>
        <w:t xml:space="preserve"> laboratorium dydaktycznego dla WMN AGH w analizator - KC-zp.272-731/23</w:t>
      </w:r>
      <w:r w:rsidR="00E530FF" w:rsidRPr="00E530FF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42665B"/>
    <w:rsid w:val="004C050C"/>
    <w:rsid w:val="008454CD"/>
    <w:rsid w:val="00DE4995"/>
    <w:rsid w:val="00E5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808</Words>
  <Characters>4850</Characters>
  <Application>Microsoft Office Word</Application>
  <DocSecurity>0</DocSecurity>
  <Lines>40</Lines>
  <Paragraphs>11</Paragraphs>
  <ScaleCrop>false</ScaleCrop>
  <Company/>
  <LinksUpToDate>false</LinksUpToDate>
  <CharactersWithSpaces>5647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2023-11-30T13:11:00Z</dcterms:created>
  <dcterms:modified xsi:type="dcterms:W3CDTF">2023-11-30T13:11:00Z</dcterms:modified>
</cp:coreProperties>
</file>