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E6ADD" w:rsidP="00890B92">
      <w:pPr>
        <w:spacing w:after="240"/>
        <w:jc w:val="right"/>
        <w:rPr>
          <w:sz w:val="22"/>
          <w:szCs w:val="22"/>
        </w:rPr>
      </w:pPr>
      <w:r w:rsidRPr="008E6A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6ADD">
        <w:rPr>
          <w:sz w:val="22"/>
          <w:szCs w:val="22"/>
        </w:rPr>
        <w:t>2023-12-0</w:t>
      </w:r>
      <w:r w:rsidR="00170DED">
        <w:rPr>
          <w:sz w:val="22"/>
          <w:szCs w:val="22"/>
        </w:rPr>
        <w:t>8</w:t>
      </w:r>
    </w:p>
    <w:p w:rsidR="008E6ADD" w:rsidRPr="008E6ADD" w:rsidRDefault="008E6ADD" w:rsidP="00890B92">
      <w:pPr>
        <w:rPr>
          <w:b/>
          <w:bCs/>
          <w:sz w:val="22"/>
          <w:szCs w:val="22"/>
        </w:rPr>
      </w:pPr>
      <w:r w:rsidRPr="008E6ADD">
        <w:rPr>
          <w:b/>
          <w:bCs/>
          <w:sz w:val="22"/>
          <w:szCs w:val="22"/>
        </w:rPr>
        <w:t>Akademia Górniczo - Hutnicza</w:t>
      </w:r>
    </w:p>
    <w:p w:rsidR="008E6ADD" w:rsidRPr="008E6ADD" w:rsidRDefault="008E6ADD" w:rsidP="00890B92">
      <w:pPr>
        <w:rPr>
          <w:b/>
          <w:bCs/>
          <w:sz w:val="22"/>
          <w:szCs w:val="22"/>
        </w:rPr>
      </w:pPr>
      <w:r w:rsidRPr="008E6ADD">
        <w:rPr>
          <w:b/>
          <w:bCs/>
          <w:sz w:val="22"/>
          <w:szCs w:val="22"/>
        </w:rPr>
        <w:t>im. Stanisława Staszica w Krakowie</w:t>
      </w:r>
    </w:p>
    <w:p w:rsidR="00890B92" w:rsidRPr="00D91931" w:rsidRDefault="008E6ADD" w:rsidP="00890B92">
      <w:pPr>
        <w:rPr>
          <w:b/>
          <w:bCs/>
          <w:sz w:val="22"/>
          <w:szCs w:val="22"/>
        </w:rPr>
      </w:pPr>
      <w:r w:rsidRPr="008E6ADD">
        <w:rPr>
          <w:b/>
          <w:bCs/>
          <w:sz w:val="22"/>
          <w:szCs w:val="22"/>
        </w:rPr>
        <w:t>Dział Zamówień Publicznych</w:t>
      </w:r>
    </w:p>
    <w:p w:rsidR="00890B92" w:rsidRPr="00BD5546" w:rsidRDefault="008E6ADD" w:rsidP="00890B92">
      <w:pPr>
        <w:rPr>
          <w:sz w:val="22"/>
          <w:szCs w:val="22"/>
        </w:rPr>
      </w:pPr>
      <w:r w:rsidRPr="008E6AD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6ADD">
        <w:rPr>
          <w:sz w:val="22"/>
          <w:szCs w:val="22"/>
        </w:rPr>
        <w:t>30</w:t>
      </w:r>
    </w:p>
    <w:p w:rsidR="00890B92" w:rsidRPr="00BD5546" w:rsidRDefault="008E6ADD" w:rsidP="00890B92">
      <w:pPr>
        <w:rPr>
          <w:sz w:val="22"/>
          <w:szCs w:val="22"/>
        </w:rPr>
      </w:pPr>
      <w:r w:rsidRPr="008E6AD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6AD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6ADD" w:rsidRPr="008E6ADD">
        <w:rPr>
          <w:b/>
          <w:sz w:val="22"/>
          <w:szCs w:val="22"/>
        </w:rPr>
        <w:t>KC-zp.272-712/23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E6ADD" w:rsidRPr="008E6ADD">
        <w:rPr>
          <w:sz w:val="22"/>
          <w:szCs w:val="22"/>
        </w:rPr>
        <w:t xml:space="preserve">Tryb podstawowy bez negocjacji - art. 275 pkt. 1 ustawy </w:t>
      </w:r>
      <w:proofErr w:type="spellStart"/>
      <w:r w:rsidR="008E6ADD" w:rsidRPr="008E6AD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E6A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6ADD">
        <w:rPr>
          <w:b/>
          <w:sz w:val="22"/>
          <w:szCs w:val="22"/>
        </w:rPr>
        <w:t xml:space="preserve">usługa restauracyjna dla </w:t>
      </w:r>
      <w:proofErr w:type="spellStart"/>
      <w:r w:rsidRPr="008E6ADD">
        <w:rPr>
          <w:b/>
          <w:sz w:val="22"/>
          <w:szCs w:val="22"/>
        </w:rPr>
        <w:t>WEiP</w:t>
      </w:r>
      <w:proofErr w:type="spellEnd"/>
      <w:r w:rsidRPr="008E6ADD">
        <w:rPr>
          <w:b/>
          <w:sz w:val="22"/>
          <w:szCs w:val="22"/>
        </w:rPr>
        <w:t xml:space="preserve"> AGH - KC-zp.272-712/23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z </w:t>
      </w:r>
      <w:r w:rsidR="00170DED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6ADD" w:rsidP="00A80738">
      <w:pPr>
        <w:spacing w:before="120" w:after="120"/>
        <w:jc w:val="both"/>
        <w:rPr>
          <w:sz w:val="22"/>
          <w:szCs w:val="22"/>
        </w:rPr>
      </w:pPr>
      <w:r w:rsidRPr="008E6ADD">
        <w:rPr>
          <w:b/>
          <w:sz w:val="22"/>
          <w:szCs w:val="22"/>
        </w:rPr>
        <w:t>11 640.00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AAB" w:rsidRDefault="00725AAB">
      <w:r>
        <w:separator/>
      </w:r>
    </w:p>
  </w:endnote>
  <w:endnote w:type="continuationSeparator" w:id="0">
    <w:p w:rsidR="00725AAB" w:rsidRDefault="0072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AAB" w:rsidRDefault="00725AAB">
      <w:r>
        <w:separator/>
      </w:r>
    </w:p>
  </w:footnote>
  <w:footnote w:type="continuationSeparator" w:id="0">
    <w:p w:rsidR="00725AAB" w:rsidRDefault="0072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DD" w:rsidRDefault="008E6A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DD" w:rsidRDefault="008E6A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DD" w:rsidRDefault="008E6A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AAB"/>
    <w:rsid w:val="00007727"/>
    <w:rsid w:val="00017720"/>
    <w:rsid w:val="00027748"/>
    <w:rsid w:val="00035488"/>
    <w:rsid w:val="000D7F25"/>
    <w:rsid w:val="000E00E5"/>
    <w:rsid w:val="00163A18"/>
    <w:rsid w:val="00170DED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5AAB"/>
    <w:rsid w:val="00843263"/>
    <w:rsid w:val="00861E75"/>
    <w:rsid w:val="00890B92"/>
    <w:rsid w:val="008E6ADD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93BE62"/>
  <w15:chartTrackingRefBased/>
  <w15:docId w15:val="{46F8414E-BFD9-453F-B475-CE77E002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2023-12-07T11:59:00Z</dcterms:created>
  <dcterms:modified xsi:type="dcterms:W3CDTF">2023-12-07T11:59:00Z</dcterms:modified>
</cp:coreProperties>
</file>