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F73A6" w14:textId="3100D641" w:rsidR="00FB7F50" w:rsidRPr="002245BE" w:rsidRDefault="0003151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3151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31515">
        <w:rPr>
          <w:sz w:val="22"/>
          <w:szCs w:val="22"/>
        </w:rPr>
        <w:t>2023-11-</w:t>
      </w:r>
      <w:r w:rsidR="00E21682">
        <w:rPr>
          <w:sz w:val="22"/>
          <w:szCs w:val="22"/>
        </w:rPr>
        <w:t>30</w:t>
      </w:r>
    </w:p>
    <w:p w14:paraId="02348DE3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3533E421" w14:textId="77777777" w:rsidR="00031515" w:rsidRPr="00031515" w:rsidRDefault="00031515" w:rsidP="00FB7F50">
      <w:pPr>
        <w:spacing w:after="40"/>
        <w:rPr>
          <w:b/>
          <w:bCs/>
          <w:sz w:val="22"/>
          <w:szCs w:val="22"/>
        </w:rPr>
      </w:pPr>
      <w:r w:rsidRPr="00031515">
        <w:rPr>
          <w:b/>
          <w:bCs/>
          <w:sz w:val="22"/>
          <w:szCs w:val="22"/>
        </w:rPr>
        <w:t>Akademia Górniczo - Hutnicza</w:t>
      </w:r>
    </w:p>
    <w:p w14:paraId="22C39557" w14:textId="77777777" w:rsidR="00031515" w:rsidRPr="00031515" w:rsidRDefault="00031515" w:rsidP="00FB7F50">
      <w:pPr>
        <w:spacing w:after="40"/>
        <w:rPr>
          <w:b/>
          <w:bCs/>
          <w:sz w:val="22"/>
          <w:szCs w:val="22"/>
        </w:rPr>
      </w:pPr>
      <w:r w:rsidRPr="00031515">
        <w:rPr>
          <w:b/>
          <w:bCs/>
          <w:sz w:val="22"/>
          <w:szCs w:val="22"/>
        </w:rPr>
        <w:t>im. Stanisława Staszica w Krakowie</w:t>
      </w:r>
    </w:p>
    <w:p w14:paraId="444502CC" w14:textId="77777777" w:rsidR="00FB7F50" w:rsidRPr="002245BE" w:rsidRDefault="00031515" w:rsidP="00FB7F50">
      <w:pPr>
        <w:spacing w:after="40"/>
        <w:rPr>
          <w:b/>
          <w:bCs/>
          <w:sz w:val="22"/>
          <w:szCs w:val="22"/>
        </w:rPr>
      </w:pPr>
      <w:r w:rsidRPr="00031515">
        <w:rPr>
          <w:b/>
          <w:bCs/>
          <w:sz w:val="22"/>
          <w:szCs w:val="22"/>
        </w:rPr>
        <w:t>Dział Zamówień Publicznych</w:t>
      </w:r>
    </w:p>
    <w:p w14:paraId="26891DEF" w14:textId="77777777" w:rsidR="00FB7F50" w:rsidRPr="002245BE" w:rsidRDefault="00031515" w:rsidP="00FB7F50">
      <w:pPr>
        <w:rPr>
          <w:sz w:val="22"/>
          <w:szCs w:val="22"/>
        </w:rPr>
      </w:pPr>
      <w:r w:rsidRPr="0003151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31515">
        <w:rPr>
          <w:sz w:val="22"/>
          <w:szCs w:val="22"/>
        </w:rPr>
        <w:t>30</w:t>
      </w:r>
    </w:p>
    <w:p w14:paraId="754E1AC9" w14:textId="77777777" w:rsidR="00FB7F50" w:rsidRPr="002245BE" w:rsidRDefault="00031515" w:rsidP="00FB7F50">
      <w:pPr>
        <w:rPr>
          <w:sz w:val="22"/>
          <w:szCs w:val="22"/>
        </w:rPr>
      </w:pPr>
      <w:r w:rsidRPr="0003151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31515">
        <w:rPr>
          <w:sz w:val="22"/>
          <w:szCs w:val="22"/>
        </w:rPr>
        <w:t>Kraków</w:t>
      </w:r>
    </w:p>
    <w:p w14:paraId="50667D5D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6E44BCE" w14:textId="77777777" w:rsidR="008642B3" w:rsidRDefault="008642B3" w:rsidP="00C65E53">
      <w:pPr>
        <w:spacing w:after="480"/>
        <w:jc w:val="center"/>
        <w:rPr>
          <w:b/>
          <w:sz w:val="28"/>
        </w:rPr>
      </w:pPr>
      <w:bookmarkStart w:id="1" w:name="_GoBack"/>
      <w:bookmarkEnd w:id="1"/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31515" w:rsidRPr="00607F9B" w14:paraId="4E387CEE" w14:textId="77777777" w:rsidTr="00B873C4">
        <w:trPr>
          <w:trHeight w:val="638"/>
        </w:trPr>
        <w:tc>
          <w:tcPr>
            <w:tcW w:w="959" w:type="dxa"/>
            <w:shd w:val="clear" w:color="auto" w:fill="auto"/>
          </w:tcPr>
          <w:p w14:paraId="7F3CCA57" w14:textId="77777777" w:rsidR="00031515" w:rsidRPr="00607F9B" w:rsidRDefault="00031515" w:rsidP="00B873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A2B67C3" w14:textId="77777777" w:rsidR="00031515" w:rsidRPr="00607F9B" w:rsidRDefault="00031515" w:rsidP="00B873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3151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03151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31515">
              <w:rPr>
                <w:b/>
                <w:bCs/>
                <w:sz w:val="22"/>
                <w:szCs w:val="22"/>
              </w:rPr>
              <w:t>konserwacja i bieżąca naprawa sieci telekomunikacyjnej dla AGH - KC-zp.272-672/23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31515">
              <w:rPr>
                <w:b/>
                <w:sz w:val="22"/>
                <w:szCs w:val="22"/>
              </w:rPr>
              <w:t>KC-zp.272-672/23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81D8F2D" w14:textId="2B37675E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8F791E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8F791E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31515" w14:paraId="1979A4E1" w14:textId="77777777" w:rsidTr="00B873C4">
        <w:trPr>
          <w:cantSplit/>
        </w:trPr>
        <w:tc>
          <w:tcPr>
            <w:tcW w:w="10150" w:type="dxa"/>
          </w:tcPr>
          <w:p w14:paraId="510A8D95" w14:textId="77777777" w:rsidR="00031515" w:rsidRPr="00D26ED6" w:rsidRDefault="00031515" w:rsidP="00B873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31515">
              <w:rPr>
                <w:b/>
                <w:sz w:val="22"/>
                <w:szCs w:val="22"/>
              </w:rPr>
              <w:t xml:space="preserve">F.H.U. </w:t>
            </w:r>
            <w:proofErr w:type="spellStart"/>
            <w:r w:rsidRPr="00031515">
              <w:rPr>
                <w:b/>
                <w:sz w:val="22"/>
                <w:szCs w:val="22"/>
              </w:rPr>
              <w:t>Markatel</w:t>
            </w:r>
            <w:proofErr w:type="spellEnd"/>
            <w:r w:rsidRPr="00031515">
              <w:rPr>
                <w:b/>
                <w:sz w:val="22"/>
                <w:szCs w:val="22"/>
              </w:rPr>
              <w:t xml:space="preserve"> Marek Trojański</w:t>
            </w:r>
          </w:p>
          <w:p w14:paraId="1CE67DF9" w14:textId="77777777" w:rsidR="00031515" w:rsidRPr="009F0E5C" w:rsidRDefault="00031515" w:rsidP="00B873C4">
            <w:pPr>
              <w:jc w:val="both"/>
              <w:rPr>
                <w:bCs/>
                <w:sz w:val="22"/>
                <w:szCs w:val="22"/>
              </w:rPr>
            </w:pPr>
            <w:r w:rsidRPr="00031515">
              <w:rPr>
                <w:bCs/>
                <w:sz w:val="22"/>
                <w:szCs w:val="22"/>
              </w:rPr>
              <w:t>Wieniec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1515">
              <w:rPr>
                <w:bCs/>
                <w:sz w:val="22"/>
                <w:szCs w:val="22"/>
              </w:rPr>
              <w:t>124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17B8210" w14:textId="77777777" w:rsidR="00031515" w:rsidRPr="009F0E5C" w:rsidRDefault="00031515" w:rsidP="00B873C4">
            <w:pPr>
              <w:jc w:val="both"/>
              <w:rPr>
                <w:bCs/>
                <w:sz w:val="22"/>
                <w:szCs w:val="22"/>
              </w:rPr>
            </w:pPr>
            <w:r w:rsidRPr="00031515">
              <w:rPr>
                <w:bCs/>
                <w:sz w:val="22"/>
                <w:szCs w:val="22"/>
              </w:rPr>
              <w:t>32-420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31515">
              <w:rPr>
                <w:bCs/>
                <w:sz w:val="22"/>
                <w:szCs w:val="22"/>
              </w:rPr>
              <w:t>Wieniec</w:t>
            </w:r>
          </w:p>
          <w:p w14:paraId="0A397A08" w14:textId="77777777" w:rsidR="00031515" w:rsidRPr="00D26ED6" w:rsidRDefault="00031515" w:rsidP="00B873C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A0B2CB1" w14:textId="13ECD83C" w:rsidR="00031515" w:rsidRPr="00D26ED6" w:rsidRDefault="00031515" w:rsidP="00B873C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031515">
              <w:rPr>
                <w:sz w:val="22"/>
                <w:szCs w:val="22"/>
              </w:rPr>
              <w:t>konserwacja i bieżąca naprawa sieci telekomunikacyjnej dla AGH - KC-zp.272-672/23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8F791E">
              <w:rPr>
                <w:b/>
                <w:sz w:val="22"/>
                <w:szCs w:val="22"/>
              </w:rPr>
              <w:t>518 622,48</w:t>
            </w:r>
            <w:r w:rsidRPr="00031515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9BE6D72" w14:textId="77777777" w:rsidR="00031515" w:rsidRDefault="00031515" w:rsidP="00B873C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3DFB164D" w14:textId="0C01B03C" w:rsidR="0068284E" w:rsidRPr="00756CDA" w:rsidRDefault="00915B9E" w:rsidP="0068284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2268"/>
        <w:gridCol w:w="1275"/>
        <w:gridCol w:w="1134"/>
        <w:gridCol w:w="1418"/>
        <w:gridCol w:w="1276"/>
      </w:tblGrid>
      <w:tr w:rsidR="0068284E" w:rsidRPr="008567C7" w14:paraId="2758748C" w14:textId="77777777" w:rsidTr="00E21682">
        <w:trPr>
          <w:trHeight w:val="510"/>
        </w:trPr>
        <w:tc>
          <w:tcPr>
            <w:tcW w:w="709" w:type="dxa"/>
            <w:vAlign w:val="center"/>
          </w:tcPr>
          <w:p w14:paraId="64936E8C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0704E441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268" w:type="dxa"/>
            <w:vAlign w:val="center"/>
          </w:tcPr>
          <w:p w14:paraId="61B53A99" w14:textId="77777777" w:rsidR="0068284E" w:rsidRPr="008567C7" w:rsidRDefault="0068284E" w:rsidP="00B873C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Cena utrzymania w pełnej sprawności jednego stanowiska telefonicznego pkt 1 kalkulacji cenowej (załącznik nr 1A)</w:t>
            </w:r>
          </w:p>
        </w:tc>
        <w:tc>
          <w:tcPr>
            <w:tcW w:w="1275" w:type="dxa"/>
            <w:vAlign w:val="center"/>
          </w:tcPr>
          <w:p w14:paraId="0095E723" w14:textId="77777777" w:rsidR="0068284E" w:rsidRPr="008567C7" w:rsidRDefault="0068284E" w:rsidP="00B873C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Czas przystąpienia do usunięcia awarii</w:t>
            </w:r>
          </w:p>
        </w:tc>
        <w:tc>
          <w:tcPr>
            <w:tcW w:w="1134" w:type="dxa"/>
            <w:vAlign w:val="center"/>
          </w:tcPr>
          <w:p w14:paraId="11D0DE3E" w14:textId="77777777" w:rsidR="0068284E" w:rsidRPr="008567C7" w:rsidRDefault="0068284E" w:rsidP="00B873C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 konserwację</w:t>
            </w:r>
          </w:p>
        </w:tc>
        <w:tc>
          <w:tcPr>
            <w:tcW w:w="1418" w:type="dxa"/>
            <w:vAlign w:val="center"/>
          </w:tcPr>
          <w:p w14:paraId="14EAB0AB" w14:textId="77777777" w:rsidR="0068284E" w:rsidRPr="008567C7" w:rsidRDefault="0068284E" w:rsidP="00B873C4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Cena za materiały potrzebne do napraw- załącznik nr 1B</w:t>
            </w:r>
          </w:p>
        </w:tc>
        <w:tc>
          <w:tcPr>
            <w:tcW w:w="1276" w:type="dxa"/>
            <w:vAlign w:val="center"/>
          </w:tcPr>
          <w:p w14:paraId="0A883B52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68284E" w:rsidRPr="008567C7" w14:paraId="7C4089FB" w14:textId="77777777" w:rsidTr="00E21682">
        <w:tc>
          <w:tcPr>
            <w:tcW w:w="709" w:type="dxa"/>
            <w:vAlign w:val="center"/>
          </w:tcPr>
          <w:p w14:paraId="077BE017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3650772F" w14:textId="77777777" w:rsidR="0068284E" w:rsidRPr="002B6761" w:rsidRDefault="0068284E" w:rsidP="00B873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F.H.U. </w:t>
            </w:r>
            <w:proofErr w:type="spellStart"/>
            <w:r w:rsidRPr="007D09DC">
              <w:rPr>
                <w:rFonts w:ascii="Times New Roman" w:hAnsi="Times New Roman" w:cs="Times New Roman"/>
                <w:b/>
                <w:sz w:val="18"/>
                <w:szCs w:val="18"/>
              </w:rPr>
              <w:t>Markatel</w:t>
            </w:r>
            <w:proofErr w:type="spellEnd"/>
            <w:r w:rsidRPr="007D09D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Marek Trojański</w:t>
            </w:r>
          </w:p>
          <w:p w14:paraId="47F91755" w14:textId="77777777" w:rsidR="0068284E" w:rsidRPr="008567C7" w:rsidRDefault="0068284E" w:rsidP="00B873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Wieniec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124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A010487" w14:textId="77777777" w:rsidR="0068284E" w:rsidRPr="001B7815" w:rsidRDefault="0068284E" w:rsidP="00B873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32-420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7D09DC">
              <w:rPr>
                <w:rFonts w:ascii="Times New Roman" w:hAnsi="Times New Roman" w:cs="Times New Roman"/>
                <w:bCs/>
                <w:sz w:val="18"/>
                <w:szCs w:val="18"/>
              </w:rPr>
              <w:t>Wieniec</w:t>
            </w:r>
          </w:p>
        </w:tc>
        <w:tc>
          <w:tcPr>
            <w:tcW w:w="2268" w:type="dxa"/>
            <w:vAlign w:val="center"/>
          </w:tcPr>
          <w:p w14:paraId="5417710E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sz w:val="18"/>
                <w:szCs w:val="18"/>
              </w:rPr>
              <w:t xml:space="preserve">  45,00</w:t>
            </w:r>
          </w:p>
        </w:tc>
        <w:tc>
          <w:tcPr>
            <w:tcW w:w="1275" w:type="dxa"/>
            <w:vAlign w:val="center"/>
          </w:tcPr>
          <w:p w14:paraId="225900E7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14:paraId="4B845716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vAlign w:val="center"/>
          </w:tcPr>
          <w:p w14:paraId="2F0DD789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sz w:val="18"/>
                <w:szCs w:val="18"/>
              </w:rPr>
              <w:t xml:space="preserve">  5,00</w:t>
            </w:r>
          </w:p>
        </w:tc>
        <w:tc>
          <w:tcPr>
            <w:tcW w:w="1276" w:type="dxa"/>
            <w:vAlign w:val="center"/>
          </w:tcPr>
          <w:p w14:paraId="411275DE" w14:textId="77777777" w:rsidR="0068284E" w:rsidRPr="008567C7" w:rsidRDefault="0068284E" w:rsidP="00B873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D09DC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0F27466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0C4647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662C85" w14:textId="77777777" w:rsidR="00A06185" w:rsidRDefault="00A06185">
      <w:r>
        <w:separator/>
      </w:r>
    </w:p>
  </w:endnote>
  <w:endnote w:type="continuationSeparator" w:id="0">
    <w:p w14:paraId="3A1ADBCC" w14:textId="77777777" w:rsidR="00A06185" w:rsidRDefault="00A06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4649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7CD70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252FBC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04926E1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4B1A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8F85D7" w14:textId="77777777" w:rsidR="00A06185" w:rsidRDefault="00A06185">
      <w:r>
        <w:separator/>
      </w:r>
    </w:p>
  </w:footnote>
  <w:footnote w:type="continuationSeparator" w:id="0">
    <w:p w14:paraId="30502299" w14:textId="77777777" w:rsidR="00A06185" w:rsidRDefault="00A06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6AD90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3EAF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E0D82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185"/>
    <w:rsid w:val="00005838"/>
    <w:rsid w:val="00022322"/>
    <w:rsid w:val="00031515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284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791E"/>
    <w:rsid w:val="00915B9E"/>
    <w:rsid w:val="00952256"/>
    <w:rsid w:val="0097748A"/>
    <w:rsid w:val="009F0E5C"/>
    <w:rsid w:val="00A029B8"/>
    <w:rsid w:val="00A06185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21682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9CF776"/>
  <w15:chartTrackingRefBased/>
  <w15:docId w15:val="{2BAAE05A-2FDB-4CF6-9D8E-35C8263C8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828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216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Renata Rogowska-Kwas</cp:lastModifiedBy>
  <cp:revision>5</cp:revision>
  <cp:lastPrinted>1899-12-31T23:00:00Z</cp:lastPrinted>
  <dcterms:created xsi:type="dcterms:W3CDTF">2023-11-28T11:31:00Z</dcterms:created>
  <dcterms:modified xsi:type="dcterms:W3CDTF">2023-11-29T12:27:00Z</dcterms:modified>
</cp:coreProperties>
</file>