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4430B" w:rsidP="00890B92">
      <w:pPr>
        <w:spacing w:after="240"/>
        <w:jc w:val="right"/>
        <w:rPr>
          <w:sz w:val="22"/>
          <w:szCs w:val="22"/>
        </w:rPr>
      </w:pPr>
      <w:r w:rsidRPr="001443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4430B">
        <w:rPr>
          <w:sz w:val="22"/>
          <w:szCs w:val="22"/>
        </w:rPr>
        <w:t>2023-11-29</w:t>
      </w:r>
    </w:p>
    <w:p w:rsidR="0014430B" w:rsidRPr="0014430B" w:rsidRDefault="0014430B" w:rsidP="00890B92">
      <w:pPr>
        <w:rPr>
          <w:b/>
          <w:bCs/>
          <w:sz w:val="22"/>
          <w:szCs w:val="22"/>
        </w:rPr>
      </w:pPr>
      <w:r w:rsidRPr="0014430B">
        <w:rPr>
          <w:b/>
          <w:bCs/>
          <w:sz w:val="22"/>
          <w:szCs w:val="22"/>
        </w:rPr>
        <w:t>Akademia Górniczo - Hutnicza</w:t>
      </w:r>
    </w:p>
    <w:p w:rsidR="0014430B" w:rsidRPr="0014430B" w:rsidRDefault="0014430B" w:rsidP="00890B92">
      <w:pPr>
        <w:rPr>
          <w:b/>
          <w:bCs/>
          <w:sz w:val="22"/>
          <w:szCs w:val="22"/>
        </w:rPr>
      </w:pPr>
      <w:r w:rsidRPr="0014430B">
        <w:rPr>
          <w:b/>
          <w:bCs/>
          <w:sz w:val="22"/>
          <w:szCs w:val="22"/>
        </w:rPr>
        <w:t>im. Stanisława Staszica w Krakowie</w:t>
      </w:r>
    </w:p>
    <w:p w:rsidR="00890B92" w:rsidRPr="00D91931" w:rsidRDefault="0014430B" w:rsidP="00890B92">
      <w:pPr>
        <w:rPr>
          <w:b/>
          <w:bCs/>
          <w:sz w:val="22"/>
          <w:szCs w:val="22"/>
        </w:rPr>
      </w:pPr>
      <w:r w:rsidRPr="0014430B">
        <w:rPr>
          <w:b/>
          <w:bCs/>
          <w:sz w:val="22"/>
          <w:szCs w:val="22"/>
        </w:rPr>
        <w:t>Dział Zamówień Publicznych</w:t>
      </w:r>
    </w:p>
    <w:p w:rsidR="00890B92" w:rsidRPr="00BD5546" w:rsidRDefault="0014430B" w:rsidP="00890B92">
      <w:pPr>
        <w:rPr>
          <w:sz w:val="22"/>
          <w:szCs w:val="22"/>
        </w:rPr>
      </w:pPr>
      <w:r w:rsidRPr="001443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4430B">
        <w:rPr>
          <w:sz w:val="22"/>
          <w:szCs w:val="22"/>
        </w:rPr>
        <w:t>30</w:t>
      </w:r>
    </w:p>
    <w:p w:rsidR="00890B92" w:rsidRPr="00BD5546" w:rsidRDefault="0014430B" w:rsidP="00890B92">
      <w:pPr>
        <w:rPr>
          <w:sz w:val="22"/>
          <w:szCs w:val="22"/>
        </w:rPr>
      </w:pPr>
      <w:r w:rsidRPr="001443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4430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430B" w:rsidRPr="0014430B">
        <w:rPr>
          <w:b/>
          <w:sz w:val="22"/>
          <w:szCs w:val="22"/>
        </w:rPr>
        <w:t>KC-zp.272-706/23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4430B" w:rsidRPr="0014430B">
        <w:rPr>
          <w:sz w:val="22"/>
          <w:szCs w:val="22"/>
        </w:rPr>
        <w:t xml:space="preserve">Tryb podstawowy bez negocjacji - art. 275 pkt. 1 ustawy </w:t>
      </w:r>
      <w:proofErr w:type="spellStart"/>
      <w:r w:rsidR="0014430B" w:rsidRPr="0014430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443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430B">
        <w:rPr>
          <w:b/>
          <w:sz w:val="22"/>
          <w:szCs w:val="22"/>
        </w:rPr>
        <w:t xml:space="preserve">dostawa 10 zestawów komputerowych dla </w:t>
      </w:r>
      <w:proofErr w:type="spellStart"/>
      <w:r w:rsidRPr="0014430B">
        <w:rPr>
          <w:b/>
          <w:sz w:val="22"/>
          <w:szCs w:val="22"/>
        </w:rPr>
        <w:t>WEiT</w:t>
      </w:r>
      <w:proofErr w:type="spellEnd"/>
      <w:r w:rsidRPr="0014430B">
        <w:rPr>
          <w:b/>
          <w:sz w:val="22"/>
          <w:szCs w:val="22"/>
        </w:rPr>
        <w:t xml:space="preserve"> - KC-zp.272-706/23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73BBE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873BBE">
        <w:rPr>
          <w:sz w:val="22"/>
          <w:szCs w:val="22"/>
        </w:rPr>
        <w:t>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4430B" w:rsidP="00A80738">
      <w:pPr>
        <w:spacing w:before="120" w:after="120"/>
        <w:jc w:val="both"/>
        <w:rPr>
          <w:sz w:val="22"/>
          <w:szCs w:val="22"/>
        </w:rPr>
      </w:pPr>
      <w:r w:rsidRPr="0014430B">
        <w:rPr>
          <w:b/>
          <w:sz w:val="22"/>
          <w:szCs w:val="22"/>
        </w:rPr>
        <w:t>204 800.30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2CF" w:rsidRDefault="006E02CF">
      <w:r>
        <w:separator/>
      </w:r>
    </w:p>
  </w:endnote>
  <w:endnote w:type="continuationSeparator" w:id="0">
    <w:p w:rsidR="006E02CF" w:rsidRDefault="006E0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2CF" w:rsidRDefault="006E02CF">
      <w:r>
        <w:separator/>
      </w:r>
    </w:p>
  </w:footnote>
  <w:footnote w:type="continuationSeparator" w:id="0">
    <w:p w:rsidR="006E02CF" w:rsidRDefault="006E0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0B" w:rsidRDefault="00144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0B" w:rsidRDefault="00144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30B" w:rsidRDefault="001443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2CF"/>
    <w:rsid w:val="00007727"/>
    <w:rsid w:val="00017720"/>
    <w:rsid w:val="00027748"/>
    <w:rsid w:val="00035488"/>
    <w:rsid w:val="000D7F25"/>
    <w:rsid w:val="000E00E5"/>
    <w:rsid w:val="0014430B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E02CF"/>
    <w:rsid w:val="00843263"/>
    <w:rsid w:val="00861E75"/>
    <w:rsid w:val="00873BBE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6C112A"/>
  <w15:chartTrackingRefBased/>
  <w15:docId w15:val="{886D29B9-4684-4485-AF64-E1C27577E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2023-11-29T08:04:00Z</dcterms:created>
  <dcterms:modified xsi:type="dcterms:W3CDTF">2023-11-29T08:04:00Z</dcterms:modified>
</cp:coreProperties>
</file>