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74BCD" w14:textId="77777777" w:rsidR="00FB7F50" w:rsidRPr="002245BE" w:rsidRDefault="00F368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68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36800">
        <w:rPr>
          <w:sz w:val="22"/>
          <w:szCs w:val="22"/>
        </w:rPr>
        <w:t>2023-11-27</w:t>
      </w:r>
    </w:p>
    <w:p w14:paraId="0803BBD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48C0DB" w14:textId="77777777" w:rsidR="00F36800" w:rsidRPr="00F36800" w:rsidRDefault="00F36800" w:rsidP="00FB7F50">
      <w:pPr>
        <w:spacing w:after="40"/>
        <w:rPr>
          <w:b/>
          <w:bCs/>
          <w:sz w:val="22"/>
          <w:szCs w:val="22"/>
        </w:rPr>
      </w:pPr>
      <w:r w:rsidRPr="00F36800">
        <w:rPr>
          <w:b/>
          <w:bCs/>
          <w:sz w:val="22"/>
          <w:szCs w:val="22"/>
        </w:rPr>
        <w:t>Akademia Górniczo - Hutnicza</w:t>
      </w:r>
    </w:p>
    <w:p w14:paraId="0C1B3E12" w14:textId="77777777" w:rsidR="00F36800" w:rsidRPr="00F36800" w:rsidRDefault="00F36800" w:rsidP="00FB7F50">
      <w:pPr>
        <w:spacing w:after="40"/>
        <w:rPr>
          <w:b/>
          <w:bCs/>
          <w:sz w:val="22"/>
          <w:szCs w:val="22"/>
        </w:rPr>
      </w:pPr>
      <w:r w:rsidRPr="00F36800">
        <w:rPr>
          <w:b/>
          <w:bCs/>
          <w:sz w:val="22"/>
          <w:szCs w:val="22"/>
        </w:rPr>
        <w:t>im. Stanisława Staszica w Krakowie</w:t>
      </w:r>
    </w:p>
    <w:p w14:paraId="0C28E7F9" w14:textId="77777777" w:rsidR="00FB7F50" w:rsidRPr="002245BE" w:rsidRDefault="00F36800" w:rsidP="00FB7F50">
      <w:pPr>
        <w:spacing w:after="40"/>
        <w:rPr>
          <w:b/>
          <w:bCs/>
          <w:sz w:val="22"/>
          <w:szCs w:val="22"/>
        </w:rPr>
      </w:pPr>
      <w:r w:rsidRPr="00F36800">
        <w:rPr>
          <w:b/>
          <w:bCs/>
          <w:sz w:val="22"/>
          <w:szCs w:val="22"/>
        </w:rPr>
        <w:t>Dział Zamówień Publicznych</w:t>
      </w:r>
    </w:p>
    <w:p w14:paraId="1857EE1C" w14:textId="77777777" w:rsidR="00FB7F50" w:rsidRPr="002245BE" w:rsidRDefault="00F36800" w:rsidP="00FB7F50">
      <w:pPr>
        <w:rPr>
          <w:sz w:val="22"/>
          <w:szCs w:val="22"/>
        </w:rPr>
      </w:pPr>
      <w:r w:rsidRPr="00F368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6800">
        <w:rPr>
          <w:sz w:val="22"/>
          <w:szCs w:val="22"/>
        </w:rPr>
        <w:t>30</w:t>
      </w:r>
    </w:p>
    <w:p w14:paraId="005679EC" w14:textId="77777777" w:rsidR="00FB7F50" w:rsidRPr="002245BE" w:rsidRDefault="00F36800" w:rsidP="00FB7F50">
      <w:pPr>
        <w:rPr>
          <w:sz w:val="22"/>
          <w:szCs w:val="22"/>
        </w:rPr>
      </w:pPr>
      <w:r w:rsidRPr="00F368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6800">
        <w:rPr>
          <w:sz w:val="22"/>
          <w:szCs w:val="22"/>
        </w:rPr>
        <w:t>Kraków</w:t>
      </w:r>
    </w:p>
    <w:p w14:paraId="10900CB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452C0B" w14:textId="492F0B1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E2B1C">
        <w:rPr>
          <w:b/>
          <w:sz w:val="28"/>
        </w:rPr>
        <w:t xml:space="preserve"> w zakresie zadania nr 1 oraz o unieważnieniu postepowania w zakresie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36800" w:rsidRPr="00607F9B" w14:paraId="641027E7" w14:textId="77777777" w:rsidTr="00E857B6">
        <w:trPr>
          <w:trHeight w:val="638"/>
        </w:trPr>
        <w:tc>
          <w:tcPr>
            <w:tcW w:w="1023" w:type="dxa"/>
            <w:shd w:val="clear" w:color="auto" w:fill="auto"/>
          </w:tcPr>
          <w:p w14:paraId="55B75620" w14:textId="77777777" w:rsidR="00F36800" w:rsidRPr="00607F9B" w:rsidRDefault="00F36800" w:rsidP="009D07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756FFB7F" w14:textId="25D6EB8F" w:rsidR="00F36800" w:rsidRPr="00607F9B" w:rsidRDefault="00F36800" w:rsidP="009D07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680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6800">
              <w:rPr>
                <w:b/>
                <w:bCs/>
                <w:sz w:val="22"/>
                <w:szCs w:val="22"/>
              </w:rPr>
              <w:t>Dostaw</w:t>
            </w:r>
            <w:r w:rsidR="00FE2B1C">
              <w:rPr>
                <w:b/>
                <w:bCs/>
                <w:sz w:val="22"/>
                <w:szCs w:val="22"/>
              </w:rPr>
              <w:t>ę</w:t>
            </w:r>
            <w:r w:rsidRPr="00F36800">
              <w:rPr>
                <w:b/>
                <w:bCs/>
                <w:sz w:val="22"/>
                <w:szCs w:val="22"/>
              </w:rPr>
              <w:t xml:space="preserve"> specjalistycznych serwerów na potrzeby Instytutu Elektroniki </w:t>
            </w:r>
            <w:proofErr w:type="spellStart"/>
            <w:r w:rsidRPr="00F36800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6800">
              <w:rPr>
                <w:b/>
                <w:sz w:val="22"/>
                <w:szCs w:val="22"/>
              </w:rPr>
              <w:t>KC-zp.272-591/23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01EF762" w14:textId="77777777" w:rsidR="00E857B6" w:rsidRDefault="00E857B6" w:rsidP="00E857B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0303EE">
        <w:t xml:space="preserve"> </w:t>
      </w:r>
      <w:r w:rsidRPr="000303EE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0303EE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857B6" w14:paraId="2C5E403B" w14:textId="77777777" w:rsidTr="009D07D4">
        <w:trPr>
          <w:cantSplit/>
        </w:trPr>
        <w:tc>
          <w:tcPr>
            <w:tcW w:w="9498" w:type="dxa"/>
          </w:tcPr>
          <w:p w14:paraId="5F0521F9" w14:textId="77777777" w:rsidR="00E857B6" w:rsidRPr="00D26ED6" w:rsidRDefault="00E857B6" w:rsidP="009D07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417BD">
              <w:rPr>
                <w:b/>
                <w:sz w:val="22"/>
                <w:szCs w:val="22"/>
              </w:rPr>
              <w:t>PROGRESS Systemy Komputerowe Sp. z o.o.</w:t>
            </w:r>
          </w:p>
          <w:p w14:paraId="62F53036" w14:textId="77777777" w:rsidR="00E857B6" w:rsidRPr="009F0E5C" w:rsidRDefault="00E857B6" w:rsidP="009D07D4">
            <w:pPr>
              <w:jc w:val="both"/>
              <w:rPr>
                <w:bCs/>
                <w:sz w:val="22"/>
                <w:szCs w:val="22"/>
              </w:rPr>
            </w:pPr>
            <w:r w:rsidRPr="002417B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17B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4770E3" w14:textId="77777777" w:rsidR="00E857B6" w:rsidRPr="009F0E5C" w:rsidRDefault="00E857B6" w:rsidP="009D07D4">
            <w:pPr>
              <w:jc w:val="both"/>
              <w:rPr>
                <w:bCs/>
                <w:sz w:val="22"/>
                <w:szCs w:val="22"/>
              </w:rPr>
            </w:pPr>
            <w:r w:rsidRPr="002417B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17BD">
              <w:rPr>
                <w:bCs/>
                <w:sz w:val="22"/>
                <w:szCs w:val="22"/>
              </w:rPr>
              <w:t>Kraków</w:t>
            </w:r>
          </w:p>
          <w:p w14:paraId="16C2BC8A" w14:textId="77777777" w:rsidR="00E857B6" w:rsidRDefault="00E857B6" w:rsidP="009D07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C7A837" w14:textId="77777777" w:rsidR="00E857B6" w:rsidRPr="00211A34" w:rsidRDefault="00E857B6" w:rsidP="009D07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17B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17BD">
              <w:rPr>
                <w:sz w:val="22"/>
                <w:szCs w:val="22"/>
              </w:rPr>
              <w:t>Dostawa 2 serwerów do obliczeń równoległych na platformach hybrydowych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17BD">
              <w:rPr>
                <w:b/>
                <w:sz w:val="22"/>
                <w:szCs w:val="22"/>
              </w:rPr>
              <w:t>73 603.20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8D14A8" w14:textId="77777777" w:rsidR="00E857B6" w:rsidRDefault="00E857B6" w:rsidP="009D07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36D2F10C" w14:textId="77777777" w:rsidR="00E857B6" w:rsidRPr="00756CDA" w:rsidRDefault="00E857B6" w:rsidP="00E857B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E857B6" w:rsidRPr="00834EF4" w14:paraId="7235F216" w14:textId="77777777" w:rsidTr="009D07D4">
        <w:tc>
          <w:tcPr>
            <w:tcW w:w="2169" w:type="dxa"/>
            <w:shd w:val="clear" w:color="auto" w:fill="F3F3F3"/>
          </w:tcPr>
          <w:p w14:paraId="55763C7D" w14:textId="77777777" w:rsidR="00E857B6" w:rsidRPr="00211A34" w:rsidRDefault="00E857B6" w:rsidP="009D07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3FB6D2A" w14:textId="77777777" w:rsidR="00E857B6" w:rsidRPr="00211A34" w:rsidRDefault="00E857B6" w:rsidP="009D07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F97B15C" w14:textId="77777777" w:rsidR="00E857B6" w:rsidRPr="00211A34" w:rsidRDefault="00E857B6" w:rsidP="009D07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7BECBE" w14:textId="77777777" w:rsidR="00E857B6" w:rsidRPr="00211A34" w:rsidRDefault="00E857B6" w:rsidP="009D07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857B6" w:rsidRPr="00834EF4" w14:paraId="5CA3603F" w14:textId="77777777" w:rsidTr="009D07D4">
        <w:tc>
          <w:tcPr>
            <w:tcW w:w="2169" w:type="dxa"/>
            <w:shd w:val="clear" w:color="auto" w:fill="auto"/>
          </w:tcPr>
          <w:p w14:paraId="1A95379F" w14:textId="77777777" w:rsidR="00E857B6" w:rsidRPr="00211A34" w:rsidRDefault="00E857B6" w:rsidP="009D07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17BD">
              <w:rPr>
                <w:sz w:val="20"/>
                <w:szCs w:val="20"/>
              </w:rPr>
              <w:t>Dostawa 2 serwerów do obliczeń równoległych na platformach hybrydowych</w:t>
            </w:r>
          </w:p>
        </w:tc>
        <w:tc>
          <w:tcPr>
            <w:tcW w:w="2793" w:type="dxa"/>
            <w:shd w:val="clear" w:color="auto" w:fill="auto"/>
          </w:tcPr>
          <w:p w14:paraId="69838B87" w14:textId="77777777" w:rsidR="00E857B6" w:rsidRPr="00211A34" w:rsidRDefault="00E857B6" w:rsidP="009D07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17B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768C9FCB" w14:textId="77777777" w:rsidR="00E857B6" w:rsidRPr="00211A34" w:rsidRDefault="00E857B6" w:rsidP="009D07D4">
            <w:pPr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17BD">
              <w:rPr>
                <w:sz w:val="20"/>
                <w:szCs w:val="20"/>
              </w:rPr>
              <w:t>27</w:t>
            </w:r>
          </w:p>
          <w:p w14:paraId="0BDB2237" w14:textId="77777777" w:rsidR="00E857B6" w:rsidRPr="00211A34" w:rsidRDefault="00E857B6" w:rsidP="009D07D4">
            <w:pPr>
              <w:spacing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17B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0BC4802" w14:textId="77777777" w:rsidR="00E857B6" w:rsidRPr="002417BD" w:rsidRDefault="00E857B6" w:rsidP="009D07D4">
            <w:pPr>
              <w:spacing w:before="40" w:after="40"/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1 - Cena - 60.00</w:t>
            </w:r>
          </w:p>
          <w:p w14:paraId="02235F21" w14:textId="77777777" w:rsidR="00E857B6" w:rsidRPr="002417BD" w:rsidRDefault="00E857B6" w:rsidP="009D07D4">
            <w:pPr>
              <w:spacing w:before="40" w:after="40"/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2 - Termin realizacji zamówienia - 20.00</w:t>
            </w:r>
          </w:p>
          <w:p w14:paraId="220525C5" w14:textId="77777777" w:rsidR="00E857B6" w:rsidRPr="00211A34" w:rsidRDefault="00E857B6" w:rsidP="009D07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86B390" w14:textId="77777777" w:rsidR="00E857B6" w:rsidRPr="00211A34" w:rsidRDefault="00E857B6" w:rsidP="009D07D4">
            <w:pPr>
              <w:jc w:val="center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 xml:space="preserve">  100,00</w:t>
            </w:r>
          </w:p>
        </w:tc>
      </w:tr>
      <w:tr w:rsidR="00E857B6" w:rsidRPr="00834EF4" w14:paraId="4A81145B" w14:textId="77777777" w:rsidTr="009D07D4">
        <w:tc>
          <w:tcPr>
            <w:tcW w:w="2169" w:type="dxa"/>
            <w:shd w:val="clear" w:color="auto" w:fill="auto"/>
          </w:tcPr>
          <w:p w14:paraId="02B02EED" w14:textId="77777777" w:rsidR="00E857B6" w:rsidRPr="00211A34" w:rsidRDefault="00E857B6" w:rsidP="009D07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17BD">
              <w:rPr>
                <w:sz w:val="20"/>
                <w:szCs w:val="20"/>
              </w:rPr>
              <w:t>Dostawa 2 serwerów do obliczeń równoległych na platformach hybrydowych</w:t>
            </w:r>
          </w:p>
        </w:tc>
        <w:tc>
          <w:tcPr>
            <w:tcW w:w="2793" w:type="dxa"/>
            <w:shd w:val="clear" w:color="auto" w:fill="auto"/>
          </w:tcPr>
          <w:p w14:paraId="3C04EC00" w14:textId="77777777" w:rsidR="00E857B6" w:rsidRPr="00211A34" w:rsidRDefault="00E857B6" w:rsidP="009D07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417BD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14:paraId="23DE94CB" w14:textId="77777777" w:rsidR="00E857B6" w:rsidRPr="00211A34" w:rsidRDefault="00E857B6" w:rsidP="009D07D4">
            <w:pPr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17BD">
              <w:rPr>
                <w:sz w:val="20"/>
                <w:szCs w:val="20"/>
              </w:rPr>
              <w:t>5</w:t>
            </w:r>
          </w:p>
          <w:p w14:paraId="2CFF0398" w14:textId="77777777" w:rsidR="00E857B6" w:rsidRPr="00211A34" w:rsidRDefault="00E857B6" w:rsidP="009D07D4">
            <w:pPr>
              <w:spacing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17B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E399B82" w14:textId="77777777" w:rsidR="00E857B6" w:rsidRPr="002417BD" w:rsidRDefault="00E857B6" w:rsidP="009D07D4">
            <w:pPr>
              <w:spacing w:before="40" w:after="40"/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1 - Cena - 51.24</w:t>
            </w:r>
          </w:p>
          <w:p w14:paraId="130FBA66" w14:textId="77777777" w:rsidR="00E857B6" w:rsidRPr="002417BD" w:rsidRDefault="00E857B6" w:rsidP="009D07D4">
            <w:pPr>
              <w:spacing w:before="40" w:after="40"/>
              <w:rPr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2 - Termin realizacji zamówienia - 20.00</w:t>
            </w:r>
          </w:p>
          <w:p w14:paraId="5D6E8B4F" w14:textId="77777777" w:rsidR="00E857B6" w:rsidRPr="00211A34" w:rsidRDefault="00E857B6" w:rsidP="009D07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E32EA3" w14:textId="77777777" w:rsidR="00E857B6" w:rsidRPr="00211A34" w:rsidRDefault="00E857B6" w:rsidP="009D07D4">
            <w:pPr>
              <w:jc w:val="center"/>
              <w:rPr>
                <w:color w:val="000000"/>
                <w:sz w:val="20"/>
                <w:szCs w:val="20"/>
              </w:rPr>
            </w:pPr>
            <w:r w:rsidRPr="002417BD">
              <w:rPr>
                <w:sz w:val="20"/>
                <w:szCs w:val="20"/>
              </w:rPr>
              <w:t xml:space="preserve">  91,24</w:t>
            </w:r>
          </w:p>
        </w:tc>
      </w:tr>
    </w:tbl>
    <w:p w14:paraId="54F6CBB0" w14:textId="77777777" w:rsidR="00E857B6" w:rsidRDefault="00E857B6" w:rsidP="00E857B6">
      <w:pPr>
        <w:spacing w:before="120"/>
        <w:jc w:val="both"/>
        <w:rPr>
          <w:color w:val="000000"/>
        </w:rPr>
      </w:pPr>
    </w:p>
    <w:p w14:paraId="1AF0F69B" w14:textId="77777777" w:rsidR="00E857B6" w:rsidRPr="001B7815" w:rsidRDefault="00E857B6" w:rsidP="00E857B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9315FB8" w14:textId="77777777" w:rsidR="00E857B6" w:rsidRPr="007457FE" w:rsidRDefault="00E857B6" w:rsidP="00E857B6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Jednocześnie zgodnie z 260 ust. 2 w związku z art. 259 ustawy </w:t>
      </w:r>
      <w:proofErr w:type="spellStart"/>
      <w:r>
        <w:rPr>
          <w:color w:val="000000"/>
          <w:sz w:val="22"/>
          <w:szCs w:val="22"/>
        </w:rPr>
        <w:t>Pzp</w:t>
      </w:r>
      <w:proofErr w:type="spellEnd"/>
      <w:r>
        <w:rPr>
          <w:color w:val="000000"/>
          <w:sz w:val="22"/>
          <w:szCs w:val="22"/>
        </w:rPr>
        <w:t xml:space="preserve"> Zamawiający informuje, iż unieważnia na podstawie art. 255 pkt 1 postepowanie w zakresie zadania nr 1 w przedmiocie </w:t>
      </w:r>
      <w:r w:rsidRPr="008123F8">
        <w:rPr>
          <w:b/>
          <w:bCs/>
          <w:sz w:val="22"/>
          <w:szCs w:val="22"/>
        </w:rPr>
        <w:t>Dostaw</w:t>
      </w:r>
      <w:r>
        <w:rPr>
          <w:b/>
          <w:bCs/>
          <w:sz w:val="22"/>
          <w:szCs w:val="22"/>
        </w:rPr>
        <w:t>y</w:t>
      </w:r>
      <w:r w:rsidRPr="008123F8">
        <w:rPr>
          <w:b/>
          <w:bCs/>
          <w:sz w:val="22"/>
          <w:szCs w:val="22"/>
        </w:rPr>
        <w:t xml:space="preserve"> 2 serwerów </w:t>
      </w:r>
      <w:r w:rsidRPr="008123F8">
        <w:rPr>
          <w:b/>
          <w:bCs/>
          <w:sz w:val="22"/>
          <w:szCs w:val="22"/>
        </w:rPr>
        <w:lastRenderedPageBreak/>
        <w:t>czasu do stanowiska do badań transferu czasu i synchronizacji w sieciach</w:t>
      </w:r>
      <w:r w:rsidRPr="007457FE">
        <w:rPr>
          <w:sz w:val="22"/>
          <w:szCs w:val="22"/>
        </w:rPr>
        <w:t>, ponieważ nie została złożona żadna oferta.</w:t>
      </w:r>
    </w:p>
    <w:p w14:paraId="6631CD4A" w14:textId="77777777" w:rsidR="00E857B6" w:rsidRPr="008123F8" w:rsidRDefault="00E857B6" w:rsidP="00E857B6">
      <w:pPr>
        <w:spacing w:before="120" w:after="120"/>
        <w:jc w:val="both"/>
        <w:rPr>
          <w:color w:val="000000"/>
          <w:sz w:val="22"/>
          <w:szCs w:val="22"/>
        </w:rPr>
      </w:pPr>
    </w:p>
    <w:p w14:paraId="1F9D799C" w14:textId="77777777" w:rsidR="00E857B6" w:rsidRDefault="00E857B6" w:rsidP="00E857B6">
      <w:pPr>
        <w:spacing w:after="40" w:line="276" w:lineRule="auto"/>
        <w:jc w:val="both"/>
      </w:pPr>
      <w:r w:rsidRPr="007457FE">
        <w:rPr>
          <w:u w:val="single"/>
        </w:rPr>
        <w:t>Informacja o terminie zawarcia umowy w zakresie zadania nr 2</w:t>
      </w:r>
      <w:r>
        <w:t>:</w:t>
      </w:r>
    </w:p>
    <w:p w14:paraId="774F1475" w14:textId="77777777" w:rsidR="00E857B6" w:rsidRPr="00F33C66" w:rsidRDefault="00E857B6" w:rsidP="00E857B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FD0D4F3" w14:textId="77777777" w:rsidR="00E857B6" w:rsidRPr="00F33C66" w:rsidRDefault="00E857B6" w:rsidP="00E857B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79863F46" w14:textId="77777777" w:rsidR="00E857B6" w:rsidRDefault="00E857B6" w:rsidP="00E857B6">
      <w:pPr>
        <w:spacing w:line="360" w:lineRule="auto"/>
        <w:jc w:val="both"/>
        <w:rPr>
          <w:bCs/>
        </w:rPr>
      </w:pPr>
    </w:p>
    <w:p w14:paraId="1E1C1A9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077E5" w14:textId="77777777" w:rsidR="00672CA0" w:rsidRDefault="00672CA0">
      <w:r>
        <w:separator/>
      </w:r>
    </w:p>
  </w:endnote>
  <w:endnote w:type="continuationSeparator" w:id="0">
    <w:p w14:paraId="6ADF52C7" w14:textId="77777777" w:rsidR="00672CA0" w:rsidRDefault="0067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0EC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714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E5BC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7604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F8B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D0E9D" w14:textId="77777777" w:rsidR="00672CA0" w:rsidRDefault="00672CA0">
      <w:r>
        <w:separator/>
      </w:r>
    </w:p>
  </w:footnote>
  <w:footnote w:type="continuationSeparator" w:id="0">
    <w:p w14:paraId="7014CF03" w14:textId="77777777" w:rsidR="00672CA0" w:rsidRDefault="00672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A57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7F0C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137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CA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2CA0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7B6"/>
    <w:rsid w:val="00E85D70"/>
    <w:rsid w:val="00F17110"/>
    <w:rsid w:val="00F33C66"/>
    <w:rsid w:val="00F36800"/>
    <w:rsid w:val="00F960D7"/>
    <w:rsid w:val="00FB7F50"/>
    <w:rsid w:val="00FE2B1C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8C168"/>
  <w15:chartTrackingRefBased/>
  <w15:docId w15:val="{5D42E6AE-4908-4212-85F4-19766C020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857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2023-11-27T08:19:00Z</cp:lastPrinted>
  <dcterms:created xsi:type="dcterms:W3CDTF">2023-11-27T08:17:00Z</dcterms:created>
  <dcterms:modified xsi:type="dcterms:W3CDTF">2023-11-27T08:19:00Z</dcterms:modified>
</cp:coreProperties>
</file>