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B44F71" w:rsidP="004F079B">
      <w:pPr>
        <w:spacing w:after="240"/>
        <w:jc w:val="right"/>
        <w:rPr>
          <w:sz w:val="22"/>
          <w:szCs w:val="22"/>
        </w:rPr>
      </w:pPr>
      <w:r w:rsidRPr="00B44F7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44F71">
        <w:rPr>
          <w:sz w:val="22"/>
          <w:szCs w:val="22"/>
        </w:rPr>
        <w:t>2023-11-21</w:t>
      </w:r>
    </w:p>
    <w:p w:rsidR="00B44F71" w:rsidRPr="00B44F71" w:rsidRDefault="00B44F71">
      <w:pPr>
        <w:rPr>
          <w:b/>
          <w:bCs/>
          <w:sz w:val="22"/>
          <w:szCs w:val="22"/>
        </w:rPr>
      </w:pPr>
      <w:r w:rsidRPr="00B44F71">
        <w:rPr>
          <w:b/>
          <w:bCs/>
          <w:sz w:val="22"/>
          <w:szCs w:val="22"/>
        </w:rPr>
        <w:t>Akademia Górniczo - Hutnicza</w:t>
      </w:r>
    </w:p>
    <w:p w:rsidR="00B44F71" w:rsidRPr="00B44F71" w:rsidRDefault="00B44F71">
      <w:pPr>
        <w:rPr>
          <w:b/>
          <w:bCs/>
          <w:sz w:val="22"/>
          <w:szCs w:val="22"/>
        </w:rPr>
      </w:pPr>
      <w:r w:rsidRPr="00B44F71">
        <w:rPr>
          <w:b/>
          <w:bCs/>
          <w:sz w:val="22"/>
          <w:szCs w:val="22"/>
        </w:rPr>
        <w:t>im. Stanisława Staszica w Krakowie</w:t>
      </w:r>
    </w:p>
    <w:p w:rsidR="00F16C50" w:rsidRPr="00D91931" w:rsidRDefault="00B44F71">
      <w:pPr>
        <w:rPr>
          <w:b/>
          <w:bCs/>
          <w:sz w:val="22"/>
          <w:szCs w:val="22"/>
        </w:rPr>
      </w:pPr>
      <w:r w:rsidRPr="00B44F71">
        <w:rPr>
          <w:b/>
          <w:bCs/>
          <w:sz w:val="22"/>
          <w:szCs w:val="22"/>
        </w:rPr>
        <w:t>Dział Zamówień Publicznych</w:t>
      </w:r>
    </w:p>
    <w:p w:rsidR="00F16C50" w:rsidRPr="00BD5546" w:rsidRDefault="00B44F71">
      <w:pPr>
        <w:rPr>
          <w:sz w:val="22"/>
          <w:szCs w:val="22"/>
        </w:rPr>
      </w:pPr>
      <w:r w:rsidRPr="00B44F7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44F71">
        <w:rPr>
          <w:sz w:val="22"/>
          <w:szCs w:val="22"/>
        </w:rPr>
        <w:t>30</w:t>
      </w:r>
    </w:p>
    <w:p w:rsidR="00F16C50" w:rsidRPr="00BD5546" w:rsidRDefault="00B44F71">
      <w:pPr>
        <w:rPr>
          <w:sz w:val="22"/>
          <w:szCs w:val="22"/>
        </w:rPr>
      </w:pPr>
      <w:r w:rsidRPr="00B44F7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44F71">
        <w:rPr>
          <w:sz w:val="22"/>
          <w:szCs w:val="22"/>
        </w:rPr>
        <w:t>Kraków</w:t>
      </w:r>
    </w:p>
    <w:p w:rsidR="00F16C50" w:rsidRPr="00D91931" w:rsidRDefault="00B44F71">
      <w:pPr>
        <w:pStyle w:val="Nagwek"/>
        <w:tabs>
          <w:tab w:val="clear" w:pos="4536"/>
        </w:tabs>
        <w:rPr>
          <w:sz w:val="22"/>
          <w:szCs w:val="22"/>
        </w:rPr>
      </w:pPr>
      <w:r w:rsidRPr="00B44F71">
        <w:rPr>
          <w:bCs/>
          <w:sz w:val="22"/>
          <w:szCs w:val="22"/>
        </w:rPr>
        <w:t>KC-zp.272-678/23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4F71" w:rsidRPr="00607F9B" w:rsidTr="000D7DD2">
        <w:trPr>
          <w:trHeight w:val="638"/>
        </w:trPr>
        <w:tc>
          <w:tcPr>
            <w:tcW w:w="959" w:type="dxa"/>
            <w:shd w:val="clear" w:color="auto" w:fill="auto"/>
          </w:tcPr>
          <w:p w:rsidR="00B44F71" w:rsidRPr="00607F9B" w:rsidRDefault="00B44F71" w:rsidP="000D7D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4F71" w:rsidRPr="00607F9B" w:rsidRDefault="00B44F71" w:rsidP="000D7D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4F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4F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4F71">
              <w:rPr>
                <w:b/>
                <w:bCs/>
                <w:sz w:val="22"/>
                <w:szCs w:val="22"/>
              </w:rPr>
              <w:t>Świadczenie usług medycznych z zakresu medycyny pracy dla pracowników AGH oraz badania pracowników dla celów sanitarno-epidemiologicznych - KC-zp.272-678/23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4F71">
              <w:rPr>
                <w:b/>
                <w:sz w:val="22"/>
                <w:szCs w:val="22"/>
              </w:rPr>
              <w:t>KC-zp.272-678/23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44F71" w:rsidRPr="00B44F71">
        <w:rPr>
          <w:rFonts w:ascii="Times New Roman" w:hAnsi="Times New Roman"/>
          <w:b/>
          <w:szCs w:val="22"/>
        </w:rPr>
        <w:t>Akademia Górniczo - Hutnicza</w:t>
      </w:r>
      <w:r w:rsidR="00156384">
        <w:rPr>
          <w:rFonts w:ascii="Times New Roman" w:hAnsi="Times New Roman"/>
          <w:b/>
          <w:szCs w:val="22"/>
        </w:rPr>
        <w:t xml:space="preserve"> </w:t>
      </w:r>
      <w:r w:rsidR="00B44F71" w:rsidRPr="00B44F71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 xml:space="preserve">(Dz.U. </w:t>
      </w:r>
      <w:r w:rsidR="00156384">
        <w:rPr>
          <w:rFonts w:ascii="Times New Roman" w:hAnsi="Times New Roman"/>
          <w:szCs w:val="22"/>
        </w:rPr>
        <w:t>2023.1605 ze zm.</w:t>
      </w:r>
      <w:r w:rsidR="00D35755" w:rsidRPr="00D35755">
        <w:rPr>
          <w:rFonts w:ascii="Times New Roman" w:hAnsi="Times New Roman"/>
          <w:szCs w:val="22"/>
        </w:rPr>
        <w:t>)</w:t>
      </w:r>
      <w:r w:rsidR="0015638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44F71" w:rsidRPr="00B44F71">
        <w:rPr>
          <w:rFonts w:ascii="Times New Roman" w:hAnsi="Times New Roman"/>
          <w:b/>
          <w:szCs w:val="22"/>
        </w:rPr>
        <w:t>2023-11-23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44F71" w:rsidRPr="00B44F7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44F71" w:rsidRPr="00B44F71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 </w:t>
      </w:r>
      <w:r w:rsidR="00B44F71" w:rsidRPr="00B44F7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44F71" w:rsidRPr="00B44F71">
        <w:rPr>
          <w:rFonts w:ascii="Times New Roman" w:hAnsi="Times New Roman"/>
          <w:b/>
          <w:szCs w:val="22"/>
        </w:rPr>
        <w:t>2023-11-23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4F71" w:rsidRPr="00B44F7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44F71" w:rsidRPr="00B44F71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 </w:t>
      </w:r>
      <w:r w:rsidR="00B44F71" w:rsidRPr="00B44F7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156384" w:rsidRPr="00156384">
        <w:rPr>
          <w:b/>
          <w:sz w:val="22"/>
          <w:szCs w:val="22"/>
        </w:rPr>
        <w:t>2023-12-22</w:t>
      </w:r>
      <w:r>
        <w:rPr>
          <w:sz w:val="22"/>
          <w:szCs w:val="22"/>
        </w:rPr>
        <w:t xml:space="preserve"> na dzień:</w:t>
      </w:r>
      <w:r w:rsidR="00156384">
        <w:rPr>
          <w:sz w:val="22"/>
          <w:szCs w:val="22"/>
        </w:rPr>
        <w:t xml:space="preserve"> </w:t>
      </w:r>
      <w:r w:rsidR="00156384" w:rsidRPr="00156384">
        <w:rPr>
          <w:b/>
          <w:sz w:val="22"/>
          <w:szCs w:val="22"/>
        </w:rPr>
        <w:t>2023-12-23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D1E" w:rsidRDefault="00962D1E">
      <w:r>
        <w:separator/>
      </w:r>
    </w:p>
  </w:endnote>
  <w:endnote w:type="continuationSeparator" w:id="0">
    <w:p w:rsidR="00962D1E" w:rsidRDefault="009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D1E" w:rsidRDefault="00962D1E">
      <w:r>
        <w:separator/>
      </w:r>
    </w:p>
  </w:footnote>
  <w:footnote w:type="continuationSeparator" w:id="0">
    <w:p w:rsidR="00962D1E" w:rsidRDefault="009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1E"/>
    <w:rsid w:val="00136AEA"/>
    <w:rsid w:val="00156384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2D1E"/>
    <w:rsid w:val="00AC3482"/>
    <w:rsid w:val="00B44F71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E6B83"/>
  <w15:chartTrackingRefBased/>
  <w15:docId w15:val="{E02DCBD0-28CF-4CA0-9ECA-051B4EE18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2023-11-21T09:22:00Z</cp:lastPrinted>
  <dcterms:created xsi:type="dcterms:W3CDTF">2023-11-21T09:22:00Z</dcterms:created>
  <dcterms:modified xsi:type="dcterms:W3CDTF">2023-11-21T09:22:00Z</dcterms:modified>
</cp:coreProperties>
</file>