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87AE84" w14:textId="77777777" w:rsidR="00FB7F50" w:rsidRPr="002245BE" w:rsidRDefault="004B7BDC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4B7BDC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4B7BDC">
        <w:rPr>
          <w:sz w:val="22"/>
          <w:szCs w:val="22"/>
        </w:rPr>
        <w:t>2023-11-20</w:t>
      </w:r>
    </w:p>
    <w:p w14:paraId="613ED77E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42DDE752" w14:textId="77777777" w:rsidR="004B7BDC" w:rsidRPr="004B7BDC" w:rsidRDefault="004B7BDC" w:rsidP="00FB7F50">
      <w:pPr>
        <w:spacing w:after="40"/>
        <w:rPr>
          <w:b/>
          <w:bCs/>
          <w:sz w:val="22"/>
          <w:szCs w:val="22"/>
        </w:rPr>
      </w:pPr>
      <w:r w:rsidRPr="004B7BDC">
        <w:rPr>
          <w:b/>
          <w:bCs/>
          <w:sz w:val="22"/>
          <w:szCs w:val="22"/>
        </w:rPr>
        <w:t>Akademia Górniczo - Hutnicza</w:t>
      </w:r>
    </w:p>
    <w:p w14:paraId="560019DE" w14:textId="77777777" w:rsidR="004B7BDC" w:rsidRPr="004B7BDC" w:rsidRDefault="004B7BDC" w:rsidP="00FB7F50">
      <w:pPr>
        <w:spacing w:after="40"/>
        <w:rPr>
          <w:b/>
          <w:bCs/>
          <w:sz w:val="22"/>
          <w:szCs w:val="22"/>
        </w:rPr>
      </w:pPr>
      <w:r w:rsidRPr="004B7BDC">
        <w:rPr>
          <w:b/>
          <w:bCs/>
          <w:sz w:val="22"/>
          <w:szCs w:val="22"/>
        </w:rPr>
        <w:t>im. Stanisława Staszica w Krakowie</w:t>
      </w:r>
    </w:p>
    <w:p w14:paraId="5CED34C3" w14:textId="77777777" w:rsidR="00FB7F50" w:rsidRPr="002245BE" w:rsidRDefault="004B7BDC" w:rsidP="00FB7F50">
      <w:pPr>
        <w:spacing w:after="40"/>
        <w:rPr>
          <w:b/>
          <w:bCs/>
          <w:sz w:val="22"/>
          <w:szCs w:val="22"/>
        </w:rPr>
      </w:pPr>
      <w:r w:rsidRPr="004B7BDC">
        <w:rPr>
          <w:b/>
          <w:bCs/>
          <w:sz w:val="22"/>
          <w:szCs w:val="22"/>
        </w:rPr>
        <w:t>Dział Zamówień Publicznych</w:t>
      </w:r>
    </w:p>
    <w:p w14:paraId="130DF1E3" w14:textId="77777777" w:rsidR="00FB7F50" w:rsidRPr="002245BE" w:rsidRDefault="004B7BDC" w:rsidP="00FB7F50">
      <w:pPr>
        <w:rPr>
          <w:sz w:val="22"/>
          <w:szCs w:val="22"/>
        </w:rPr>
      </w:pPr>
      <w:r w:rsidRPr="004B7BDC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4B7BDC">
        <w:rPr>
          <w:sz w:val="22"/>
          <w:szCs w:val="22"/>
        </w:rPr>
        <w:t>30</w:t>
      </w:r>
    </w:p>
    <w:p w14:paraId="19054B2A" w14:textId="77777777" w:rsidR="00FB7F50" w:rsidRPr="002245BE" w:rsidRDefault="004B7BDC" w:rsidP="00FB7F50">
      <w:pPr>
        <w:rPr>
          <w:sz w:val="22"/>
          <w:szCs w:val="22"/>
        </w:rPr>
      </w:pPr>
      <w:r w:rsidRPr="004B7BDC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4B7BDC">
        <w:rPr>
          <w:sz w:val="22"/>
          <w:szCs w:val="22"/>
        </w:rPr>
        <w:t>Kraków</w:t>
      </w:r>
    </w:p>
    <w:p w14:paraId="7B21387C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4480F006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4B7BDC" w:rsidRPr="00607F9B" w14:paraId="6BD3755A" w14:textId="77777777" w:rsidTr="00CE5FBA">
        <w:trPr>
          <w:trHeight w:val="638"/>
        </w:trPr>
        <w:tc>
          <w:tcPr>
            <w:tcW w:w="959" w:type="dxa"/>
            <w:shd w:val="clear" w:color="auto" w:fill="auto"/>
          </w:tcPr>
          <w:p w14:paraId="2184DD24" w14:textId="77777777" w:rsidR="004B7BDC" w:rsidRPr="00607F9B" w:rsidRDefault="004B7BDC" w:rsidP="00CE5FB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1246215" w14:textId="39BEC1BA" w:rsidR="004B7BDC" w:rsidRPr="00607F9B" w:rsidRDefault="004B7BDC" w:rsidP="00CE5FB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4B7BDC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="000E0067">
              <w:rPr>
                <w:b/>
                <w:bCs/>
                <w:sz w:val="22"/>
                <w:szCs w:val="22"/>
              </w:rPr>
              <w:t>D</w:t>
            </w:r>
            <w:r w:rsidRPr="004B7BDC">
              <w:rPr>
                <w:b/>
                <w:bCs/>
                <w:sz w:val="22"/>
                <w:szCs w:val="22"/>
              </w:rPr>
              <w:t>ostawa drona profesjonalnego wraz z radiometryczną kamerą termowizyjną i oprogramowanie specjalistycznym  - KC-zp.272-658/23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2A49E09A" w14:textId="40CE549A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</w:t>
      </w:r>
      <w:r w:rsidR="000E0067">
        <w:rPr>
          <w:sz w:val="22"/>
          <w:szCs w:val="22"/>
        </w:rPr>
        <w:t>3</w:t>
      </w:r>
      <w:r w:rsidR="006B585D">
        <w:rPr>
          <w:sz w:val="22"/>
          <w:szCs w:val="22"/>
        </w:rPr>
        <w:t xml:space="preserve"> r. poz. </w:t>
      </w:r>
      <w:r w:rsidR="000E0067">
        <w:rPr>
          <w:sz w:val="22"/>
          <w:szCs w:val="22"/>
        </w:rPr>
        <w:t>1605</w:t>
      </w:r>
      <w:r w:rsidR="006B585D">
        <w:rPr>
          <w:sz w:val="22"/>
          <w:szCs w:val="22"/>
        </w:rPr>
        <w:t>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4B7BDC" w14:paraId="55E67620" w14:textId="77777777" w:rsidTr="00CE5FB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6F3A5054" w14:textId="77777777" w:rsidR="004B7BDC" w:rsidRPr="00D26ED6" w:rsidRDefault="004B7BDC" w:rsidP="00CE5FBA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4B7BDC">
              <w:rPr>
                <w:b/>
                <w:sz w:val="22"/>
                <w:szCs w:val="22"/>
              </w:rPr>
              <w:t>Aerodron Ryszard Kumala</w:t>
            </w:r>
          </w:p>
          <w:p w14:paraId="2B28A54C" w14:textId="77777777" w:rsidR="004B7BDC" w:rsidRPr="009F0E5C" w:rsidRDefault="004B7BDC" w:rsidP="00CE5FBA">
            <w:pPr>
              <w:jc w:val="both"/>
              <w:rPr>
                <w:bCs/>
                <w:sz w:val="22"/>
                <w:szCs w:val="22"/>
              </w:rPr>
            </w:pPr>
            <w:r w:rsidRPr="004B7BDC">
              <w:rPr>
                <w:bCs/>
                <w:sz w:val="22"/>
                <w:szCs w:val="22"/>
              </w:rPr>
              <w:t>Bieżanowska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B7BDC">
              <w:rPr>
                <w:bCs/>
                <w:sz w:val="22"/>
                <w:szCs w:val="22"/>
              </w:rPr>
              <w:t>1A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4B7BDC">
              <w:rPr>
                <w:bCs/>
                <w:sz w:val="22"/>
                <w:szCs w:val="22"/>
              </w:rPr>
              <w:t>/4</w:t>
            </w:r>
          </w:p>
          <w:p w14:paraId="515A14F9" w14:textId="77777777" w:rsidR="004B7BDC" w:rsidRPr="009F0E5C" w:rsidRDefault="004B7BDC" w:rsidP="00CE5FBA">
            <w:pPr>
              <w:jc w:val="both"/>
              <w:rPr>
                <w:bCs/>
                <w:sz w:val="22"/>
                <w:szCs w:val="22"/>
              </w:rPr>
            </w:pPr>
            <w:r w:rsidRPr="004B7BDC">
              <w:rPr>
                <w:bCs/>
                <w:sz w:val="22"/>
                <w:szCs w:val="22"/>
              </w:rPr>
              <w:t>30-812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B7BDC">
              <w:rPr>
                <w:bCs/>
                <w:sz w:val="22"/>
                <w:szCs w:val="22"/>
              </w:rPr>
              <w:t>Kraków</w:t>
            </w:r>
          </w:p>
          <w:p w14:paraId="07E36F6C" w14:textId="77777777" w:rsidR="004B7BDC" w:rsidRPr="00D26ED6" w:rsidRDefault="004B7BDC" w:rsidP="00CE5FB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B364958" w14:textId="77777777" w:rsidR="004B7BDC" w:rsidRPr="00D26ED6" w:rsidRDefault="004B7BDC" w:rsidP="00CE5FBA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4B7BDC">
              <w:rPr>
                <w:sz w:val="22"/>
                <w:szCs w:val="22"/>
              </w:rPr>
              <w:t>dostawa drona profesjonalnego wraz z radiometryczną kamerą termowizyjną i oprogramowanie specjalistycznym  - KC-zp.272-658/23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4B7BDC">
              <w:rPr>
                <w:b/>
                <w:sz w:val="22"/>
                <w:szCs w:val="22"/>
              </w:rPr>
              <w:t>97 441.70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2CA876E8" w14:textId="77777777" w:rsidR="004B7BDC" w:rsidRDefault="004B7BDC" w:rsidP="00CE5FBA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054E8D49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2B6761" w:rsidRPr="008567C7" w14:paraId="3F8FB773" w14:textId="77777777" w:rsidTr="004657DA">
        <w:trPr>
          <w:trHeight w:val="510"/>
        </w:trPr>
        <w:tc>
          <w:tcPr>
            <w:tcW w:w="709" w:type="dxa"/>
            <w:vAlign w:val="center"/>
          </w:tcPr>
          <w:p w14:paraId="318ECCF6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4E59CFFC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668CCF7C" w14:textId="77777777" w:rsidR="002B6761" w:rsidRPr="008567C7" w:rsidRDefault="004B7BDC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B7BDC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4300B930" w14:textId="77777777" w:rsidR="002B6761" w:rsidRPr="008567C7" w:rsidRDefault="004B7BDC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B7BDC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1134" w:type="dxa"/>
            <w:vAlign w:val="center"/>
          </w:tcPr>
          <w:p w14:paraId="0DCD4AEB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17BFE31A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37782C18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184071C8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7B59D00F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4B7BDC" w:rsidRPr="008567C7" w14:paraId="6B7C68E4" w14:textId="77777777" w:rsidTr="00CE5FBA">
        <w:tc>
          <w:tcPr>
            <w:tcW w:w="709" w:type="dxa"/>
            <w:vAlign w:val="center"/>
          </w:tcPr>
          <w:p w14:paraId="077D951E" w14:textId="77777777" w:rsidR="004B7BDC" w:rsidRPr="008567C7" w:rsidRDefault="004B7BDC" w:rsidP="00CE5FB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7BDC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27" w:type="dxa"/>
            <w:vAlign w:val="center"/>
          </w:tcPr>
          <w:p w14:paraId="77CE474F" w14:textId="77777777" w:rsidR="004B7BDC" w:rsidRPr="002B6761" w:rsidRDefault="004B7BDC" w:rsidP="00CE5FBA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B7BDC">
              <w:rPr>
                <w:rFonts w:ascii="Times New Roman" w:hAnsi="Times New Roman" w:cs="Times New Roman"/>
                <w:b/>
                <w:sz w:val="18"/>
                <w:szCs w:val="18"/>
              </w:rPr>
              <w:t>Aerodron Ryszard Kumala</w:t>
            </w:r>
          </w:p>
          <w:p w14:paraId="3F92905E" w14:textId="77777777" w:rsidR="004B7BDC" w:rsidRPr="008567C7" w:rsidRDefault="004B7BDC" w:rsidP="00CE5FBA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B7BDC">
              <w:rPr>
                <w:rFonts w:ascii="Times New Roman" w:hAnsi="Times New Roman" w:cs="Times New Roman"/>
                <w:bCs/>
                <w:sz w:val="18"/>
                <w:szCs w:val="18"/>
              </w:rPr>
              <w:t>Bieżanowska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B7BDC">
              <w:rPr>
                <w:rFonts w:ascii="Times New Roman" w:hAnsi="Times New Roman" w:cs="Times New Roman"/>
                <w:bCs/>
                <w:sz w:val="18"/>
                <w:szCs w:val="18"/>
              </w:rPr>
              <w:t>1A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B7BDC">
              <w:rPr>
                <w:rFonts w:ascii="Times New Roman" w:hAnsi="Times New Roman" w:cs="Times New Roman"/>
                <w:bCs/>
                <w:sz w:val="18"/>
                <w:szCs w:val="18"/>
              </w:rPr>
              <w:t>/4</w:t>
            </w:r>
          </w:p>
          <w:p w14:paraId="74B94AED" w14:textId="77777777" w:rsidR="004B7BDC" w:rsidRPr="001B7815" w:rsidRDefault="004B7BDC" w:rsidP="00CE5FBA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B7BDC">
              <w:rPr>
                <w:rFonts w:ascii="Times New Roman" w:hAnsi="Times New Roman" w:cs="Times New Roman"/>
                <w:bCs/>
                <w:sz w:val="18"/>
                <w:szCs w:val="18"/>
              </w:rPr>
              <w:t>30-812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B7BDC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14:paraId="037C4BB4" w14:textId="77777777" w:rsidR="004B7BDC" w:rsidRPr="008567C7" w:rsidRDefault="004B7BDC" w:rsidP="00CE5FB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7BDC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5270F78E" w14:textId="77777777" w:rsidR="004B7BDC" w:rsidRPr="008567C7" w:rsidRDefault="004B7BDC" w:rsidP="00CE5FB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7BDC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52D5E125" w14:textId="77777777" w:rsidR="004B7BDC" w:rsidRPr="008567C7" w:rsidRDefault="004B7BDC" w:rsidP="00CE5FB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722B2B1F" w14:textId="77777777" w:rsidR="004B7BDC" w:rsidRPr="008567C7" w:rsidRDefault="004B7BDC" w:rsidP="00CE5FB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7D222690" w14:textId="77777777" w:rsidR="004B7BDC" w:rsidRPr="008567C7" w:rsidRDefault="004B7BDC" w:rsidP="00CE5FB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222E6E81" w14:textId="77777777" w:rsidR="004B7BDC" w:rsidRPr="008567C7" w:rsidRDefault="004B7BDC" w:rsidP="00CE5FB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6A521F01" w14:textId="77777777" w:rsidR="004B7BDC" w:rsidRPr="008567C7" w:rsidRDefault="004B7BDC" w:rsidP="00CE5FB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7BDC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4B7BDC" w:rsidRPr="008567C7" w14:paraId="49AA08D1" w14:textId="77777777" w:rsidTr="00CE5FBA">
        <w:tc>
          <w:tcPr>
            <w:tcW w:w="709" w:type="dxa"/>
            <w:vAlign w:val="center"/>
          </w:tcPr>
          <w:p w14:paraId="1ED0D284" w14:textId="77777777" w:rsidR="004B7BDC" w:rsidRPr="008567C7" w:rsidRDefault="004B7BDC" w:rsidP="00CE5FB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7BD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4C28C3C8" w14:textId="77777777" w:rsidR="004B7BDC" w:rsidRPr="002B6761" w:rsidRDefault="004B7BDC" w:rsidP="00CE5FBA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B7BDC">
              <w:rPr>
                <w:rFonts w:ascii="Times New Roman" w:hAnsi="Times New Roman" w:cs="Times New Roman"/>
                <w:b/>
                <w:sz w:val="18"/>
                <w:szCs w:val="18"/>
              </w:rPr>
              <w:t>Transactor Security Spółka z ograniczoną odpowiedzialnością</w:t>
            </w:r>
          </w:p>
          <w:p w14:paraId="52EBA17A" w14:textId="77777777" w:rsidR="004B7BDC" w:rsidRPr="008567C7" w:rsidRDefault="004B7BDC" w:rsidP="00CE5FBA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B7BDC">
              <w:rPr>
                <w:rFonts w:ascii="Times New Roman" w:hAnsi="Times New Roman" w:cs="Times New Roman"/>
                <w:bCs/>
                <w:sz w:val="18"/>
                <w:szCs w:val="18"/>
              </w:rPr>
              <w:t>trakt Lubelski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B7BDC">
              <w:rPr>
                <w:rFonts w:ascii="Times New Roman" w:hAnsi="Times New Roman" w:cs="Times New Roman"/>
                <w:bCs/>
                <w:sz w:val="18"/>
                <w:szCs w:val="18"/>
              </w:rPr>
              <w:t>257A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B7BDC">
              <w:rPr>
                <w:rFonts w:ascii="Times New Roman" w:hAnsi="Times New Roman" w:cs="Times New Roman"/>
                <w:bCs/>
                <w:sz w:val="18"/>
                <w:szCs w:val="18"/>
              </w:rPr>
              <w:t>/A</w:t>
            </w:r>
          </w:p>
          <w:p w14:paraId="349EACA6" w14:textId="77777777" w:rsidR="004B7BDC" w:rsidRPr="001B7815" w:rsidRDefault="004B7BDC" w:rsidP="00CE5FBA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B7BDC">
              <w:rPr>
                <w:rFonts w:ascii="Times New Roman" w:hAnsi="Times New Roman" w:cs="Times New Roman"/>
                <w:bCs/>
                <w:sz w:val="18"/>
                <w:szCs w:val="18"/>
              </w:rPr>
              <w:t>04-667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B7BDC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134" w:type="dxa"/>
            <w:vAlign w:val="center"/>
          </w:tcPr>
          <w:p w14:paraId="4652224A" w14:textId="77777777" w:rsidR="004B7BDC" w:rsidRPr="008567C7" w:rsidRDefault="004B7BDC" w:rsidP="00CE5FB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7BDC">
              <w:rPr>
                <w:rFonts w:ascii="Times New Roman" w:hAnsi="Times New Roman" w:cs="Times New Roman"/>
                <w:sz w:val="18"/>
                <w:szCs w:val="18"/>
              </w:rPr>
              <w:t xml:space="preserve">  53,83</w:t>
            </w:r>
          </w:p>
        </w:tc>
        <w:tc>
          <w:tcPr>
            <w:tcW w:w="1134" w:type="dxa"/>
            <w:vAlign w:val="center"/>
          </w:tcPr>
          <w:p w14:paraId="57FA3D62" w14:textId="77777777" w:rsidR="004B7BDC" w:rsidRPr="008567C7" w:rsidRDefault="004B7BDC" w:rsidP="00CE5FB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7BDC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3611C3E6" w14:textId="77777777" w:rsidR="004B7BDC" w:rsidRPr="008567C7" w:rsidRDefault="004B7BDC" w:rsidP="00CE5FB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62952C97" w14:textId="77777777" w:rsidR="004B7BDC" w:rsidRPr="008567C7" w:rsidRDefault="004B7BDC" w:rsidP="00CE5FB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0FDC7520" w14:textId="77777777" w:rsidR="004B7BDC" w:rsidRPr="008567C7" w:rsidRDefault="004B7BDC" w:rsidP="00CE5FB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1785FF0E" w14:textId="77777777" w:rsidR="004B7BDC" w:rsidRPr="008567C7" w:rsidRDefault="004B7BDC" w:rsidP="00CE5FB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0A9678EE" w14:textId="77777777" w:rsidR="004B7BDC" w:rsidRPr="008567C7" w:rsidRDefault="004B7BDC" w:rsidP="00CE5FB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7BDC">
              <w:rPr>
                <w:rFonts w:ascii="Times New Roman" w:hAnsi="Times New Roman" w:cs="Times New Roman"/>
                <w:sz w:val="18"/>
                <w:szCs w:val="18"/>
              </w:rPr>
              <w:t xml:space="preserve">  93,83</w:t>
            </w:r>
          </w:p>
        </w:tc>
      </w:tr>
    </w:tbl>
    <w:p w14:paraId="1B212946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623912C2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42917C63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DB7960" w14:textId="77777777" w:rsidR="00F33F07" w:rsidRDefault="00F33F07">
      <w:r>
        <w:separator/>
      </w:r>
    </w:p>
  </w:endnote>
  <w:endnote w:type="continuationSeparator" w:id="0">
    <w:p w14:paraId="5B2E221A" w14:textId="77777777" w:rsidR="00F33F07" w:rsidRDefault="00F33F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C1F4EA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89AC4D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6A3E908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92F9079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BF9095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99BBCA" w14:textId="77777777" w:rsidR="00F33F07" w:rsidRDefault="00F33F07">
      <w:r>
        <w:separator/>
      </w:r>
    </w:p>
  </w:footnote>
  <w:footnote w:type="continuationSeparator" w:id="0">
    <w:p w14:paraId="1A3C27F6" w14:textId="77777777" w:rsidR="00F33F07" w:rsidRDefault="00F33F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EB166A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3EA351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E27789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33F07"/>
    <w:rsid w:val="00005838"/>
    <w:rsid w:val="00022322"/>
    <w:rsid w:val="00042497"/>
    <w:rsid w:val="000C1E6F"/>
    <w:rsid w:val="000E0067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B7BDC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33F07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474A79F"/>
  <w15:chartTrackingRefBased/>
  <w15:docId w15:val="{0DE00A06-13BE-4555-ABDA-26DE322523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197</Words>
  <Characters>1284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3</cp:revision>
  <cp:lastPrinted>1601-01-01T00:00:00Z</cp:lastPrinted>
  <dcterms:created xsi:type="dcterms:W3CDTF">2023-11-20T08:49:00Z</dcterms:created>
  <dcterms:modified xsi:type="dcterms:W3CDTF">2023-11-20T08:50:00Z</dcterms:modified>
</cp:coreProperties>
</file>