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67C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7C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67CE8">
        <w:rPr>
          <w:sz w:val="22"/>
          <w:szCs w:val="22"/>
        </w:rPr>
        <w:t>2023-11-13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67CE8" w:rsidRPr="00367CE8" w:rsidRDefault="00367CE8" w:rsidP="00FB7F50">
      <w:pPr>
        <w:spacing w:after="40"/>
        <w:rPr>
          <w:b/>
          <w:bCs/>
          <w:sz w:val="22"/>
          <w:szCs w:val="22"/>
        </w:rPr>
      </w:pPr>
      <w:r w:rsidRPr="00367CE8">
        <w:rPr>
          <w:b/>
          <w:bCs/>
          <w:sz w:val="22"/>
          <w:szCs w:val="22"/>
        </w:rPr>
        <w:t>Akademia Górniczo - Hutnicza</w:t>
      </w:r>
    </w:p>
    <w:p w:rsidR="00367CE8" w:rsidRPr="00367CE8" w:rsidRDefault="00367CE8" w:rsidP="00FB7F50">
      <w:pPr>
        <w:spacing w:after="40"/>
        <w:rPr>
          <w:b/>
          <w:bCs/>
          <w:sz w:val="22"/>
          <w:szCs w:val="22"/>
        </w:rPr>
      </w:pPr>
      <w:r w:rsidRPr="00367CE8">
        <w:rPr>
          <w:b/>
          <w:bCs/>
          <w:sz w:val="22"/>
          <w:szCs w:val="22"/>
        </w:rPr>
        <w:t>im. Stanisława Staszica w Krakowie</w:t>
      </w:r>
    </w:p>
    <w:p w:rsidR="00FB7F50" w:rsidRPr="002245BE" w:rsidRDefault="00367CE8" w:rsidP="00FB7F50">
      <w:pPr>
        <w:spacing w:after="40"/>
        <w:rPr>
          <w:b/>
          <w:bCs/>
          <w:sz w:val="22"/>
          <w:szCs w:val="22"/>
        </w:rPr>
      </w:pPr>
      <w:r w:rsidRPr="00367CE8">
        <w:rPr>
          <w:b/>
          <w:bCs/>
          <w:sz w:val="22"/>
          <w:szCs w:val="22"/>
        </w:rPr>
        <w:t>Dział Zamówień Publicznych</w:t>
      </w:r>
    </w:p>
    <w:p w:rsidR="00FB7F50" w:rsidRPr="002245BE" w:rsidRDefault="00367CE8" w:rsidP="00FB7F50">
      <w:pPr>
        <w:rPr>
          <w:sz w:val="22"/>
          <w:szCs w:val="22"/>
        </w:rPr>
      </w:pPr>
      <w:r w:rsidRPr="00367C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67CE8">
        <w:rPr>
          <w:sz w:val="22"/>
          <w:szCs w:val="22"/>
        </w:rPr>
        <w:t>30</w:t>
      </w:r>
    </w:p>
    <w:p w:rsidR="00FB7F50" w:rsidRPr="002245BE" w:rsidRDefault="00367CE8" w:rsidP="00FB7F50">
      <w:pPr>
        <w:rPr>
          <w:sz w:val="22"/>
          <w:szCs w:val="22"/>
        </w:rPr>
      </w:pPr>
      <w:r w:rsidRPr="00367C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67CE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bookmarkStart w:id="1" w:name="_GoBack"/>
      <w:bookmarkEnd w:id="1"/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67CE8" w:rsidRPr="00607F9B" w:rsidTr="005D4916">
        <w:trPr>
          <w:trHeight w:val="638"/>
        </w:trPr>
        <w:tc>
          <w:tcPr>
            <w:tcW w:w="959" w:type="dxa"/>
            <w:shd w:val="clear" w:color="auto" w:fill="auto"/>
          </w:tcPr>
          <w:p w:rsidR="00367CE8" w:rsidRPr="00607F9B" w:rsidRDefault="00367CE8" w:rsidP="005D49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7CE8" w:rsidRPr="00607F9B" w:rsidRDefault="00367CE8" w:rsidP="005D49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67CE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7CE8">
              <w:rPr>
                <w:b/>
                <w:bCs/>
                <w:sz w:val="22"/>
                <w:szCs w:val="22"/>
              </w:rPr>
              <w:t xml:space="preserve">Dostawa zestawu pomiarowego służącego do monitoringu parametrów konfiguracyjnych oraz wskaźników jakościowych i wydajnościowych sieci radiowych standardów 5G oraz </w:t>
            </w:r>
            <w:proofErr w:type="spellStart"/>
            <w:r w:rsidRPr="00367CE8">
              <w:rPr>
                <w:b/>
                <w:bCs/>
                <w:sz w:val="22"/>
                <w:szCs w:val="22"/>
              </w:rPr>
              <w:t>WiFi</w:t>
            </w:r>
            <w:proofErr w:type="spellEnd"/>
            <w:r w:rsidRPr="00367CE8">
              <w:rPr>
                <w:b/>
                <w:bCs/>
                <w:sz w:val="22"/>
                <w:szCs w:val="22"/>
              </w:rPr>
              <w:t xml:space="preserve"> - KC-zp.272-546/23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7CE8">
              <w:rPr>
                <w:b/>
                <w:sz w:val="22"/>
                <w:szCs w:val="22"/>
              </w:rPr>
              <w:t>KC-zp.272-546/23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67CE8" w:rsidTr="005D4916">
        <w:trPr>
          <w:cantSplit/>
        </w:trPr>
        <w:tc>
          <w:tcPr>
            <w:tcW w:w="10150" w:type="dxa"/>
          </w:tcPr>
          <w:p w:rsidR="00367CE8" w:rsidRPr="00D26ED6" w:rsidRDefault="00367CE8" w:rsidP="005D49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67CE8">
              <w:rPr>
                <w:b/>
                <w:sz w:val="22"/>
                <w:szCs w:val="22"/>
              </w:rPr>
              <w:t>Notel</w:t>
            </w:r>
            <w:proofErr w:type="spellEnd"/>
            <w:r w:rsidRPr="00367CE8">
              <w:rPr>
                <w:b/>
                <w:sz w:val="22"/>
                <w:szCs w:val="22"/>
              </w:rPr>
              <w:t xml:space="preserve"> Poland Spółka z ograniczoną odpowiedzialnością</w:t>
            </w:r>
          </w:p>
          <w:p w:rsidR="00367CE8" w:rsidRPr="009F0E5C" w:rsidRDefault="00367CE8" w:rsidP="005D4916">
            <w:pPr>
              <w:jc w:val="both"/>
              <w:rPr>
                <w:bCs/>
                <w:sz w:val="22"/>
                <w:szCs w:val="22"/>
              </w:rPr>
            </w:pPr>
            <w:r w:rsidRPr="00367CE8">
              <w:rPr>
                <w:bCs/>
                <w:sz w:val="22"/>
                <w:szCs w:val="22"/>
              </w:rPr>
              <w:t>Włościańska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7CE8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67CE8">
              <w:rPr>
                <w:bCs/>
                <w:sz w:val="22"/>
                <w:szCs w:val="22"/>
              </w:rPr>
              <w:t>/98</w:t>
            </w:r>
          </w:p>
          <w:p w:rsidR="00367CE8" w:rsidRPr="009F0E5C" w:rsidRDefault="00367CE8" w:rsidP="005D4916">
            <w:pPr>
              <w:jc w:val="both"/>
              <w:rPr>
                <w:bCs/>
                <w:sz w:val="22"/>
                <w:szCs w:val="22"/>
              </w:rPr>
            </w:pPr>
            <w:r w:rsidRPr="00367CE8">
              <w:rPr>
                <w:bCs/>
                <w:sz w:val="22"/>
                <w:szCs w:val="22"/>
              </w:rPr>
              <w:t>01-710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7CE8">
              <w:rPr>
                <w:bCs/>
                <w:sz w:val="22"/>
                <w:szCs w:val="22"/>
              </w:rPr>
              <w:t>Warszawa</w:t>
            </w:r>
          </w:p>
          <w:p w:rsidR="00367CE8" w:rsidRPr="00D26ED6" w:rsidRDefault="00367CE8" w:rsidP="005D49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67CE8">
              <w:rPr>
                <w:b/>
                <w:sz w:val="22"/>
                <w:szCs w:val="22"/>
              </w:rPr>
              <w:t>188 745.96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67CE8" w:rsidRDefault="00367CE8" w:rsidP="005D491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1984"/>
        <w:gridCol w:w="2410"/>
      </w:tblGrid>
      <w:tr w:rsidR="00FB70F2" w:rsidRPr="008567C7" w:rsidTr="00FB70F2">
        <w:trPr>
          <w:trHeight w:val="510"/>
        </w:trPr>
        <w:tc>
          <w:tcPr>
            <w:tcW w:w="709" w:type="dxa"/>
            <w:vAlign w:val="center"/>
          </w:tcPr>
          <w:p w:rsidR="00FB70F2" w:rsidRPr="008567C7" w:rsidRDefault="00FB70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FB70F2" w:rsidRPr="008567C7" w:rsidRDefault="00FB70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FB70F2" w:rsidRPr="008567C7" w:rsidRDefault="00FB70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FB70F2" w:rsidRPr="008567C7" w:rsidRDefault="00FB70F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FB70F2" w:rsidRPr="008567C7" w:rsidRDefault="00FB70F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B70F2" w:rsidRPr="008567C7" w:rsidTr="00FB70F2">
        <w:tc>
          <w:tcPr>
            <w:tcW w:w="709" w:type="dxa"/>
            <w:vAlign w:val="center"/>
          </w:tcPr>
          <w:p w:rsidR="00FB70F2" w:rsidRPr="008567C7" w:rsidRDefault="00FB70F2" w:rsidP="005D4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FB70F2" w:rsidRPr="002B6761" w:rsidRDefault="00FB70F2" w:rsidP="005D49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67CE8">
              <w:rPr>
                <w:rFonts w:ascii="Times New Roman" w:hAnsi="Times New Roman" w:cs="Times New Roman"/>
                <w:b/>
                <w:sz w:val="18"/>
                <w:szCs w:val="18"/>
              </w:rPr>
              <w:t>Notel</w:t>
            </w:r>
            <w:proofErr w:type="spellEnd"/>
            <w:r w:rsidRPr="00367C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Spółka z ograniczoną odpowiedzialnością</w:t>
            </w:r>
          </w:p>
          <w:p w:rsidR="00FB70F2" w:rsidRPr="008567C7" w:rsidRDefault="00FB70F2" w:rsidP="005D49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Włościańska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/98</w:t>
            </w:r>
          </w:p>
          <w:p w:rsidR="00FB70F2" w:rsidRPr="001B7815" w:rsidRDefault="00FB70F2" w:rsidP="005D49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01-710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7CE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FB70F2" w:rsidRPr="008567C7" w:rsidRDefault="00FB70F2" w:rsidP="005D4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FB70F2" w:rsidRPr="008567C7" w:rsidRDefault="00FB70F2" w:rsidP="005D4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FB70F2" w:rsidRPr="008567C7" w:rsidRDefault="00FB70F2" w:rsidP="005D4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7C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FC0" w:rsidRDefault="00BD0FC0">
      <w:r>
        <w:separator/>
      </w:r>
    </w:p>
  </w:endnote>
  <w:endnote w:type="continuationSeparator" w:id="0">
    <w:p w:rsidR="00BD0FC0" w:rsidRDefault="00BD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FC0" w:rsidRDefault="00BD0FC0">
      <w:r>
        <w:separator/>
      </w:r>
    </w:p>
  </w:footnote>
  <w:footnote w:type="continuationSeparator" w:id="0">
    <w:p w:rsidR="00BD0FC0" w:rsidRDefault="00BD0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AB1" w:rsidRDefault="00890AB1" w:rsidP="00890AB1">
    <w:pPr>
      <w:pStyle w:val="Nagwek"/>
      <w:rPr>
        <w:sz w:val="22"/>
        <w:szCs w:val="20"/>
      </w:rPr>
    </w:pPr>
  </w:p>
  <w:p w:rsidR="00890AB1" w:rsidRDefault="00890AB1" w:rsidP="00890AB1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45.5pt;height:42pt;visibility:visible;mso-wrap-style:square">
          <v:imagedata r:id="rId1" o:title="Zasady promocji i oznakowania projektów w Programie - umowy ."/>
          <o:lock v:ext="edit" aspectratio="f"/>
        </v:shape>
      </w:pict>
    </w:r>
  </w:p>
  <w:p w:rsidR="00890AB1" w:rsidRDefault="00890AB1" w:rsidP="00890AB1">
    <w:pPr>
      <w:jc w:val="center"/>
      <w:rPr>
        <w:sz w:val="22"/>
        <w:szCs w:val="22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>
      <w:t xml:space="preserve">                                                                                                                                                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FC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7CE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0AB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0FC0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0F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C307A-CA6A-44DE-BFE1-F28C76B7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90A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2023-11-13T12:14:00Z</dcterms:created>
  <dcterms:modified xsi:type="dcterms:W3CDTF">2023-11-13T12:18:00Z</dcterms:modified>
</cp:coreProperties>
</file>