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7033C" w:rsidP="00D665F5">
      <w:pPr>
        <w:spacing w:after="240"/>
        <w:jc w:val="right"/>
        <w:rPr>
          <w:sz w:val="22"/>
          <w:szCs w:val="22"/>
        </w:rPr>
      </w:pPr>
      <w:r w:rsidRPr="0017033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7033C">
        <w:rPr>
          <w:sz w:val="22"/>
          <w:szCs w:val="22"/>
        </w:rPr>
        <w:t>2023-1</w:t>
      </w:r>
      <w:r w:rsidR="007109DC">
        <w:rPr>
          <w:sz w:val="22"/>
          <w:szCs w:val="22"/>
        </w:rPr>
        <w:t>0</w:t>
      </w:r>
      <w:bookmarkStart w:id="0" w:name="_GoBack"/>
      <w:bookmarkEnd w:id="0"/>
      <w:r w:rsidRPr="0017033C">
        <w:rPr>
          <w:sz w:val="22"/>
          <w:szCs w:val="22"/>
        </w:rPr>
        <w:t>-</w:t>
      </w:r>
      <w:r w:rsidR="007109DC">
        <w:rPr>
          <w:sz w:val="22"/>
          <w:szCs w:val="22"/>
        </w:rPr>
        <w:t>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7033C" w:rsidRPr="0017033C" w:rsidRDefault="0017033C" w:rsidP="00577BC6">
      <w:pPr>
        <w:spacing w:after="40"/>
        <w:rPr>
          <w:b/>
          <w:bCs/>
          <w:sz w:val="22"/>
          <w:szCs w:val="22"/>
        </w:rPr>
      </w:pPr>
      <w:r w:rsidRPr="0017033C">
        <w:rPr>
          <w:b/>
          <w:bCs/>
          <w:sz w:val="22"/>
          <w:szCs w:val="22"/>
        </w:rPr>
        <w:t>Akademia Górniczo - Hutnicza</w:t>
      </w:r>
    </w:p>
    <w:p w:rsidR="0017033C" w:rsidRPr="0017033C" w:rsidRDefault="0017033C" w:rsidP="00577BC6">
      <w:pPr>
        <w:spacing w:after="40"/>
        <w:rPr>
          <w:b/>
          <w:bCs/>
          <w:sz w:val="22"/>
          <w:szCs w:val="22"/>
        </w:rPr>
      </w:pPr>
      <w:r w:rsidRPr="0017033C">
        <w:rPr>
          <w:b/>
          <w:bCs/>
          <w:sz w:val="22"/>
          <w:szCs w:val="22"/>
        </w:rPr>
        <w:t>im. Stanisława Staszica w Krakowie</w:t>
      </w:r>
    </w:p>
    <w:p w:rsidR="00D665F5" w:rsidRPr="00D91931" w:rsidRDefault="0017033C" w:rsidP="00577BC6">
      <w:pPr>
        <w:spacing w:after="40"/>
        <w:rPr>
          <w:b/>
          <w:bCs/>
          <w:sz w:val="22"/>
          <w:szCs w:val="22"/>
        </w:rPr>
      </w:pPr>
      <w:r w:rsidRPr="0017033C">
        <w:rPr>
          <w:b/>
          <w:bCs/>
          <w:sz w:val="22"/>
          <w:szCs w:val="22"/>
        </w:rPr>
        <w:t>Dział Zamówień Publicznych</w:t>
      </w:r>
    </w:p>
    <w:p w:rsidR="00D665F5" w:rsidRPr="00BD5546" w:rsidRDefault="0017033C" w:rsidP="00D665F5">
      <w:pPr>
        <w:rPr>
          <w:sz w:val="22"/>
          <w:szCs w:val="22"/>
        </w:rPr>
      </w:pPr>
      <w:r w:rsidRPr="0017033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7033C">
        <w:rPr>
          <w:sz w:val="22"/>
          <w:szCs w:val="22"/>
        </w:rPr>
        <w:t>30</w:t>
      </w:r>
    </w:p>
    <w:p w:rsidR="00D665F5" w:rsidRPr="00BD5546" w:rsidRDefault="0017033C" w:rsidP="00D665F5">
      <w:pPr>
        <w:rPr>
          <w:sz w:val="22"/>
          <w:szCs w:val="22"/>
        </w:rPr>
      </w:pPr>
      <w:r w:rsidRPr="0017033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7033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033C" w:rsidRPr="0017033C">
        <w:rPr>
          <w:b/>
          <w:sz w:val="22"/>
          <w:szCs w:val="22"/>
        </w:rPr>
        <w:t>KC-zp.272-587/23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033C" w:rsidRPr="0017033C">
        <w:rPr>
          <w:sz w:val="22"/>
          <w:szCs w:val="22"/>
        </w:rPr>
        <w:t xml:space="preserve">Tryb podstawowy bez negocjacji - art. 275 pkt. 1 ustawy </w:t>
      </w:r>
      <w:proofErr w:type="spellStart"/>
      <w:r w:rsidR="0017033C" w:rsidRPr="0017033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7033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033C">
        <w:rPr>
          <w:b/>
          <w:sz w:val="22"/>
          <w:szCs w:val="22"/>
        </w:rPr>
        <w:t>czynności doradcze i konsultacyjne w zakresie sektora kosmicznego i technologii kosmicznych - KC-zp.272-587/23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033C" w:rsidRPr="0017033C">
        <w:rPr>
          <w:sz w:val="22"/>
          <w:szCs w:val="22"/>
        </w:rPr>
        <w:t>30/10/2023</w:t>
      </w:r>
      <w:r w:rsidR="00FF4AB1" w:rsidRPr="00577BC6">
        <w:rPr>
          <w:sz w:val="22"/>
          <w:szCs w:val="22"/>
        </w:rPr>
        <w:t xml:space="preserve"> o godz. </w:t>
      </w:r>
      <w:r w:rsidR="0017033C" w:rsidRPr="0017033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7033C" w:rsidRPr="00493F8C" w:rsidTr="00E800D2">
        <w:tc>
          <w:tcPr>
            <w:tcW w:w="993" w:type="dxa"/>
            <w:shd w:val="clear" w:color="auto" w:fill="auto"/>
            <w:vAlign w:val="center"/>
          </w:tcPr>
          <w:p w:rsidR="0017033C" w:rsidRPr="00490DC0" w:rsidRDefault="0017033C" w:rsidP="00E800D2">
            <w:pPr>
              <w:spacing w:before="120" w:after="120"/>
              <w:jc w:val="center"/>
            </w:pPr>
            <w:r w:rsidRPr="0017033C">
              <w:t>1</w:t>
            </w:r>
          </w:p>
        </w:tc>
        <w:tc>
          <w:tcPr>
            <w:tcW w:w="5244" w:type="dxa"/>
            <w:shd w:val="clear" w:color="auto" w:fill="auto"/>
          </w:tcPr>
          <w:p w:rsidR="0017033C" w:rsidRPr="00490DC0" w:rsidRDefault="0017033C" w:rsidP="00E800D2">
            <w:pPr>
              <w:spacing w:before="40"/>
            </w:pPr>
            <w:r w:rsidRPr="0017033C">
              <w:t>Agata Rudolf</w:t>
            </w:r>
          </w:p>
          <w:p w:rsidR="0017033C" w:rsidRPr="00490DC0" w:rsidRDefault="0017033C" w:rsidP="00E800D2">
            <w:r w:rsidRPr="0017033C">
              <w:t>Stanisława Skarżyńskiego</w:t>
            </w:r>
            <w:r w:rsidRPr="00490DC0">
              <w:t xml:space="preserve"> </w:t>
            </w:r>
            <w:r w:rsidRPr="0017033C">
              <w:t>2/206/II</w:t>
            </w:r>
            <w:r w:rsidRPr="00490DC0">
              <w:t xml:space="preserve"> </w:t>
            </w:r>
          </w:p>
          <w:p w:rsidR="0017033C" w:rsidRPr="00490DC0" w:rsidRDefault="0017033C" w:rsidP="00E800D2">
            <w:pPr>
              <w:spacing w:after="40"/>
              <w:jc w:val="both"/>
            </w:pPr>
            <w:r w:rsidRPr="0017033C">
              <w:t>31-866</w:t>
            </w:r>
            <w:r w:rsidRPr="00490DC0">
              <w:t xml:space="preserve"> </w:t>
            </w:r>
            <w:r w:rsidRPr="0017033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033C" w:rsidRPr="00490DC0" w:rsidRDefault="0017033C" w:rsidP="00E800D2">
            <w:pPr>
              <w:spacing w:before="120" w:after="120"/>
              <w:jc w:val="both"/>
            </w:pPr>
            <w:r w:rsidRPr="0017033C">
              <w:t>56 000.00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634" w:rsidRDefault="00C15634">
      <w:r>
        <w:separator/>
      </w:r>
    </w:p>
  </w:endnote>
  <w:endnote w:type="continuationSeparator" w:id="0">
    <w:p w:rsidR="00C15634" w:rsidRDefault="00C15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634" w:rsidRDefault="00C15634">
      <w:r>
        <w:separator/>
      </w:r>
    </w:p>
  </w:footnote>
  <w:footnote w:type="continuationSeparator" w:id="0">
    <w:p w:rsidR="00C15634" w:rsidRDefault="00C15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3C" w:rsidRDefault="00170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3C" w:rsidRDefault="00170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3C" w:rsidRDefault="00170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634"/>
    <w:rsid w:val="00007727"/>
    <w:rsid w:val="00017720"/>
    <w:rsid w:val="00035488"/>
    <w:rsid w:val="000D7F25"/>
    <w:rsid w:val="000E00E5"/>
    <w:rsid w:val="001146A4"/>
    <w:rsid w:val="0017033C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109DC"/>
    <w:rsid w:val="0073323E"/>
    <w:rsid w:val="007965DC"/>
    <w:rsid w:val="00843263"/>
    <w:rsid w:val="00861E75"/>
    <w:rsid w:val="009D19BD"/>
    <w:rsid w:val="009F189D"/>
    <w:rsid w:val="00A67C20"/>
    <w:rsid w:val="00A80738"/>
    <w:rsid w:val="00C1563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671B92"/>
  <w15:chartTrackingRefBased/>
  <w15:docId w15:val="{2F4A9EA7-612E-4B05-800C-7A3FD073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2023-11-03T13:02:00Z</cp:lastPrinted>
  <dcterms:created xsi:type="dcterms:W3CDTF">2023-11-03T13:02:00Z</dcterms:created>
  <dcterms:modified xsi:type="dcterms:W3CDTF">2023-11-03T13:02:00Z</dcterms:modified>
</cp:coreProperties>
</file>