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145F26E" w14:textId="2F5AC922" w:rsidR="006A5DF1" w:rsidRPr="00B74740" w:rsidRDefault="006F7787" w:rsidP="006A5DF1">
      <w:pPr>
        <w:spacing w:after="240"/>
        <w:jc w:val="right"/>
        <w:rPr>
          <w:sz w:val="24"/>
          <w:szCs w:val="24"/>
        </w:rPr>
      </w:pPr>
      <w:r w:rsidRPr="00B74740">
        <w:rPr>
          <w:sz w:val="24"/>
          <w:szCs w:val="24"/>
        </w:rPr>
        <w:t>Kraków</w:t>
      </w:r>
      <w:r w:rsidR="006A5DF1" w:rsidRPr="00B74740">
        <w:rPr>
          <w:sz w:val="24"/>
          <w:szCs w:val="24"/>
        </w:rPr>
        <w:t xml:space="preserve"> dnia: </w:t>
      </w:r>
      <w:r w:rsidR="00CC69AC" w:rsidRPr="009E336B">
        <w:rPr>
          <w:sz w:val="24"/>
          <w:szCs w:val="24"/>
        </w:rPr>
        <w:t>2023-10-</w:t>
      </w:r>
      <w:r w:rsidR="00CC69AC">
        <w:rPr>
          <w:sz w:val="24"/>
          <w:szCs w:val="24"/>
        </w:rPr>
        <w:t>31</w:t>
      </w:r>
    </w:p>
    <w:p w14:paraId="137236BD" w14:textId="77777777" w:rsidR="0029606A" w:rsidRPr="00B74740" w:rsidRDefault="0029606A" w:rsidP="006A5DF1">
      <w:pPr>
        <w:spacing w:after="240"/>
        <w:jc w:val="right"/>
        <w:rPr>
          <w:sz w:val="24"/>
          <w:szCs w:val="24"/>
        </w:rPr>
      </w:pPr>
    </w:p>
    <w:p w14:paraId="1FAA9CCC" w14:textId="77777777" w:rsidR="007427BD" w:rsidRPr="00B74740" w:rsidRDefault="007427BD" w:rsidP="007427BD">
      <w:pPr>
        <w:rPr>
          <w:b/>
          <w:bCs/>
          <w:sz w:val="24"/>
          <w:szCs w:val="24"/>
        </w:rPr>
      </w:pPr>
      <w:r w:rsidRPr="00B74740">
        <w:rPr>
          <w:b/>
          <w:bCs/>
          <w:sz w:val="24"/>
          <w:szCs w:val="24"/>
        </w:rPr>
        <w:t xml:space="preserve">Szpital Miejski Specjalistyczny </w:t>
      </w:r>
    </w:p>
    <w:p w14:paraId="6F4DF10F" w14:textId="77777777" w:rsidR="007427BD" w:rsidRPr="00B74740" w:rsidRDefault="007427BD" w:rsidP="007427BD">
      <w:pPr>
        <w:rPr>
          <w:sz w:val="24"/>
          <w:szCs w:val="24"/>
        </w:rPr>
      </w:pPr>
      <w:r w:rsidRPr="00B74740">
        <w:rPr>
          <w:b/>
          <w:bCs/>
          <w:sz w:val="24"/>
          <w:szCs w:val="24"/>
        </w:rPr>
        <w:t>im. Gabriela Narutowicza w Krakowie</w:t>
      </w:r>
    </w:p>
    <w:p w14:paraId="1C25BA12" w14:textId="77777777" w:rsidR="007427BD" w:rsidRPr="00B74740" w:rsidRDefault="007427BD" w:rsidP="007427BD">
      <w:pPr>
        <w:pStyle w:val="Nagwek"/>
        <w:tabs>
          <w:tab w:val="clear" w:pos="4536"/>
          <w:tab w:val="clear" w:pos="9072"/>
        </w:tabs>
        <w:rPr>
          <w:sz w:val="24"/>
          <w:szCs w:val="24"/>
        </w:rPr>
      </w:pPr>
      <w:r w:rsidRPr="00B74740">
        <w:rPr>
          <w:sz w:val="24"/>
          <w:szCs w:val="24"/>
        </w:rPr>
        <w:t>ul. Prądnicka 35-37</w:t>
      </w:r>
    </w:p>
    <w:p w14:paraId="0A9A815A" w14:textId="2D3D2A0E" w:rsidR="006D4AB3" w:rsidRPr="00B74740" w:rsidRDefault="007427BD">
      <w:pPr>
        <w:pStyle w:val="Nagwek"/>
        <w:tabs>
          <w:tab w:val="clear" w:pos="4536"/>
          <w:tab w:val="clear" w:pos="9072"/>
        </w:tabs>
        <w:rPr>
          <w:sz w:val="24"/>
          <w:szCs w:val="24"/>
        </w:rPr>
      </w:pPr>
      <w:r w:rsidRPr="00B74740">
        <w:rPr>
          <w:sz w:val="24"/>
          <w:szCs w:val="24"/>
        </w:rPr>
        <w:t>31-202 Kraków</w:t>
      </w:r>
    </w:p>
    <w:p w14:paraId="646107A0" w14:textId="77777777" w:rsidR="006D4AB3" w:rsidRPr="00B74740" w:rsidRDefault="006D4AB3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796E6C39" w14:textId="1E676415" w:rsidR="00632C3C" w:rsidRPr="00B74740" w:rsidRDefault="00E21B49" w:rsidP="0029606A">
      <w:pPr>
        <w:pStyle w:val="Nagwek1"/>
        <w:spacing w:after="480" w:line="276" w:lineRule="auto"/>
        <w:jc w:val="center"/>
        <w:rPr>
          <w:rFonts w:ascii="Times New Roman" w:hAnsi="Times New Roman"/>
          <w:szCs w:val="28"/>
        </w:rPr>
      </w:pPr>
      <w:r w:rsidRPr="00B74740">
        <w:rPr>
          <w:rFonts w:ascii="Times New Roman" w:hAnsi="Times New Roman"/>
          <w:szCs w:val="28"/>
        </w:rPr>
        <w:t>WYJAŚNIENI</w:t>
      </w:r>
      <w:r w:rsidR="00520165" w:rsidRPr="00B74740">
        <w:rPr>
          <w:rFonts w:ascii="Times New Roman" w:hAnsi="Times New Roman"/>
          <w:szCs w:val="28"/>
        </w:rPr>
        <w:t>A</w:t>
      </w:r>
      <w:r w:rsidR="00632C3C" w:rsidRPr="00B74740">
        <w:rPr>
          <w:rFonts w:ascii="Times New Roman" w:hAnsi="Times New Roman"/>
          <w:szCs w:val="28"/>
        </w:rPr>
        <w:t xml:space="preserve"> TREŚCI</w:t>
      </w:r>
      <w:r w:rsidR="0029606A" w:rsidRPr="00B74740">
        <w:rPr>
          <w:rFonts w:ascii="Times New Roman" w:hAnsi="Times New Roman"/>
          <w:szCs w:val="28"/>
        </w:rPr>
        <w:t xml:space="preserve"> SWZ</w:t>
      </w:r>
      <w:r w:rsidR="00B74740">
        <w:rPr>
          <w:rFonts w:ascii="Times New Roman" w:hAnsi="Times New Roman"/>
          <w:szCs w:val="28"/>
        </w:rPr>
        <w:t xml:space="preserve"> - 1</w:t>
      </w:r>
    </w:p>
    <w:p w14:paraId="1C3AC484" w14:textId="1EB600AF" w:rsidR="006D4AB3" w:rsidRPr="00B74740" w:rsidRDefault="00632C3C" w:rsidP="00520165">
      <w:pPr>
        <w:spacing w:after="360" w:line="276" w:lineRule="auto"/>
        <w:jc w:val="both"/>
        <w:rPr>
          <w:sz w:val="24"/>
          <w:szCs w:val="24"/>
        </w:rPr>
      </w:pPr>
      <w:r w:rsidRPr="00B74740">
        <w:rPr>
          <w:sz w:val="24"/>
          <w:szCs w:val="24"/>
        </w:rPr>
        <w:t xml:space="preserve">Dotyczy: </w:t>
      </w:r>
      <w:r w:rsidR="006A5DF1" w:rsidRPr="00B74740">
        <w:rPr>
          <w:sz w:val="24"/>
          <w:szCs w:val="24"/>
        </w:rPr>
        <w:t>p</w:t>
      </w:r>
      <w:r w:rsidRPr="00B74740">
        <w:rPr>
          <w:sz w:val="24"/>
          <w:szCs w:val="24"/>
        </w:rPr>
        <w:t>ostępowani</w:t>
      </w:r>
      <w:r w:rsidR="006A5DF1" w:rsidRPr="00B74740">
        <w:rPr>
          <w:sz w:val="24"/>
          <w:szCs w:val="24"/>
        </w:rPr>
        <w:t>a</w:t>
      </w:r>
      <w:r w:rsidRPr="00B74740">
        <w:rPr>
          <w:sz w:val="24"/>
          <w:szCs w:val="24"/>
        </w:rPr>
        <w:t xml:space="preserve"> o udzielenie zamówienia publicznego, prowadzone</w:t>
      </w:r>
      <w:r w:rsidR="006A5DF1" w:rsidRPr="00B74740">
        <w:rPr>
          <w:sz w:val="24"/>
          <w:szCs w:val="24"/>
        </w:rPr>
        <w:t>go</w:t>
      </w:r>
      <w:r w:rsidRPr="00B74740">
        <w:rPr>
          <w:sz w:val="24"/>
          <w:szCs w:val="24"/>
        </w:rPr>
        <w:t xml:space="preserve"> w</w:t>
      </w:r>
      <w:r w:rsidR="007427BD" w:rsidRPr="00B74740">
        <w:rPr>
          <w:sz w:val="24"/>
          <w:szCs w:val="24"/>
        </w:rPr>
        <w:t> </w:t>
      </w:r>
      <w:r w:rsidRPr="00B74740">
        <w:rPr>
          <w:sz w:val="24"/>
          <w:szCs w:val="24"/>
        </w:rPr>
        <w:t xml:space="preserve">trybie </w:t>
      </w:r>
      <w:r w:rsidR="006F7787" w:rsidRPr="00B74740">
        <w:rPr>
          <w:sz w:val="24"/>
          <w:szCs w:val="24"/>
        </w:rPr>
        <w:t>podstawowy</w:t>
      </w:r>
      <w:r w:rsidR="00B74740">
        <w:rPr>
          <w:sz w:val="24"/>
          <w:szCs w:val="24"/>
        </w:rPr>
        <w:t>m</w:t>
      </w:r>
      <w:r w:rsidR="006F7787" w:rsidRPr="00B74740">
        <w:rPr>
          <w:sz w:val="24"/>
          <w:szCs w:val="24"/>
        </w:rPr>
        <w:t xml:space="preserve"> bez negocjacji - art. 275 pkt. 1 ustawy </w:t>
      </w:r>
      <w:proofErr w:type="spellStart"/>
      <w:r w:rsidR="006F7787" w:rsidRPr="00B74740">
        <w:rPr>
          <w:sz w:val="24"/>
          <w:szCs w:val="24"/>
        </w:rPr>
        <w:t>Pzp</w:t>
      </w:r>
      <w:proofErr w:type="spellEnd"/>
      <w:r w:rsidRPr="00B74740">
        <w:rPr>
          <w:b/>
          <w:sz w:val="24"/>
          <w:szCs w:val="24"/>
        </w:rPr>
        <w:t xml:space="preserve"> </w:t>
      </w:r>
      <w:r w:rsidRPr="00B74740">
        <w:rPr>
          <w:bCs/>
          <w:sz w:val="24"/>
          <w:szCs w:val="24"/>
        </w:rPr>
        <w:t>na</w:t>
      </w:r>
      <w:r w:rsidRPr="00B74740">
        <w:rPr>
          <w:b/>
          <w:sz w:val="24"/>
          <w:szCs w:val="24"/>
        </w:rPr>
        <w:t xml:space="preserve"> </w:t>
      </w:r>
      <w:r w:rsidR="00E72428" w:rsidRPr="00B74740">
        <w:rPr>
          <w:bCs/>
          <w:sz w:val="24"/>
          <w:szCs w:val="24"/>
        </w:rPr>
        <w:t>”</w:t>
      </w:r>
      <w:r w:rsidR="006F7787" w:rsidRPr="00B74740">
        <w:rPr>
          <w:b/>
          <w:bCs/>
          <w:sz w:val="24"/>
          <w:szCs w:val="24"/>
        </w:rPr>
        <w:t>Zakup i dostawa środków dezynfekcyjnych III</w:t>
      </w:r>
      <w:r w:rsidR="00E72428" w:rsidRPr="00B74740">
        <w:rPr>
          <w:bCs/>
          <w:sz w:val="24"/>
          <w:szCs w:val="24"/>
        </w:rPr>
        <w:t>”</w:t>
      </w:r>
      <w:r w:rsidRPr="00B74740">
        <w:rPr>
          <w:b/>
          <w:sz w:val="24"/>
          <w:szCs w:val="24"/>
        </w:rPr>
        <w:t xml:space="preserve"> </w:t>
      </w:r>
      <w:r w:rsidRPr="00B74740">
        <w:rPr>
          <w:bCs/>
          <w:sz w:val="24"/>
          <w:szCs w:val="24"/>
        </w:rPr>
        <w:t>– znak sprawy</w:t>
      </w:r>
      <w:r w:rsidRPr="00B74740">
        <w:rPr>
          <w:b/>
          <w:sz w:val="24"/>
          <w:szCs w:val="24"/>
        </w:rPr>
        <w:t xml:space="preserve"> </w:t>
      </w:r>
      <w:r w:rsidR="006F7787" w:rsidRPr="00B74740">
        <w:rPr>
          <w:b/>
          <w:sz w:val="24"/>
          <w:szCs w:val="24"/>
        </w:rPr>
        <w:t>ZP/46/2023</w:t>
      </w:r>
      <w:r w:rsidRPr="00B74740">
        <w:rPr>
          <w:b/>
          <w:sz w:val="24"/>
          <w:szCs w:val="24"/>
        </w:rPr>
        <w:t>.</w:t>
      </w:r>
    </w:p>
    <w:p w14:paraId="1591AE88" w14:textId="77777777" w:rsidR="0012774F" w:rsidRPr="00B74740" w:rsidRDefault="00520165" w:rsidP="00D8461B">
      <w:pPr>
        <w:spacing w:after="240" w:line="276" w:lineRule="auto"/>
        <w:jc w:val="both"/>
        <w:rPr>
          <w:sz w:val="22"/>
          <w:szCs w:val="22"/>
        </w:rPr>
      </w:pPr>
      <w:r w:rsidRPr="00B74740">
        <w:rPr>
          <w:sz w:val="24"/>
          <w:szCs w:val="24"/>
        </w:rPr>
        <w:t>Zamawiający</w:t>
      </w:r>
      <w:r w:rsidR="007427BD" w:rsidRPr="00B74740">
        <w:rPr>
          <w:sz w:val="24"/>
          <w:szCs w:val="24"/>
        </w:rPr>
        <w:t xml:space="preserve"> </w:t>
      </w:r>
      <w:r w:rsidRPr="00B74740">
        <w:rPr>
          <w:sz w:val="24"/>
          <w:szCs w:val="24"/>
        </w:rPr>
        <w:t xml:space="preserve">działając na podstawie art. </w:t>
      </w:r>
      <w:r w:rsidR="00E74BC3" w:rsidRPr="00B74740">
        <w:rPr>
          <w:sz w:val="24"/>
          <w:szCs w:val="24"/>
        </w:rPr>
        <w:t>284</w:t>
      </w:r>
      <w:r w:rsidRPr="00B74740">
        <w:rPr>
          <w:sz w:val="24"/>
          <w:szCs w:val="24"/>
        </w:rPr>
        <w:t xml:space="preserve"> ust. </w:t>
      </w:r>
      <w:r w:rsidR="0029606A" w:rsidRPr="00B74740">
        <w:rPr>
          <w:sz w:val="24"/>
          <w:szCs w:val="24"/>
        </w:rPr>
        <w:t>6</w:t>
      </w:r>
      <w:r w:rsidRPr="00B74740">
        <w:rPr>
          <w:sz w:val="24"/>
          <w:szCs w:val="24"/>
        </w:rPr>
        <w:t xml:space="preserve"> ustawy z dnia </w:t>
      </w:r>
      <w:r w:rsidR="0029606A" w:rsidRPr="00B74740">
        <w:rPr>
          <w:sz w:val="24"/>
          <w:szCs w:val="24"/>
        </w:rPr>
        <w:t>11</w:t>
      </w:r>
      <w:r w:rsidRPr="00B74740">
        <w:rPr>
          <w:sz w:val="24"/>
          <w:szCs w:val="24"/>
        </w:rPr>
        <w:t xml:space="preserve"> </w:t>
      </w:r>
      <w:r w:rsidR="0029606A" w:rsidRPr="00B74740">
        <w:rPr>
          <w:sz w:val="24"/>
          <w:szCs w:val="24"/>
        </w:rPr>
        <w:t xml:space="preserve">września </w:t>
      </w:r>
      <w:r w:rsidRPr="00B74740">
        <w:rPr>
          <w:sz w:val="24"/>
          <w:szCs w:val="24"/>
        </w:rPr>
        <w:t>20</w:t>
      </w:r>
      <w:r w:rsidR="0029606A" w:rsidRPr="00B74740">
        <w:rPr>
          <w:sz w:val="24"/>
          <w:szCs w:val="24"/>
        </w:rPr>
        <w:t>19</w:t>
      </w:r>
      <w:r w:rsidR="007427BD" w:rsidRPr="00B74740">
        <w:rPr>
          <w:sz w:val="24"/>
          <w:szCs w:val="24"/>
        </w:rPr>
        <w:t> </w:t>
      </w:r>
      <w:r w:rsidRPr="00B74740">
        <w:rPr>
          <w:sz w:val="24"/>
          <w:szCs w:val="24"/>
        </w:rPr>
        <w:t>r</w:t>
      </w:r>
      <w:r w:rsidR="0029606A" w:rsidRPr="00B74740">
        <w:rPr>
          <w:sz w:val="24"/>
          <w:szCs w:val="24"/>
        </w:rPr>
        <w:t>.</w:t>
      </w:r>
      <w:r w:rsidRPr="00B74740">
        <w:rPr>
          <w:sz w:val="24"/>
          <w:szCs w:val="24"/>
        </w:rPr>
        <w:t xml:space="preserve"> Prawo </w:t>
      </w:r>
      <w:r w:rsidR="0029606A" w:rsidRPr="00B74740">
        <w:rPr>
          <w:sz w:val="24"/>
          <w:szCs w:val="24"/>
        </w:rPr>
        <w:t>z</w:t>
      </w:r>
      <w:r w:rsidRPr="00B74740">
        <w:rPr>
          <w:sz w:val="24"/>
          <w:szCs w:val="24"/>
        </w:rPr>
        <w:t xml:space="preserve">amówień </w:t>
      </w:r>
      <w:r w:rsidR="0029606A" w:rsidRPr="00B74740">
        <w:rPr>
          <w:sz w:val="24"/>
          <w:szCs w:val="24"/>
        </w:rPr>
        <w:t>p</w:t>
      </w:r>
      <w:r w:rsidRPr="00B74740">
        <w:rPr>
          <w:sz w:val="24"/>
          <w:szCs w:val="24"/>
        </w:rPr>
        <w:t xml:space="preserve">ublicznych </w:t>
      </w:r>
      <w:r w:rsidR="00E74BC3" w:rsidRPr="00B74740">
        <w:rPr>
          <w:sz w:val="24"/>
          <w:szCs w:val="24"/>
        </w:rPr>
        <w:t>udostępnia</w:t>
      </w:r>
      <w:r w:rsidR="00BE7BFD" w:rsidRPr="00B74740">
        <w:rPr>
          <w:sz w:val="24"/>
          <w:szCs w:val="24"/>
        </w:rPr>
        <w:t xml:space="preserve"> poniżej treść zapytań do S</w:t>
      </w:r>
      <w:r w:rsidR="0012774F" w:rsidRPr="00B74740">
        <w:rPr>
          <w:sz w:val="24"/>
          <w:szCs w:val="24"/>
        </w:rPr>
        <w:t>pecyfikacji Warunków Zamówienia (</w:t>
      </w:r>
      <w:r w:rsidR="0012774F" w:rsidRPr="00B74740">
        <w:rPr>
          <w:sz w:val="24"/>
          <w:szCs w:val="24"/>
          <w:lang w:eastAsia="ar-SA"/>
        </w:rPr>
        <w:t>zwanej dalej</w:t>
      </w:r>
      <w:r w:rsidR="0012774F" w:rsidRPr="00B74740">
        <w:rPr>
          <w:b/>
          <w:sz w:val="24"/>
          <w:szCs w:val="24"/>
          <w:lang w:eastAsia="ar-SA"/>
        </w:rPr>
        <w:t xml:space="preserve"> </w:t>
      </w:r>
      <w:r w:rsidR="0012774F" w:rsidRPr="00B74740">
        <w:rPr>
          <w:bCs/>
          <w:sz w:val="24"/>
          <w:szCs w:val="24"/>
          <w:lang w:eastAsia="ar-SA"/>
        </w:rPr>
        <w:t>”SWZ”)</w:t>
      </w:r>
      <w:r w:rsidR="00E74BC3" w:rsidRPr="00B74740">
        <w:rPr>
          <w:bCs/>
          <w:sz w:val="24"/>
          <w:szCs w:val="24"/>
          <w:lang w:eastAsia="ar-SA"/>
        </w:rPr>
        <w:t xml:space="preserve"> </w:t>
      </w:r>
      <w:r w:rsidR="00E74BC3" w:rsidRPr="00B74740">
        <w:rPr>
          <w:sz w:val="24"/>
          <w:szCs w:val="24"/>
        </w:rPr>
        <w:t>wraz z wyjaśnieniami</w:t>
      </w:r>
      <w:r w:rsidR="0012774F" w:rsidRPr="00B74740">
        <w:rPr>
          <w:bCs/>
          <w:sz w:val="24"/>
          <w:szCs w:val="24"/>
          <w:lang w:eastAsia="ar-SA"/>
        </w:rPr>
        <w:t>:</w:t>
      </w:r>
    </w:p>
    <w:tbl>
      <w:tblPr>
        <w:tblW w:w="9356" w:type="dxa"/>
        <w:tblInd w:w="-34" w:type="dxa"/>
        <w:tblLook w:val="04A0" w:firstRow="1" w:lastRow="0" w:firstColumn="1" w:lastColumn="0" w:noHBand="0" w:noVBand="1"/>
      </w:tblPr>
      <w:tblGrid>
        <w:gridCol w:w="9356"/>
      </w:tblGrid>
      <w:tr w:rsidR="006F7787" w:rsidRPr="00B74740" w14:paraId="2B2FD426" w14:textId="77777777" w:rsidTr="00D06D6E">
        <w:tc>
          <w:tcPr>
            <w:tcW w:w="9356" w:type="dxa"/>
            <w:shd w:val="clear" w:color="auto" w:fill="auto"/>
          </w:tcPr>
          <w:p w14:paraId="3180898E" w14:textId="77777777" w:rsidR="006F7787" w:rsidRPr="00B74740" w:rsidRDefault="006F7787" w:rsidP="00D06D6E">
            <w:pPr>
              <w:spacing w:after="120"/>
              <w:ind w:left="30" w:right="-72"/>
              <w:jc w:val="both"/>
              <w:rPr>
                <w:b/>
                <w:bCs/>
                <w:sz w:val="22"/>
                <w:szCs w:val="22"/>
              </w:rPr>
            </w:pPr>
            <w:r w:rsidRPr="00B74740">
              <w:rPr>
                <w:b/>
                <w:bCs/>
                <w:sz w:val="22"/>
                <w:szCs w:val="22"/>
              </w:rPr>
              <w:t>Pakiet 1 poz. 1</w:t>
            </w:r>
          </w:p>
          <w:p w14:paraId="01132B9F" w14:textId="6E6F31F2" w:rsidR="006F7787" w:rsidRDefault="006F7787" w:rsidP="00B74740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B74740">
              <w:rPr>
                <w:sz w:val="22"/>
                <w:szCs w:val="22"/>
              </w:rPr>
              <w:t xml:space="preserve">Zwracamy się z prośbą o dopuszczenie do zaoferowania: płynny </w:t>
            </w:r>
            <w:proofErr w:type="spellStart"/>
            <w:r w:rsidRPr="00B74740">
              <w:rPr>
                <w:sz w:val="22"/>
                <w:szCs w:val="22"/>
              </w:rPr>
              <w:t>wieloenzymatyczny</w:t>
            </w:r>
            <w:proofErr w:type="spellEnd"/>
            <w:r w:rsidRPr="00B74740">
              <w:rPr>
                <w:sz w:val="22"/>
                <w:szCs w:val="22"/>
              </w:rPr>
              <w:t xml:space="preserve"> (zawierający </w:t>
            </w:r>
            <w:r w:rsidR="00B74740">
              <w:rPr>
                <w:sz w:val="22"/>
                <w:szCs w:val="22"/>
              </w:rPr>
              <w:br/>
            </w:r>
            <w:r w:rsidRPr="00B74740">
              <w:rPr>
                <w:sz w:val="22"/>
                <w:szCs w:val="22"/>
              </w:rPr>
              <w:t>4</w:t>
            </w:r>
            <w:r w:rsidR="00B74740">
              <w:rPr>
                <w:sz w:val="22"/>
                <w:szCs w:val="22"/>
              </w:rPr>
              <w:t xml:space="preserve"> </w:t>
            </w:r>
            <w:r w:rsidRPr="00B74740">
              <w:rPr>
                <w:sz w:val="22"/>
                <w:szCs w:val="22"/>
              </w:rPr>
              <w:t>enzymy: proteaza – lipaza – amylaza – celulaza) preparat do manualnego oraz maszynowego mycia</w:t>
            </w:r>
            <w:r w:rsidR="00B74740">
              <w:rPr>
                <w:sz w:val="22"/>
                <w:szCs w:val="22"/>
              </w:rPr>
              <w:t xml:space="preserve"> </w:t>
            </w:r>
            <w:r w:rsidRPr="00B74740">
              <w:rPr>
                <w:sz w:val="22"/>
                <w:szCs w:val="22"/>
              </w:rPr>
              <w:t>zanieczyszczonych endoskopów, narzędzi chirurgicznych. Stężenie roztworu roboczego 0,5%, działanie</w:t>
            </w:r>
            <w:r w:rsidR="00B74740">
              <w:rPr>
                <w:sz w:val="22"/>
                <w:szCs w:val="22"/>
              </w:rPr>
              <w:t xml:space="preserve"> </w:t>
            </w:r>
            <w:r w:rsidRPr="00B74740">
              <w:rPr>
                <w:sz w:val="22"/>
                <w:szCs w:val="22"/>
              </w:rPr>
              <w:t xml:space="preserve">myjące od 1 – 5 minut. Działanie bakterio i </w:t>
            </w:r>
            <w:proofErr w:type="spellStart"/>
            <w:r w:rsidRPr="00B74740">
              <w:rPr>
                <w:sz w:val="22"/>
                <w:szCs w:val="22"/>
              </w:rPr>
              <w:t>grzybostatyczne</w:t>
            </w:r>
            <w:proofErr w:type="spellEnd"/>
            <w:r w:rsidRPr="00B74740">
              <w:rPr>
                <w:sz w:val="22"/>
                <w:szCs w:val="22"/>
              </w:rPr>
              <w:t xml:space="preserve">, </w:t>
            </w:r>
            <w:proofErr w:type="spellStart"/>
            <w:r w:rsidRPr="00B74740">
              <w:rPr>
                <w:sz w:val="22"/>
                <w:szCs w:val="22"/>
              </w:rPr>
              <w:t>pH</w:t>
            </w:r>
            <w:proofErr w:type="spellEnd"/>
            <w:r w:rsidRPr="00B74740">
              <w:rPr>
                <w:sz w:val="22"/>
                <w:szCs w:val="22"/>
              </w:rPr>
              <w:t xml:space="preserve"> roztworu neutralne ok. 7. Możliwość</w:t>
            </w:r>
            <w:r w:rsidR="00B74740">
              <w:rPr>
                <w:sz w:val="22"/>
                <w:szCs w:val="22"/>
              </w:rPr>
              <w:t xml:space="preserve"> </w:t>
            </w:r>
            <w:r w:rsidRPr="00B74740">
              <w:rPr>
                <w:sz w:val="22"/>
                <w:szCs w:val="22"/>
              </w:rPr>
              <w:t xml:space="preserve">przygotowywania roztworu w ciepłej lub zimnej wodzie wodociągowej. Możliwość zastosowania </w:t>
            </w:r>
            <w:r w:rsidR="00B74740">
              <w:rPr>
                <w:sz w:val="22"/>
                <w:szCs w:val="22"/>
              </w:rPr>
              <w:br/>
            </w:r>
            <w:r w:rsidRPr="00B74740">
              <w:rPr>
                <w:sz w:val="22"/>
                <w:szCs w:val="22"/>
              </w:rPr>
              <w:t>w</w:t>
            </w:r>
            <w:r w:rsidR="00B74740">
              <w:rPr>
                <w:sz w:val="22"/>
                <w:szCs w:val="22"/>
              </w:rPr>
              <w:t xml:space="preserve"> </w:t>
            </w:r>
            <w:r w:rsidRPr="00B74740">
              <w:rPr>
                <w:sz w:val="22"/>
                <w:szCs w:val="22"/>
              </w:rPr>
              <w:t>myjniach automatycznych w temperaturze powyżej 55°C. Kompatybilny z preparatem z poz. 2.</w:t>
            </w:r>
            <w:r w:rsidR="00B74740">
              <w:rPr>
                <w:sz w:val="22"/>
                <w:szCs w:val="22"/>
              </w:rPr>
              <w:t xml:space="preserve"> </w:t>
            </w:r>
            <w:r w:rsidRPr="00B74740">
              <w:rPr>
                <w:sz w:val="22"/>
                <w:szCs w:val="22"/>
              </w:rPr>
              <w:t xml:space="preserve">Potwierdzony badaniami brak korozji </w:t>
            </w:r>
            <w:proofErr w:type="spellStart"/>
            <w:r w:rsidRPr="00B74740">
              <w:rPr>
                <w:sz w:val="22"/>
                <w:szCs w:val="22"/>
              </w:rPr>
              <w:t>wżernej</w:t>
            </w:r>
            <w:proofErr w:type="spellEnd"/>
            <w:r w:rsidRPr="00B74740">
              <w:rPr>
                <w:sz w:val="22"/>
                <w:szCs w:val="22"/>
              </w:rPr>
              <w:t xml:space="preserve"> (oświadczenie producenta). W opakowaniach 2L </w:t>
            </w:r>
            <w:r w:rsidR="00B74740">
              <w:rPr>
                <w:sz w:val="22"/>
                <w:szCs w:val="22"/>
              </w:rPr>
              <w:br/>
            </w:r>
            <w:r w:rsidRPr="00B74740">
              <w:rPr>
                <w:sz w:val="22"/>
                <w:szCs w:val="22"/>
              </w:rPr>
              <w:t>z</w:t>
            </w:r>
            <w:r w:rsidR="00B74740">
              <w:rPr>
                <w:sz w:val="22"/>
                <w:szCs w:val="22"/>
              </w:rPr>
              <w:t xml:space="preserve"> </w:t>
            </w:r>
            <w:r w:rsidRPr="00B74740">
              <w:rPr>
                <w:sz w:val="22"/>
                <w:szCs w:val="22"/>
              </w:rPr>
              <w:t>przeliczeniem ilości.</w:t>
            </w:r>
          </w:p>
          <w:p w14:paraId="38729A4D" w14:textId="3D48FE91" w:rsidR="00B74740" w:rsidRPr="00B74740" w:rsidRDefault="00B74740" w:rsidP="00D06D6E">
            <w:pPr>
              <w:spacing w:after="120"/>
              <w:ind w:left="30" w:right="-72"/>
              <w:jc w:val="both"/>
              <w:rPr>
                <w:b/>
                <w:bCs/>
                <w:sz w:val="22"/>
                <w:szCs w:val="22"/>
              </w:rPr>
            </w:pPr>
            <w:r w:rsidRPr="00B74740">
              <w:rPr>
                <w:b/>
                <w:bCs/>
                <w:sz w:val="22"/>
                <w:szCs w:val="22"/>
              </w:rPr>
              <w:t xml:space="preserve">Odpowiedź: </w:t>
            </w:r>
            <w:r w:rsidR="00584771">
              <w:rPr>
                <w:b/>
                <w:bCs/>
                <w:sz w:val="22"/>
                <w:szCs w:val="22"/>
              </w:rPr>
              <w:t>Zamawiający nie dopuszcza.</w:t>
            </w:r>
          </w:p>
          <w:p w14:paraId="02F37C99" w14:textId="77777777" w:rsidR="00B74740" w:rsidRPr="00B74740" w:rsidRDefault="00B74740" w:rsidP="00D06D6E">
            <w:pPr>
              <w:spacing w:after="120"/>
              <w:ind w:left="30" w:right="-72"/>
              <w:jc w:val="both"/>
              <w:rPr>
                <w:b/>
                <w:bCs/>
                <w:sz w:val="22"/>
                <w:szCs w:val="22"/>
              </w:rPr>
            </w:pPr>
          </w:p>
          <w:p w14:paraId="577D2E41" w14:textId="77777777" w:rsidR="006F7787" w:rsidRPr="00B74740" w:rsidRDefault="006F7787" w:rsidP="00D06D6E">
            <w:pPr>
              <w:spacing w:after="120"/>
              <w:ind w:left="30" w:right="-72"/>
              <w:jc w:val="both"/>
              <w:rPr>
                <w:b/>
                <w:bCs/>
                <w:sz w:val="22"/>
                <w:szCs w:val="22"/>
              </w:rPr>
            </w:pPr>
            <w:r w:rsidRPr="00B74740">
              <w:rPr>
                <w:b/>
                <w:bCs/>
                <w:sz w:val="22"/>
                <w:szCs w:val="22"/>
              </w:rPr>
              <w:t>Pakiet 1 poz. 2</w:t>
            </w:r>
          </w:p>
          <w:p w14:paraId="33553F20" w14:textId="4D5434E2" w:rsidR="006F7787" w:rsidRDefault="006F7787" w:rsidP="00B74740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B74740">
              <w:rPr>
                <w:sz w:val="22"/>
                <w:szCs w:val="22"/>
              </w:rPr>
              <w:t>Zwracamy się z prośbą o dopuszczenie do zaoferowania: preparat dezynfekcyjny na bazie 2% aldehydu</w:t>
            </w:r>
            <w:r w:rsidR="00B74740">
              <w:rPr>
                <w:sz w:val="22"/>
                <w:szCs w:val="22"/>
              </w:rPr>
              <w:t xml:space="preserve"> </w:t>
            </w:r>
            <w:proofErr w:type="spellStart"/>
            <w:r w:rsidRPr="00B74740">
              <w:rPr>
                <w:sz w:val="22"/>
                <w:szCs w:val="22"/>
              </w:rPr>
              <w:t>glutarowego</w:t>
            </w:r>
            <w:proofErr w:type="spellEnd"/>
            <w:r w:rsidRPr="00B74740">
              <w:rPr>
                <w:sz w:val="22"/>
                <w:szCs w:val="22"/>
              </w:rPr>
              <w:t xml:space="preserve"> do dezynfekcji endoskopów, narzędzi i </w:t>
            </w:r>
            <w:proofErr w:type="spellStart"/>
            <w:r w:rsidRPr="00B74740">
              <w:rPr>
                <w:sz w:val="22"/>
                <w:szCs w:val="22"/>
              </w:rPr>
              <w:t>termolabilnego</w:t>
            </w:r>
            <w:proofErr w:type="spellEnd"/>
            <w:r w:rsidRPr="00B74740">
              <w:rPr>
                <w:sz w:val="22"/>
                <w:szCs w:val="22"/>
              </w:rPr>
              <w:t xml:space="preserve"> sprzętu medycznego. Nie powoduje</w:t>
            </w:r>
            <w:r w:rsidR="00B74740">
              <w:rPr>
                <w:sz w:val="22"/>
                <w:szCs w:val="22"/>
              </w:rPr>
              <w:t xml:space="preserve"> </w:t>
            </w:r>
            <w:r w:rsidRPr="00B74740">
              <w:rPr>
                <w:sz w:val="22"/>
                <w:szCs w:val="22"/>
              </w:rPr>
              <w:t xml:space="preserve">korozji. Roztwór roboczy stabilny 28 dni. Spektrum działania: B, </w:t>
            </w:r>
            <w:proofErr w:type="spellStart"/>
            <w:r w:rsidRPr="00B74740">
              <w:rPr>
                <w:sz w:val="22"/>
                <w:szCs w:val="22"/>
              </w:rPr>
              <w:t>Tbc</w:t>
            </w:r>
            <w:proofErr w:type="spellEnd"/>
            <w:r w:rsidRPr="00B74740">
              <w:rPr>
                <w:sz w:val="22"/>
                <w:szCs w:val="22"/>
              </w:rPr>
              <w:t xml:space="preserve">, F,V (Noro, </w:t>
            </w:r>
            <w:proofErr w:type="spellStart"/>
            <w:r w:rsidRPr="00B74740">
              <w:rPr>
                <w:sz w:val="22"/>
                <w:szCs w:val="22"/>
              </w:rPr>
              <w:t>Adeno</w:t>
            </w:r>
            <w:proofErr w:type="spellEnd"/>
            <w:r w:rsidRPr="00B74740">
              <w:rPr>
                <w:sz w:val="22"/>
                <w:szCs w:val="22"/>
              </w:rPr>
              <w:t>, Polio) – w</w:t>
            </w:r>
            <w:r w:rsidR="00B74740">
              <w:rPr>
                <w:sz w:val="22"/>
                <w:szCs w:val="22"/>
              </w:rPr>
              <w:t xml:space="preserve"> </w:t>
            </w:r>
            <w:r w:rsidRPr="00B74740">
              <w:rPr>
                <w:sz w:val="22"/>
                <w:szCs w:val="22"/>
              </w:rPr>
              <w:t>czasie 5 minut, S – 15 minut. W opakowaniach 5L.</w:t>
            </w:r>
          </w:p>
          <w:p w14:paraId="327D9A12" w14:textId="2C6763B9" w:rsidR="00B74740" w:rsidRPr="00B74740" w:rsidRDefault="00B74740" w:rsidP="00B74740">
            <w:pPr>
              <w:spacing w:after="120"/>
              <w:ind w:left="30" w:right="-72"/>
              <w:jc w:val="both"/>
              <w:rPr>
                <w:b/>
                <w:bCs/>
                <w:sz w:val="22"/>
                <w:szCs w:val="22"/>
              </w:rPr>
            </w:pPr>
            <w:r w:rsidRPr="00B74740">
              <w:rPr>
                <w:b/>
                <w:bCs/>
                <w:sz w:val="22"/>
                <w:szCs w:val="22"/>
              </w:rPr>
              <w:t xml:space="preserve">Odpowiedź: </w:t>
            </w:r>
            <w:r w:rsidR="00584771">
              <w:rPr>
                <w:b/>
                <w:bCs/>
                <w:sz w:val="22"/>
                <w:szCs w:val="22"/>
              </w:rPr>
              <w:t>Zamawiający nie dopuszcza.</w:t>
            </w:r>
          </w:p>
          <w:p w14:paraId="7EA8F867" w14:textId="77777777" w:rsidR="00B74740" w:rsidRPr="00B74740" w:rsidRDefault="00B74740" w:rsidP="00B74740">
            <w:pPr>
              <w:spacing w:after="120"/>
              <w:ind w:left="30" w:right="-72"/>
              <w:jc w:val="both"/>
              <w:rPr>
                <w:b/>
                <w:bCs/>
                <w:sz w:val="22"/>
                <w:szCs w:val="22"/>
              </w:rPr>
            </w:pPr>
          </w:p>
          <w:p w14:paraId="68637761" w14:textId="77777777" w:rsidR="006F7787" w:rsidRPr="00B74740" w:rsidRDefault="006F7787" w:rsidP="00D06D6E">
            <w:pPr>
              <w:spacing w:after="120"/>
              <w:ind w:left="30" w:right="-72"/>
              <w:jc w:val="both"/>
              <w:rPr>
                <w:b/>
                <w:bCs/>
                <w:sz w:val="22"/>
                <w:szCs w:val="22"/>
              </w:rPr>
            </w:pPr>
            <w:r w:rsidRPr="00B74740">
              <w:rPr>
                <w:b/>
                <w:bCs/>
                <w:sz w:val="22"/>
                <w:szCs w:val="22"/>
              </w:rPr>
              <w:t>Pakiet 1 poz. 3</w:t>
            </w:r>
          </w:p>
          <w:p w14:paraId="34CD3E3D" w14:textId="4C6E8E83" w:rsidR="006F7787" w:rsidRDefault="006F7787" w:rsidP="00B74740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B74740">
              <w:rPr>
                <w:sz w:val="22"/>
                <w:szCs w:val="22"/>
              </w:rPr>
              <w:t>Zwracamy się z prośbą o wyjaśnienie czy Zamawiający wymaga w pozycji nr 3 pasków testowych</w:t>
            </w:r>
            <w:r w:rsidR="00B74740">
              <w:rPr>
                <w:sz w:val="22"/>
                <w:szCs w:val="22"/>
              </w:rPr>
              <w:t xml:space="preserve"> </w:t>
            </w:r>
            <w:r w:rsidRPr="00B74740">
              <w:rPr>
                <w:sz w:val="22"/>
                <w:szCs w:val="22"/>
              </w:rPr>
              <w:t>kompatybilnych z poz. 2.</w:t>
            </w:r>
          </w:p>
          <w:p w14:paraId="485E262F" w14:textId="6274E56A" w:rsidR="00B74740" w:rsidRPr="00B74740" w:rsidRDefault="00B74740" w:rsidP="00B74740">
            <w:pPr>
              <w:spacing w:after="120"/>
              <w:ind w:left="30" w:right="-72"/>
              <w:jc w:val="both"/>
              <w:rPr>
                <w:b/>
                <w:bCs/>
                <w:sz w:val="22"/>
                <w:szCs w:val="22"/>
              </w:rPr>
            </w:pPr>
            <w:r w:rsidRPr="00B74740">
              <w:rPr>
                <w:b/>
                <w:bCs/>
                <w:sz w:val="22"/>
                <w:szCs w:val="22"/>
              </w:rPr>
              <w:t xml:space="preserve">Odpowiedź: </w:t>
            </w:r>
            <w:r w:rsidR="00584771">
              <w:rPr>
                <w:b/>
                <w:bCs/>
                <w:sz w:val="22"/>
                <w:szCs w:val="22"/>
              </w:rPr>
              <w:t>Tak, Zamawiający w pozycji 3 wymaga pasków testowych kompatybilnych z poz. 2.</w:t>
            </w:r>
          </w:p>
          <w:p w14:paraId="745D17BD" w14:textId="3264AE2A" w:rsidR="00B74740" w:rsidRDefault="00B74740" w:rsidP="00B74740">
            <w:pPr>
              <w:spacing w:after="120"/>
              <w:ind w:left="30" w:right="-72"/>
              <w:jc w:val="both"/>
              <w:rPr>
                <w:b/>
                <w:bCs/>
                <w:sz w:val="22"/>
                <w:szCs w:val="22"/>
              </w:rPr>
            </w:pPr>
          </w:p>
          <w:p w14:paraId="5B7A4883" w14:textId="7D3CBFD3" w:rsidR="00B74740" w:rsidRDefault="00B74740" w:rsidP="00B74740">
            <w:pPr>
              <w:spacing w:after="120"/>
              <w:ind w:left="30" w:right="-72"/>
              <w:jc w:val="both"/>
              <w:rPr>
                <w:b/>
                <w:bCs/>
                <w:sz w:val="22"/>
                <w:szCs w:val="22"/>
              </w:rPr>
            </w:pPr>
          </w:p>
          <w:p w14:paraId="1E97F39F" w14:textId="77777777" w:rsidR="00B74740" w:rsidRPr="00B74740" w:rsidRDefault="00B74740" w:rsidP="00B74740">
            <w:pPr>
              <w:spacing w:after="120"/>
              <w:ind w:left="30" w:right="-72"/>
              <w:jc w:val="both"/>
              <w:rPr>
                <w:b/>
                <w:bCs/>
                <w:sz w:val="22"/>
                <w:szCs w:val="22"/>
              </w:rPr>
            </w:pPr>
          </w:p>
          <w:p w14:paraId="40D96FB2" w14:textId="77777777" w:rsidR="006F7787" w:rsidRPr="00B74740" w:rsidRDefault="006F7787" w:rsidP="00D06D6E">
            <w:pPr>
              <w:spacing w:after="120"/>
              <w:ind w:left="30" w:right="-72"/>
              <w:jc w:val="both"/>
              <w:rPr>
                <w:b/>
                <w:bCs/>
                <w:sz w:val="22"/>
                <w:szCs w:val="22"/>
              </w:rPr>
            </w:pPr>
            <w:r w:rsidRPr="00B74740">
              <w:rPr>
                <w:b/>
                <w:bCs/>
                <w:sz w:val="22"/>
                <w:szCs w:val="22"/>
              </w:rPr>
              <w:lastRenderedPageBreak/>
              <w:t>Pakiet 2</w:t>
            </w:r>
          </w:p>
          <w:p w14:paraId="0BF222CC" w14:textId="21D470D0" w:rsidR="006F7787" w:rsidRPr="00B74740" w:rsidRDefault="006F7787" w:rsidP="00B74740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B74740">
              <w:rPr>
                <w:sz w:val="22"/>
                <w:szCs w:val="22"/>
              </w:rPr>
              <w:t xml:space="preserve">Zwracamy się z prośbą o dopuszczenie do zaoferowania </w:t>
            </w:r>
            <w:proofErr w:type="spellStart"/>
            <w:r w:rsidRPr="00B74740">
              <w:rPr>
                <w:sz w:val="22"/>
                <w:szCs w:val="22"/>
              </w:rPr>
              <w:t>sporobójczych</w:t>
            </w:r>
            <w:proofErr w:type="spellEnd"/>
            <w:r w:rsidRPr="00B74740">
              <w:rPr>
                <w:sz w:val="22"/>
                <w:szCs w:val="22"/>
              </w:rPr>
              <w:t xml:space="preserve"> chlorowych chusteczek</w:t>
            </w:r>
            <w:r w:rsidR="00B74740">
              <w:rPr>
                <w:sz w:val="22"/>
                <w:szCs w:val="22"/>
              </w:rPr>
              <w:t xml:space="preserve"> </w:t>
            </w:r>
            <w:r w:rsidRPr="00B74740">
              <w:rPr>
                <w:sz w:val="22"/>
                <w:szCs w:val="22"/>
              </w:rPr>
              <w:t>przeznaczonych do mycia i dezynfekcji powierzchni zanieczyszczonych organicznie oraz usuwania plam</w:t>
            </w:r>
            <w:r w:rsidR="00B74740">
              <w:rPr>
                <w:sz w:val="22"/>
                <w:szCs w:val="22"/>
              </w:rPr>
              <w:t xml:space="preserve"> </w:t>
            </w:r>
            <w:r w:rsidRPr="00B74740">
              <w:rPr>
                <w:sz w:val="22"/>
                <w:szCs w:val="22"/>
              </w:rPr>
              <w:t xml:space="preserve">krwi. Zawartość chloru 6000 </w:t>
            </w:r>
            <w:proofErr w:type="spellStart"/>
            <w:r w:rsidRPr="00B74740">
              <w:rPr>
                <w:sz w:val="22"/>
                <w:szCs w:val="22"/>
              </w:rPr>
              <w:t>ppm</w:t>
            </w:r>
            <w:proofErr w:type="spellEnd"/>
            <w:r w:rsidRPr="00B74740">
              <w:rPr>
                <w:sz w:val="22"/>
                <w:szCs w:val="22"/>
              </w:rPr>
              <w:t xml:space="preserve"> Spektrum działania: B, </w:t>
            </w:r>
            <w:proofErr w:type="spellStart"/>
            <w:r w:rsidRPr="00B74740">
              <w:rPr>
                <w:sz w:val="22"/>
                <w:szCs w:val="22"/>
              </w:rPr>
              <w:t>Tbc</w:t>
            </w:r>
            <w:proofErr w:type="spellEnd"/>
            <w:r w:rsidRPr="00B74740">
              <w:rPr>
                <w:sz w:val="22"/>
                <w:szCs w:val="22"/>
              </w:rPr>
              <w:t xml:space="preserve"> (M. </w:t>
            </w:r>
            <w:proofErr w:type="spellStart"/>
            <w:r w:rsidRPr="00B74740">
              <w:rPr>
                <w:sz w:val="22"/>
                <w:szCs w:val="22"/>
              </w:rPr>
              <w:t>bovis</w:t>
            </w:r>
            <w:proofErr w:type="spellEnd"/>
            <w:r w:rsidRPr="00B74740">
              <w:rPr>
                <w:sz w:val="22"/>
                <w:szCs w:val="22"/>
              </w:rPr>
              <w:t xml:space="preserve">), F (C. </w:t>
            </w:r>
            <w:proofErr w:type="spellStart"/>
            <w:r w:rsidRPr="00B74740">
              <w:rPr>
                <w:sz w:val="22"/>
                <w:szCs w:val="22"/>
              </w:rPr>
              <w:t>albicans</w:t>
            </w:r>
            <w:proofErr w:type="spellEnd"/>
            <w:r w:rsidRPr="00B74740">
              <w:rPr>
                <w:sz w:val="22"/>
                <w:szCs w:val="22"/>
              </w:rPr>
              <w:t>), V (HIV, HBV,</w:t>
            </w:r>
            <w:r w:rsidR="00B74740">
              <w:rPr>
                <w:sz w:val="22"/>
                <w:szCs w:val="22"/>
              </w:rPr>
              <w:t xml:space="preserve"> </w:t>
            </w:r>
            <w:r w:rsidRPr="00B74740">
              <w:rPr>
                <w:sz w:val="22"/>
                <w:szCs w:val="22"/>
              </w:rPr>
              <w:t xml:space="preserve">HCV, polio, </w:t>
            </w:r>
            <w:proofErr w:type="spellStart"/>
            <w:r w:rsidRPr="00B74740">
              <w:rPr>
                <w:sz w:val="22"/>
                <w:szCs w:val="22"/>
              </w:rPr>
              <w:t>adeno</w:t>
            </w:r>
            <w:proofErr w:type="spellEnd"/>
            <w:r w:rsidRPr="00B74740">
              <w:rPr>
                <w:sz w:val="22"/>
                <w:szCs w:val="22"/>
              </w:rPr>
              <w:t xml:space="preserve">, noro), S (C. </w:t>
            </w:r>
            <w:proofErr w:type="spellStart"/>
            <w:r w:rsidRPr="00B74740">
              <w:rPr>
                <w:sz w:val="22"/>
                <w:szCs w:val="22"/>
              </w:rPr>
              <w:t>difficile</w:t>
            </w:r>
            <w:proofErr w:type="spellEnd"/>
            <w:r w:rsidRPr="00B74740">
              <w:rPr>
                <w:sz w:val="22"/>
                <w:szCs w:val="22"/>
              </w:rPr>
              <w:t xml:space="preserve">, B. </w:t>
            </w:r>
            <w:proofErr w:type="spellStart"/>
            <w:r w:rsidRPr="00B74740">
              <w:rPr>
                <w:sz w:val="22"/>
                <w:szCs w:val="22"/>
              </w:rPr>
              <w:t>subtilis</w:t>
            </w:r>
            <w:proofErr w:type="spellEnd"/>
            <w:r w:rsidRPr="00B74740">
              <w:rPr>
                <w:sz w:val="22"/>
                <w:szCs w:val="22"/>
              </w:rPr>
              <w:t>, B. cereus). Pełne spektrum w 15 minut.</w:t>
            </w:r>
            <w:r w:rsidR="00B74740">
              <w:rPr>
                <w:sz w:val="22"/>
                <w:szCs w:val="22"/>
              </w:rPr>
              <w:t xml:space="preserve"> </w:t>
            </w:r>
            <w:r w:rsidRPr="00B74740">
              <w:rPr>
                <w:sz w:val="22"/>
                <w:szCs w:val="22"/>
              </w:rPr>
              <w:t>Chusteczka posiada działanie biobójcze w obecności zanieczyszczeń organicznych. Opakowanie a 50</w:t>
            </w:r>
            <w:r w:rsidR="00B74740">
              <w:rPr>
                <w:sz w:val="22"/>
                <w:szCs w:val="22"/>
              </w:rPr>
              <w:t xml:space="preserve"> </w:t>
            </w:r>
            <w:r w:rsidRPr="00B74740">
              <w:rPr>
                <w:sz w:val="22"/>
                <w:szCs w:val="22"/>
              </w:rPr>
              <w:t>chusteczek z przeliczeniem ilości.</w:t>
            </w:r>
          </w:p>
          <w:p w14:paraId="68AC0B06" w14:textId="014FD717" w:rsidR="006F7787" w:rsidRPr="00B74740" w:rsidRDefault="00B74740" w:rsidP="00D06D6E">
            <w:pPr>
              <w:spacing w:after="60"/>
              <w:ind w:left="30" w:right="-72"/>
              <w:jc w:val="both"/>
              <w:rPr>
                <w:sz w:val="22"/>
                <w:szCs w:val="22"/>
                <w:highlight w:val="darkGray"/>
              </w:rPr>
            </w:pPr>
            <w:r>
              <w:rPr>
                <w:b/>
                <w:bCs/>
                <w:sz w:val="22"/>
                <w:szCs w:val="22"/>
              </w:rPr>
              <w:t>Odpowiedź:</w:t>
            </w:r>
            <w:r w:rsidR="00584771">
              <w:rPr>
                <w:b/>
                <w:bCs/>
                <w:sz w:val="22"/>
                <w:szCs w:val="22"/>
              </w:rPr>
              <w:t xml:space="preserve"> Zamawiający dopuszcza.</w:t>
            </w:r>
          </w:p>
        </w:tc>
      </w:tr>
    </w:tbl>
    <w:p w14:paraId="64EA9004" w14:textId="77777777" w:rsidR="00BE7BFD" w:rsidRPr="00B74740" w:rsidRDefault="00BE7BFD" w:rsidP="00520165">
      <w:pPr>
        <w:jc w:val="both"/>
        <w:rPr>
          <w:sz w:val="22"/>
          <w:szCs w:val="22"/>
        </w:rPr>
      </w:pPr>
    </w:p>
    <w:p w14:paraId="1CE97B2F" w14:textId="77777777" w:rsidR="00B74740" w:rsidRDefault="00B74740" w:rsidP="007427BD">
      <w:pPr>
        <w:pStyle w:val="Tekstpodstawowy"/>
        <w:spacing w:before="120" w:after="480"/>
        <w:ind w:left="3119" w:firstLine="425"/>
        <w:jc w:val="center"/>
        <w:rPr>
          <w:sz w:val="24"/>
          <w:szCs w:val="24"/>
        </w:rPr>
      </w:pPr>
    </w:p>
    <w:p w14:paraId="15A3DDF8" w14:textId="0AD1ECEF" w:rsidR="006D4AB3" w:rsidRPr="00B74740" w:rsidRDefault="00D04E5B" w:rsidP="007427BD">
      <w:pPr>
        <w:pStyle w:val="Tekstpodstawowy"/>
        <w:spacing w:before="120" w:after="480"/>
        <w:ind w:left="3119" w:firstLine="425"/>
        <w:jc w:val="center"/>
        <w:rPr>
          <w:i/>
          <w:iCs/>
          <w:sz w:val="24"/>
          <w:szCs w:val="24"/>
        </w:rPr>
      </w:pPr>
      <w:r>
        <w:rPr>
          <w:i/>
          <w:iCs/>
          <w:sz w:val="24"/>
          <w:szCs w:val="24"/>
        </w:rPr>
        <w:t>Z-ca Przewodniczącego</w:t>
      </w:r>
      <w:r w:rsidR="007427BD" w:rsidRPr="00B74740">
        <w:rPr>
          <w:i/>
          <w:iCs/>
          <w:sz w:val="24"/>
          <w:szCs w:val="24"/>
        </w:rPr>
        <w:t xml:space="preserve"> Komisji Przetargowej</w:t>
      </w:r>
    </w:p>
    <w:p w14:paraId="4A8737E1" w14:textId="5CBB4B10" w:rsidR="006D4AB3" w:rsidRPr="00B74740" w:rsidRDefault="00B74740" w:rsidP="00B74740">
      <w:pPr>
        <w:spacing w:before="120" w:after="120" w:line="360" w:lineRule="auto"/>
        <w:ind w:left="567"/>
        <w:jc w:val="center"/>
        <w:rPr>
          <w:i/>
          <w:iCs/>
          <w:sz w:val="24"/>
          <w:szCs w:val="24"/>
        </w:rPr>
      </w:pPr>
      <w:r w:rsidRPr="00B74740">
        <w:rPr>
          <w:i/>
          <w:iCs/>
          <w:sz w:val="24"/>
          <w:szCs w:val="24"/>
        </w:rPr>
        <w:t xml:space="preserve">                                       </w:t>
      </w:r>
      <w:r w:rsidR="00D04E5B">
        <w:rPr>
          <w:i/>
          <w:iCs/>
          <w:sz w:val="24"/>
          <w:szCs w:val="24"/>
        </w:rPr>
        <w:t xml:space="preserve"> Krzysztof Marciniak</w:t>
      </w:r>
    </w:p>
    <w:sectPr w:rsidR="006D4AB3" w:rsidRPr="00B74740" w:rsidSect="0012774F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8B54F51" w14:textId="77777777" w:rsidR="0012774E" w:rsidRDefault="0012774E">
      <w:r>
        <w:separator/>
      </w:r>
    </w:p>
  </w:endnote>
  <w:endnote w:type="continuationSeparator" w:id="0">
    <w:p w14:paraId="589852B5" w14:textId="77777777" w:rsidR="0012774E" w:rsidRDefault="0012774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D84C034" w14:textId="77777777"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68CE95BB" w14:textId="77777777" w:rsidR="006D4AB3" w:rsidRDefault="006D4AB3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6AA1711" w14:textId="77777777" w:rsidR="006D4AB3" w:rsidRDefault="00D04E5B">
    <w:pPr>
      <w:pStyle w:val="Stopka"/>
      <w:tabs>
        <w:tab w:val="clear" w:pos="4536"/>
      </w:tabs>
      <w:jc w:val="center"/>
    </w:pPr>
    <w:r>
      <w:rPr>
        <w:noProof/>
      </w:rPr>
      <w:pict w14:anchorId="37EA1243">
        <v:line id="_x0000_s1025" style="position:absolute;left:0;text-align:left;z-index:251657728" from="-3.85pt,8.75pt" to="455.15pt,8.75pt"/>
      </w:pict>
    </w:r>
  </w:p>
  <w:p w14:paraId="464399C1" w14:textId="1B764AD0" w:rsidR="006D4AB3" w:rsidRDefault="006B7198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194A99C" w14:textId="77777777"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2F3BA2BC" w14:textId="77777777"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897AB0">
      <w:rPr>
        <w:rStyle w:val="Numerstrony"/>
        <w:noProof/>
      </w:rPr>
      <w:t>2</w:t>
    </w:r>
    <w:r>
      <w:rPr>
        <w:rStyle w:val="Numerstrony"/>
      </w:rPr>
      <w:fldChar w:fldCharType="end"/>
    </w:r>
  </w:p>
  <w:p w14:paraId="1DDED0B4" w14:textId="77777777" w:rsidR="006D4AB3" w:rsidRDefault="006D4AB3">
    <w:pPr>
      <w:pStyle w:val="Stopka"/>
      <w:tabs>
        <w:tab w:val="clear" w:pos="4536"/>
        <w:tab w:val="left" w:pos="6237"/>
      </w:tabs>
    </w:pPr>
  </w:p>
  <w:p w14:paraId="07F94B08" w14:textId="77777777" w:rsidR="006D4AB3" w:rsidRDefault="006D4AB3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EFC306F" w14:textId="77777777" w:rsidR="0012774E" w:rsidRDefault="0012774E">
      <w:r>
        <w:separator/>
      </w:r>
    </w:p>
  </w:footnote>
  <w:footnote w:type="continuationSeparator" w:id="0">
    <w:p w14:paraId="59049488" w14:textId="77777777" w:rsidR="0012774E" w:rsidRDefault="0012774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8DB7A3D" w14:textId="77777777" w:rsidR="006F7787" w:rsidRDefault="006F7787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6BBBD59" w14:textId="77777777" w:rsidR="006F7787" w:rsidRDefault="006F7787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4624E4E" w14:textId="77777777" w:rsidR="006F7787" w:rsidRDefault="006F7787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5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 w16cid:durableId="929892462">
    <w:abstractNumId w:val="3"/>
  </w:num>
  <w:num w:numId="2" w16cid:durableId="114373394">
    <w:abstractNumId w:val="6"/>
  </w:num>
  <w:num w:numId="3" w16cid:durableId="2136822826">
    <w:abstractNumId w:val="2"/>
  </w:num>
  <w:num w:numId="4" w16cid:durableId="353456331">
    <w:abstractNumId w:val="5"/>
  </w:num>
  <w:num w:numId="5" w16cid:durableId="1014842956">
    <w:abstractNumId w:val="0"/>
  </w:num>
  <w:num w:numId="6" w16cid:durableId="397434977">
    <w:abstractNumId w:val="1"/>
  </w:num>
  <w:num w:numId="7" w16cid:durableId="913007090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12774E"/>
    <w:rsid w:val="00031374"/>
    <w:rsid w:val="000A1097"/>
    <w:rsid w:val="000E2A8F"/>
    <w:rsid w:val="0012774E"/>
    <w:rsid w:val="0012774F"/>
    <w:rsid w:val="00144B7A"/>
    <w:rsid w:val="00180C6E"/>
    <w:rsid w:val="0029606A"/>
    <w:rsid w:val="004708C8"/>
    <w:rsid w:val="004848F3"/>
    <w:rsid w:val="004A75F2"/>
    <w:rsid w:val="005144A9"/>
    <w:rsid w:val="00520165"/>
    <w:rsid w:val="00584771"/>
    <w:rsid w:val="005B1B08"/>
    <w:rsid w:val="00632C3C"/>
    <w:rsid w:val="00662BDB"/>
    <w:rsid w:val="006A5DF1"/>
    <w:rsid w:val="006B7198"/>
    <w:rsid w:val="006D4AB3"/>
    <w:rsid w:val="006F3B81"/>
    <w:rsid w:val="006F7787"/>
    <w:rsid w:val="007427BD"/>
    <w:rsid w:val="007D7198"/>
    <w:rsid w:val="00864A4B"/>
    <w:rsid w:val="00870F9F"/>
    <w:rsid w:val="008804B6"/>
    <w:rsid w:val="00897AB0"/>
    <w:rsid w:val="008A3553"/>
    <w:rsid w:val="00A905AC"/>
    <w:rsid w:val="00B74740"/>
    <w:rsid w:val="00BA6584"/>
    <w:rsid w:val="00BE7BFD"/>
    <w:rsid w:val="00C370F2"/>
    <w:rsid w:val="00C44EEC"/>
    <w:rsid w:val="00CC69AC"/>
    <w:rsid w:val="00D04E5B"/>
    <w:rsid w:val="00D22FFA"/>
    <w:rsid w:val="00D8461B"/>
    <w:rsid w:val="00D915F2"/>
    <w:rsid w:val="00DF32E8"/>
    <w:rsid w:val="00DF53CA"/>
    <w:rsid w:val="00E21B49"/>
    <w:rsid w:val="00E2789F"/>
    <w:rsid w:val="00E72428"/>
    <w:rsid w:val="00E74BC3"/>
    <w:rsid w:val="00E935D6"/>
    <w:rsid w:val="00EA14B3"/>
    <w:rsid w:val="00EA416E"/>
    <w:rsid w:val="00FC5957"/>
    <w:rsid w:val="00FD265E"/>
    <w:rsid w:val="00FF2F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7BA23424"/>
  <w15:chartTrackingRefBased/>
  <w15:docId w15:val="{58BFCFF4-A224-451B-BD4B-281AD33A162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Pr>
      <w:sz w:val="28"/>
    </w:r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29606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29606A"/>
    <w:rPr>
      <w:rFonts w:ascii="Segoe UI" w:hAnsi="Segoe UI" w:cs="Segoe UI"/>
      <w:sz w:val="18"/>
      <w:szCs w:val="18"/>
    </w:rPr>
  </w:style>
  <w:style w:type="character" w:customStyle="1" w:styleId="NagwekZnak">
    <w:name w:val="Nagłówek Znak"/>
    <w:link w:val="Nagwek"/>
    <w:rsid w:val="007427B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dziubdziel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5</TotalTime>
  <Pages>2</Pages>
  <Words>347</Words>
  <Characters>2271</Characters>
  <Application>Microsoft Office Word</Application>
  <DocSecurity>0</DocSecurity>
  <Lines>18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2613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Monika Dziubdziela</dc:creator>
  <cp:keywords/>
  <cp:lastModifiedBy>Monika Dziubdziela</cp:lastModifiedBy>
  <cp:revision>6</cp:revision>
  <cp:lastPrinted>2001-02-10T14:28:00Z</cp:lastPrinted>
  <dcterms:created xsi:type="dcterms:W3CDTF">2023-10-24T12:00:00Z</dcterms:created>
  <dcterms:modified xsi:type="dcterms:W3CDTF">2023-10-31T10:49:00Z</dcterms:modified>
</cp:coreProperties>
</file>