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0B29A063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DA2B25">
        <w:rPr>
          <w:b/>
          <w:sz w:val="24"/>
        </w:rPr>
        <w:t>60</w:t>
      </w:r>
      <w:r w:rsidR="007A3D53">
        <w:rPr>
          <w:b/>
          <w:sz w:val="24"/>
        </w:rPr>
        <w:t>2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321F17BD" w:rsidR="00B12BC7" w:rsidRPr="00B12BC7" w:rsidRDefault="007A3D53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A3D53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multimetrów stołowych i obciążeń elektronicznych dla </w:t>
      </w:r>
      <w:proofErr w:type="spellStart"/>
      <w:r w:rsidRPr="007A3D53">
        <w:rPr>
          <w:rFonts w:ascii="Verdana" w:eastAsia="Times New Roman" w:hAnsi="Verdana"/>
          <w:b/>
          <w:sz w:val="20"/>
          <w:szCs w:val="20"/>
          <w:lang w:eastAsia="pl-PL"/>
        </w:rPr>
        <w:t>WEiP</w:t>
      </w:r>
      <w:proofErr w:type="spellEnd"/>
      <w:r w:rsidRPr="007A3D53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KC-zp.272-602/23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9360A2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9360A2" w:rsidRDefault="009360A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9360A2" w:rsidRDefault="009360A2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9360A2" w:rsidRDefault="007A3D5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9360A2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9360A2" w:rsidRDefault="009360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9360A2" w:rsidRDefault="009360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9360A2" w:rsidRDefault="009360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9360A2" w:rsidRDefault="009360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7A3D53"/>
    <w:rsid w:val="008E5450"/>
    <w:rsid w:val="00927537"/>
    <w:rsid w:val="0093180B"/>
    <w:rsid w:val="009360A2"/>
    <w:rsid w:val="00B12BC7"/>
    <w:rsid w:val="00BC579B"/>
    <w:rsid w:val="00D137A1"/>
    <w:rsid w:val="00D6653B"/>
    <w:rsid w:val="00D70839"/>
    <w:rsid w:val="00DA2B25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dcterms:created xsi:type="dcterms:W3CDTF">2023-10-13T12:02:00Z</dcterms:created>
  <dcterms:modified xsi:type="dcterms:W3CDTF">2023-10-13T12:02:00Z</dcterms:modified>
</cp:coreProperties>
</file>