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2FD0B" w14:textId="77777777" w:rsidR="00890B92" w:rsidRDefault="00C502B4" w:rsidP="00890B92">
      <w:pPr>
        <w:spacing w:after="240"/>
        <w:jc w:val="right"/>
        <w:rPr>
          <w:sz w:val="22"/>
          <w:szCs w:val="22"/>
        </w:rPr>
      </w:pPr>
      <w:r w:rsidRPr="00C502B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502B4">
        <w:rPr>
          <w:sz w:val="22"/>
          <w:szCs w:val="22"/>
        </w:rPr>
        <w:t>2023-10-27</w:t>
      </w:r>
    </w:p>
    <w:p w14:paraId="58025AD3" w14:textId="77777777" w:rsidR="00C502B4" w:rsidRPr="00C502B4" w:rsidRDefault="00C502B4" w:rsidP="00890B92">
      <w:pPr>
        <w:rPr>
          <w:b/>
          <w:bCs/>
          <w:sz w:val="22"/>
          <w:szCs w:val="22"/>
        </w:rPr>
      </w:pPr>
      <w:r w:rsidRPr="00C502B4">
        <w:rPr>
          <w:b/>
          <w:bCs/>
          <w:sz w:val="22"/>
          <w:szCs w:val="22"/>
        </w:rPr>
        <w:t>Akademia Górniczo - Hutnicza</w:t>
      </w:r>
    </w:p>
    <w:p w14:paraId="6D632398" w14:textId="77777777" w:rsidR="00C502B4" w:rsidRPr="00C502B4" w:rsidRDefault="00C502B4" w:rsidP="00890B92">
      <w:pPr>
        <w:rPr>
          <w:b/>
          <w:bCs/>
          <w:sz w:val="22"/>
          <w:szCs w:val="22"/>
        </w:rPr>
      </w:pPr>
      <w:r w:rsidRPr="00C502B4">
        <w:rPr>
          <w:b/>
          <w:bCs/>
          <w:sz w:val="22"/>
          <w:szCs w:val="22"/>
        </w:rPr>
        <w:t>im. Stanisława Staszica w Krakowie</w:t>
      </w:r>
    </w:p>
    <w:p w14:paraId="0F598159" w14:textId="77777777" w:rsidR="00890B92" w:rsidRPr="00D91931" w:rsidRDefault="00C502B4" w:rsidP="00890B92">
      <w:pPr>
        <w:rPr>
          <w:b/>
          <w:bCs/>
          <w:sz w:val="22"/>
          <w:szCs w:val="22"/>
        </w:rPr>
      </w:pPr>
      <w:r w:rsidRPr="00C502B4">
        <w:rPr>
          <w:b/>
          <w:bCs/>
          <w:sz w:val="22"/>
          <w:szCs w:val="22"/>
        </w:rPr>
        <w:t>Dział Zamówień Publicznych</w:t>
      </w:r>
    </w:p>
    <w:p w14:paraId="77C3E202" w14:textId="77777777" w:rsidR="00890B92" w:rsidRPr="00BD5546" w:rsidRDefault="00C502B4" w:rsidP="00890B92">
      <w:pPr>
        <w:rPr>
          <w:sz w:val="22"/>
          <w:szCs w:val="22"/>
        </w:rPr>
      </w:pPr>
      <w:r w:rsidRPr="00C502B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502B4">
        <w:rPr>
          <w:sz w:val="22"/>
          <w:szCs w:val="22"/>
        </w:rPr>
        <w:t>30</w:t>
      </w:r>
    </w:p>
    <w:p w14:paraId="30C26D26" w14:textId="77777777" w:rsidR="00890B92" w:rsidRPr="00BD5546" w:rsidRDefault="00C502B4" w:rsidP="00890B92">
      <w:pPr>
        <w:rPr>
          <w:sz w:val="22"/>
          <w:szCs w:val="22"/>
        </w:rPr>
      </w:pPr>
      <w:r w:rsidRPr="00C502B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502B4">
        <w:rPr>
          <w:sz w:val="22"/>
          <w:szCs w:val="22"/>
        </w:rPr>
        <w:t>Kraków</w:t>
      </w:r>
    </w:p>
    <w:p w14:paraId="2DE21F8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02B4" w:rsidRPr="00C502B4">
        <w:rPr>
          <w:b/>
          <w:sz w:val="22"/>
          <w:szCs w:val="22"/>
        </w:rPr>
        <w:t>KC-zp.272-468/23</w:t>
      </w:r>
      <w:r w:rsidR="00A80738" w:rsidRPr="00890B92">
        <w:rPr>
          <w:sz w:val="22"/>
          <w:szCs w:val="22"/>
        </w:rPr>
        <w:tab/>
        <w:t xml:space="preserve"> </w:t>
      </w:r>
    </w:p>
    <w:p w14:paraId="56E128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D802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F28D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19675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C9D483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8E781B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502B4" w:rsidRPr="00C502B4">
        <w:rPr>
          <w:sz w:val="22"/>
          <w:szCs w:val="22"/>
        </w:rPr>
        <w:t xml:space="preserve">Tryb podstawowy bez negocjacji - art. 275 pkt. 1 ustawy </w:t>
      </w:r>
      <w:proofErr w:type="spellStart"/>
      <w:r w:rsidR="00C502B4" w:rsidRPr="00C502B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4689536" w14:textId="77777777" w:rsidR="00A80738" w:rsidRPr="00890B92" w:rsidRDefault="00C502B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502B4">
        <w:rPr>
          <w:b/>
          <w:sz w:val="22"/>
          <w:szCs w:val="22"/>
        </w:rPr>
        <w:t>Usługa składu komputerowego i komputerowego opracowania rysunków do pozycji wydawniczych, w których wzory, tabele i rysunki stanowią powyżej 80% objętości książki, wraz z przygotowaniem pliku do druku - KC-zp.272-468/23</w:t>
      </w:r>
    </w:p>
    <w:p w14:paraId="03EE8C12" w14:textId="00913D77" w:rsidR="0069085C" w:rsidRPr="00890B92" w:rsidRDefault="00A80738" w:rsidP="00182C8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182C8F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182C8F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182C8F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182C8F">
        <w:rPr>
          <w:sz w:val="22"/>
          <w:szCs w:val="22"/>
        </w:rPr>
        <w:t xml:space="preserve"> </w:t>
      </w:r>
      <w:r w:rsidR="00C502B4" w:rsidRPr="00C502B4">
        <w:rPr>
          <w:b/>
          <w:sz w:val="22"/>
          <w:szCs w:val="22"/>
        </w:rPr>
        <w:t>30 000.00</w:t>
      </w:r>
      <w:r w:rsidR="00890B92" w:rsidRPr="00890B92">
        <w:rPr>
          <w:sz w:val="22"/>
          <w:szCs w:val="22"/>
        </w:rPr>
        <w:t xml:space="preserve"> zł brutto.</w:t>
      </w:r>
    </w:p>
    <w:p w14:paraId="7180306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DCDE38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E9E21C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E95A7" w14:textId="77777777" w:rsidR="003F1872" w:rsidRDefault="003F1872">
      <w:r>
        <w:separator/>
      </w:r>
    </w:p>
  </w:endnote>
  <w:endnote w:type="continuationSeparator" w:id="0">
    <w:p w14:paraId="3AE12A9F" w14:textId="77777777" w:rsidR="003F1872" w:rsidRDefault="003F1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455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D31E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3C3F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075ED8">
        <v:line id="_x0000_s1025" style="position:absolute;left:0;text-align:left;z-index:251657728" from="-3.85pt,8.7pt" to="455.15pt,8.7pt"/>
      </w:pict>
    </w:r>
  </w:p>
  <w:p w14:paraId="7BE2C72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131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77848E" w14:textId="77777777" w:rsidR="009F189D" w:rsidRDefault="009F189D">
    <w:pPr>
      <w:pStyle w:val="Stopka"/>
      <w:tabs>
        <w:tab w:val="clear" w:pos="4536"/>
      </w:tabs>
      <w:jc w:val="center"/>
    </w:pPr>
  </w:p>
  <w:p w14:paraId="6A24F7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F8E92" w14:textId="77777777" w:rsidR="003F1872" w:rsidRDefault="003F1872">
      <w:r>
        <w:separator/>
      </w:r>
    </w:p>
  </w:footnote>
  <w:footnote w:type="continuationSeparator" w:id="0">
    <w:p w14:paraId="671187E0" w14:textId="77777777" w:rsidR="003F1872" w:rsidRDefault="003F1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DDF32" w14:textId="77777777" w:rsidR="00C502B4" w:rsidRDefault="00C502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8FFCC" w14:textId="77777777" w:rsidR="00C502B4" w:rsidRDefault="00C502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B16DE" w14:textId="77777777" w:rsidR="00C502B4" w:rsidRDefault="00C502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1872"/>
    <w:rsid w:val="00007727"/>
    <w:rsid w:val="00017720"/>
    <w:rsid w:val="00027748"/>
    <w:rsid w:val="00035488"/>
    <w:rsid w:val="000D7F25"/>
    <w:rsid w:val="000E00E5"/>
    <w:rsid w:val="00163A18"/>
    <w:rsid w:val="00173B20"/>
    <w:rsid w:val="00182C8F"/>
    <w:rsid w:val="001C69FF"/>
    <w:rsid w:val="0023318D"/>
    <w:rsid w:val="00282ACD"/>
    <w:rsid w:val="003D72FD"/>
    <w:rsid w:val="003F1872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502B4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259D85"/>
  <w15:chartTrackingRefBased/>
  <w15:docId w15:val="{90E8B1F9-5AC5-4E82-8F18-E49EC1961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2023-10-27T06:57:00Z</cp:lastPrinted>
  <dcterms:created xsi:type="dcterms:W3CDTF">2023-10-27T06:57:00Z</dcterms:created>
  <dcterms:modified xsi:type="dcterms:W3CDTF">2023-10-27T06:57:00Z</dcterms:modified>
</cp:coreProperties>
</file>