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B03B99" w14:textId="5FCF7CDB"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p>
    <w:p w14:paraId="7CEB2E40" w14:textId="77777777" w:rsidR="00BA5498" w:rsidRPr="001410F3" w:rsidRDefault="00BA5498" w:rsidP="00BA5498">
      <w:pPr>
        <w:jc w:val="right"/>
        <w:rPr>
          <w:rFonts w:ascii="Verdana" w:hAnsi="Verdana"/>
          <w:b/>
          <w:lang w:val="pl-PL"/>
        </w:rPr>
      </w:pPr>
    </w:p>
    <w:p w14:paraId="655A4D00" w14:textId="77777777" w:rsidR="00BA5498" w:rsidRPr="001410F3" w:rsidRDefault="00BA5498" w:rsidP="00BA5498">
      <w:pPr>
        <w:jc w:val="center"/>
        <w:rPr>
          <w:rFonts w:ascii="Verdana" w:hAnsi="Verdana"/>
          <w:b/>
          <w:lang w:val="pl-PL"/>
        </w:rPr>
      </w:pPr>
      <w:r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w:t>
      </w:r>
      <w:proofErr w:type="spellStart"/>
      <w:r w:rsidRPr="001410F3">
        <w:rPr>
          <w:rFonts w:ascii="Verdana" w:hAnsi="Verdana"/>
          <w:sz w:val="20"/>
        </w:rPr>
        <w:t>cę</w:t>
      </w:r>
      <w:proofErr w:type="spellEnd"/>
      <w:r w:rsidRPr="001410F3">
        <w:rPr>
          <w:rFonts w:ascii="Verdana" w:hAnsi="Verdana"/>
          <w:sz w:val="20"/>
        </w:rPr>
        <w:t xml:space="preserve">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bookmarkStart w:id="0" w:name="_GoBack"/>
      <w:bookmarkEnd w:id="0"/>
      <w:r w:rsidRPr="001410F3">
        <w:rPr>
          <w:rFonts w:ascii="Verdana" w:hAnsi="Verdana"/>
          <w:sz w:val="20"/>
        </w:rPr>
        <w:t>............................................................</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21A30A76" w14:textId="0EA830D5" w:rsidR="0096730A" w:rsidRPr="0096730A" w:rsidRDefault="0096730A" w:rsidP="0096730A">
      <w:pPr>
        <w:pStyle w:val="Akapitzlist"/>
        <w:numPr>
          <w:ilvl w:val="0"/>
          <w:numId w:val="28"/>
        </w:numPr>
        <w:tabs>
          <w:tab w:val="clear" w:pos="780"/>
          <w:tab w:val="num" w:pos="284"/>
          <w:tab w:val="left" w:pos="426"/>
        </w:tabs>
        <w:ind w:left="426" w:hanging="426"/>
        <w:rPr>
          <w:rFonts w:ascii="Verdana" w:hAnsi="Verdana"/>
          <w:b/>
          <w:bCs/>
          <w:lang w:val="pl-PL"/>
        </w:rPr>
      </w:pPr>
      <w:r>
        <w:rPr>
          <w:rFonts w:ascii="Verdana" w:hAnsi="Verdana"/>
          <w:lang w:val="pl-PL"/>
        </w:rPr>
        <w:t xml:space="preserve">  </w:t>
      </w:r>
      <w:r w:rsidR="00BA5498" w:rsidRPr="0096730A">
        <w:rPr>
          <w:rFonts w:ascii="Verdana" w:hAnsi="Verdana"/>
          <w:lang w:val="pl-PL"/>
        </w:rPr>
        <w:t>Przedmiotem niniejszej umowy jest</w:t>
      </w:r>
      <w:bookmarkStart w:id="1" w:name="_Hlk58842586"/>
      <w:r w:rsidR="00BA5498" w:rsidRPr="0096730A">
        <w:rPr>
          <w:rFonts w:ascii="Verdana" w:hAnsi="Verdana"/>
          <w:lang w:val="pl-PL"/>
        </w:rPr>
        <w:t>:</w:t>
      </w:r>
      <w:r w:rsidR="008A3933" w:rsidRPr="0096730A">
        <w:rPr>
          <w:rFonts w:ascii="Verdana" w:hAnsi="Verdana"/>
          <w:lang w:val="pl-PL"/>
        </w:rPr>
        <w:t xml:space="preserve"> </w:t>
      </w:r>
      <w:bookmarkStart w:id="2" w:name="_Hlk98922074"/>
      <w:bookmarkEnd w:id="1"/>
      <w:r w:rsidR="00C12D63" w:rsidRPr="00C12D63">
        <w:rPr>
          <w:rFonts w:ascii="Verdana" w:hAnsi="Verdana"/>
          <w:b/>
          <w:bCs/>
          <w:lang w:val="pl-PL"/>
        </w:rPr>
        <w:t xml:space="preserve">Modernizacja spektrometru </w:t>
      </w:r>
      <w:proofErr w:type="spellStart"/>
      <w:r w:rsidR="00C12D63" w:rsidRPr="00C12D63">
        <w:rPr>
          <w:rFonts w:ascii="Verdana" w:hAnsi="Verdana"/>
          <w:b/>
          <w:bCs/>
          <w:lang w:val="pl-PL"/>
        </w:rPr>
        <w:t>mossbauerowskiego</w:t>
      </w:r>
      <w:proofErr w:type="spellEnd"/>
      <w:r w:rsidR="00C12D63" w:rsidRPr="00C12D63">
        <w:rPr>
          <w:rFonts w:ascii="Verdana" w:hAnsi="Verdana"/>
          <w:b/>
          <w:bCs/>
          <w:lang w:val="pl-PL"/>
        </w:rPr>
        <w:t xml:space="preserve"> dla </w:t>
      </w:r>
      <w:proofErr w:type="spellStart"/>
      <w:r w:rsidR="00C12D63" w:rsidRPr="00C12D63">
        <w:rPr>
          <w:rFonts w:ascii="Verdana" w:hAnsi="Verdana"/>
          <w:b/>
          <w:bCs/>
          <w:lang w:val="pl-PL"/>
        </w:rPr>
        <w:t>WFiIS</w:t>
      </w:r>
      <w:proofErr w:type="spellEnd"/>
      <w:r w:rsidR="00C12D63" w:rsidRPr="00C12D63">
        <w:rPr>
          <w:rFonts w:ascii="Verdana" w:hAnsi="Verdana"/>
          <w:b/>
          <w:bCs/>
          <w:lang w:val="pl-PL"/>
        </w:rPr>
        <w:t xml:space="preserve"> - KC-zp.272-607/23</w:t>
      </w:r>
      <w:r w:rsidRPr="0096730A">
        <w:rPr>
          <w:rFonts w:ascii="Verdana" w:hAnsi="Verdana"/>
          <w:b/>
          <w:bCs/>
          <w:lang w:val="pl-PL"/>
        </w:rPr>
        <w:t>.</w:t>
      </w:r>
    </w:p>
    <w:p w14:paraId="522920BF" w14:textId="339CCE4C" w:rsidR="00BA5498" w:rsidRPr="0096730A" w:rsidRDefault="00BA5498" w:rsidP="00DE5D4E">
      <w:pPr>
        <w:pStyle w:val="Akapitzlist"/>
        <w:numPr>
          <w:ilvl w:val="0"/>
          <w:numId w:val="28"/>
        </w:numPr>
        <w:tabs>
          <w:tab w:val="num" w:pos="360"/>
        </w:tabs>
        <w:ind w:left="360" w:right="-47"/>
        <w:jc w:val="both"/>
        <w:rPr>
          <w:rFonts w:ascii="Verdana" w:hAnsi="Verdana"/>
          <w:iCs/>
        </w:rPr>
      </w:pPr>
      <w:proofErr w:type="spellStart"/>
      <w:r w:rsidRPr="0096730A">
        <w:rPr>
          <w:rFonts w:ascii="Verdana" w:hAnsi="Verdana"/>
        </w:rPr>
        <w:t>Szczegółowa</w:t>
      </w:r>
      <w:proofErr w:type="spellEnd"/>
      <w:r w:rsidRPr="0096730A">
        <w:rPr>
          <w:rFonts w:ascii="Verdana" w:hAnsi="Verdana"/>
        </w:rPr>
        <w:t xml:space="preserve"> </w:t>
      </w:r>
      <w:proofErr w:type="spellStart"/>
      <w:r w:rsidRPr="0096730A">
        <w:rPr>
          <w:rFonts w:ascii="Verdana" w:hAnsi="Verdana"/>
        </w:rPr>
        <w:t>specyfikacja</w:t>
      </w:r>
      <w:proofErr w:type="spellEnd"/>
      <w:r w:rsidRPr="0096730A">
        <w:rPr>
          <w:rFonts w:ascii="Verdana" w:hAnsi="Verdana"/>
        </w:rPr>
        <w:t xml:space="preserve"> </w:t>
      </w:r>
      <w:proofErr w:type="spellStart"/>
      <w:r w:rsidRPr="0096730A">
        <w:rPr>
          <w:rFonts w:ascii="Verdana" w:hAnsi="Verdana"/>
        </w:rPr>
        <w:t>sprzętu</w:t>
      </w:r>
      <w:proofErr w:type="spellEnd"/>
      <w:r w:rsidRPr="0096730A">
        <w:rPr>
          <w:rFonts w:ascii="Verdana" w:hAnsi="Verdana"/>
        </w:rPr>
        <w:t xml:space="preserve"> </w:t>
      </w:r>
      <w:bookmarkEnd w:id="2"/>
      <w:r w:rsidRPr="0096730A">
        <w:rPr>
          <w:rFonts w:ascii="Verdana" w:hAnsi="Verdana"/>
        </w:rPr>
        <w:t xml:space="preserve">jest określona w </w:t>
      </w:r>
      <w:r w:rsidRPr="0096730A">
        <w:rPr>
          <w:rFonts w:ascii="Verdana" w:hAnsi="Verdana"/>
          <w:iCs/>
        </w:rPr>
        <w:t>załączniku nr 1 - ofercie Sprzedawcy, który stanowi integralną część niniejszej umowy.</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310E2B8B" w14:textId="61E1AEB3"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A941BA" w14:textId="77777777" w:rsidR="00BA5498" w:rsidRPr="001410F3" w:rsidRDefault="00BA5498" w:rsidP="00BA5498">
      <w:pPr>
        <w:pStyle w:val="Tekstpodstawowy"/>
        <w:spacing w:line="240" w:lineRule="auto"/>
        <w:ind w:right="-47"/>
        <w:jc w:val="center"/>
        <w:rPr>
          <w:rFonts w:ascii="Verdana" w:hAnsi="Verdana"/>
          <w:b/>
          <w:sz w:val="20"/>
        </w:rPr>
      </w:pPr>
    </w:p>
    <w:p w14:paraId="034B21F7"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4</w:t>
      </w:r>
    </w:p>
    <w:p w14:paraId="7462A65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Zapłata wynagrodzenia nastąpi przelewem na rachunek Sprzedawcy zawarty na dzień zlecenia przelewu w wykazie podmiotów o których mowa w art. 96b ust. 1) Ustawy </w:t>
      </w:r>
      <w:r w:rsidRPr="001410F3">
        <w:rPr>
          <w:rFonts w:ascii="Verdana" w:hAnsi="Verdana"/>
          <w:sz w:val="20"/>
        </w:rPr>
        <w:br/>
        <w:t xml:space="preserve">o podatku od towarów i usług. W przypadku braku, na dzień zapłaty, numeru rachunku </w:t>
      </w:r>
      <w:r w:rsidRPr="001410F3">
        <w:rPr>
          <w:rFonts w:ascii="Verdana" w:hAnsi="Verdana"/>
          <w:sz w:val="20"/>
        </w:rPr>
        <w:lastRenderedPageBreak/>
        <w:t>w powyższym wykazie nie mają zastosowania zapisy dotyczące naliczania odsetek ustawowych za nieterminową zapłatę o których mowa w ust. 3.</w:t>
      </w:r>
    </w:p>
    <w:p w14:paraId="6207BCB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CB78AA1"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77777777"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14:paraId="6A4C65FF"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6C9D0FA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06DC5F7" w14:textId="77777777" w:rsidR="00BA5498" w:rsidRPr="001410F3" w:rsidRDefault="00BA5498" w:rsidP="00BA5498">
      <w:pPr>
        <w:pStyle w:val="Tekstpodstawowy"/>
        <w:ind w:right="-47"/>
        <w:jc w:val="center"/>
        <w:rPr>
          <w:rFonts w:ascii="Verdana" w:hAnsi="Verdana"/>
          <w:b/>
          <w:sz w:val="20"/>
        </w:rPr>
      </w:pPr>
    </w:p>
    <w:p w14:paraId="6E508858" w14:textId="77777777" w:rsidR="00BA5498" w:rsidRPr="001410F3" w:rsidRDefault="00BA5498" w:rsidP="00BA5498">
      <w:pPr>
        <w:pStyle w:val="Tekstpodstawowy"/>
        <w:ind w:right="-47"/>
        <w:jc w:val="center"/>
        <w:rPr>
          <w:rFonts w:ascii="Verdana" w:hAnsi="Verdana"/>
          <w:b/>
          <w:sz w:val="20"/>
        </w:rPr>
      </w:pPr>
      <w:bookmarkStart w:id="3" w:name="_Hlk93917097"/>
      <w:r w:rsidRPr="001410F3">
        <w:rPr>
          <w:rFonts w:ascii="Verdana" w:hAnsi="Verdana"/>
          <w:b/>
          <w:sz w:val="20"/>
        </w:rPr>
        <w:t>§ 6</w:t>
      </w:r>
    </w:p>
    <w:bookmarkEnd w:id="3"/>
    <w:p w14:paraId="228B7C3A" w14:textId="77777777" w:rsidR="00BA5498" w:rsidRPr="001410F3" w:rsidRDefault="00BA5498" w:rsidP="00BA5498">
      <w:pPr>
        <w:numPr>
          <w:ilvl w:val="0"/>
          <w:numId w:val="34"/>
        </w:numPr>
        <w:ind w:left="357" w:right="-45" w:hanging="357"/>
        <w:jc w:val="both"/>
        <w:rPr>
          <w:rFonts w:ascii="Verdana" w:hAnsi="Verdana"/>
          <w:color w:val="000000"/>
          <w:lang w:val="pl-PL"/>
        </w:rPr>
      </w:pPr>
      <w:r w:rsidRPr="001410F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C29720B"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posiada odpowiednie zgody producentów na sprzedaż oprogramowania dostarczonego wraz ze sprzętem. </w:t>
      </w:r>
    </w:p>
    <w:p w14:paraId="3D08F9F2"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certyfikaty i etykiety producenta oprogramowania, którymi jest oznakowany sprzęt są oryginalne.   </w:t>
      </w:r>
    </w:p>
    <w:p w14:paraId="1C698C9D"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6825861" w14:textId="5A79BDA1" w:rsidR="00BA5498" w:rsidRPr="00AF489E"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18530BE" w14:textId="77777777" w:rsidR="00BA5498" w:rsidRPr="001410F3" w:rsidRDefault="00BA5498" w:rsidP="00BA5498">
      <w:pPr>
        <w:pStyle w:val="Tekstpodstawowy"/>
        <w:spacing w:line="240" w:lineRule="auto"/>
        <w:ind w:left="340" w:right="-47"/>
        <w:jc w:val="center"/>
        <w:rPr>
          <w:rFonts w:ascii="Verdana" w:hAnsi="Verdana"/>
          <w:b/>
          <w:sz w:val="20"/>
        </w:rPr>
      </w:pPr>
      <w:r w:rsidRPr="001410F3">
        <w:rPr>
          <w:rFonts w:ascii="Verdana" w:hAnsi="Verdana"/>
          <w:b/>
          <w:sz w:val="20"/>
        </w:rPr>
        <w:t>§ 7</w:t>
      </w:r>
    </w:p>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5DBE07DA"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6C63DE7F" w14:textId="77777777" w:rsidR="00BA5498" w:rsidRPr="001410F3" w:rsidRDefault="00BA5498" w:rsidP="00BA5498">
      <w:pPr>
        <w:pStyle w:val="Tekstpodstawowy"/>
        <w:spacing w:line="240" w:lineRule="auto"/>
        <w:ind w:left="360" w:right="-47"/>
        <w:jc w:val="center"/>
        <w:rPr>
          <w:rFonts w:ascii="Verdana" w:hAnsi="Verdana"/>
          <w:b/>
          <w:sz w:val="20"/>
        </w:rPr>
      </w:pPr>
      <w:r w:rsidRPr="001410F3">
        <w:rPr>
          <w:rFonts w:ascii="Verdana" w:hAnsi="Verdana"/>
          <w:b/>
          <w:sz w:val="20"/>
        </w:rPr>
        <w:t>§ 8</w:t>
      </w:r>
    </w:p>
    <w:p w14:paraId="4E5B9B75"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w:t>
      </w:r>
      <w:r w:rsidR="00BA5498" w:rsidRPr="001410F3">
        <w:rPr>
          <w:rFonts w:ascii="Verdana" w:hAnsi="Verdana"/>
          <w:bCs/>
          <w:lang w:val="pl-PL" w:eastAsia="en-US"/>
        </w:rPr>
        <w:lastRenderedPageBreak/>
        <w:t xml:space="preserve">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5799DAB9" w14:textId="20D42321"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Koszty transportu, serwisowania, przeglądów okresowych, koszty materiałów wymienianych oraz koszty wymiany tych materiałów ponosi Sprzedawca.</w:t>
      </w:r>
    </w:p>
    <w:p w14:paraId="05A94903" w14:textId="0FA05832" w:rsidR="00BA5498" w:rsidRPr="00AF489E" w:rsidRDefault="00BA5498" w:rsidP="00BA5498">
      <w:pPr>
        <w:numPr>
          <w:ilvl w:val="1"/>
          <w:numId w:val="35"/>
        </w:numPr>
        <w:jc w:val="both"/>
        <w:rPr>
          <w:rFonts w:ascii="Verdana" w:hAnsi="Verdana"/>
          <w:bCs/>
          <w:lang w:val="pl-PL" w:eastAsia="en-US"/>
        </w:rPr>
      </w:pPr>
      <w:r w:rsidRPr="00AF489E">
        <w:rPr>
          <w:rFonts w:ascii="Verdana" w:hAnsi="Verdana"/>
          <w:bCs/>
          <w:lang w:val="pl-PL" w:eastAsia="en-US"/>
        </w:rPr>
        <w:t xml:space="preserve">Czas reakcji na zgłoszenie usterki nie może być dłuższy niż </w:t>
      </w:r>
      <w:r w:rsidR="00C12D63">
        <w:rPr>
          <w:rFonts w:ascii="Verdana" w:hAnsi="Verdana"/>
          <w:bCs/>
          <w:lang w:val="pl-PL" w:eastAsia="en-US"/>
        </w:rPr>
        <w:t>24</w:t>
      </w:r>
      <w:r w:rsidR="00AF489E" w:rsidRPr="00AF489E">
        <w:rPr>
          <w:rFonts w:ascii="Verdana" w:hAnsi="Verdana"/>
          <w:bCs/>
          <w:lang w:val="pl-PL" w:eastAsia="en-US"/>
        </w:rPr>
        <w:t xml:space="preserve"> </w:t>
      </w:r>
      <w:r w:rsidRPr="00AF489E">
        <w:rPr>
          <w:rFonts w:ascii="Verdana" w:hAnsi="Verdana"/>
          <w:bCs/>
          <w:lang w:val="pl-PL" w:eastAsia="en-US"/>
        </w:rPr>
        <w:t>godzin</w:t>
      </w:r>
      <w:r w:rsidR="00C12D63">
        <w:rPr>
          <w:rFonts w:ascii="Verdana" w:hAnsi="Verdana"/>
          <w:bCs/>
          <w:lang w:val="pl-PL" w:eastAsia="en-US"/>
        </w:rPr>
        <w:t>y</w:t>
      </w:r>
      <w:r w:rsidRPr="00AF489E">
        <w:rPr>
          <w:rFonts w:ascii="Verdana" w:hAnsi="Verdana"/>
          <w:bCs/>
          <w:lang w:val="pl-PL" w:eastAsia="en-US"/>
        </w:rPr>
        <w:t xml:space="preserve"> od momentu zgłoszenia, czas naprawy nie dłuższy niż </w:t>
      </w:r>
      <w:r w:rsidR="00C12D63">
        <w:rPr>
          <w:rFonts w:ascii="Verdana" w:hAnsi="Verdana"/>
          <w:bCs/>
          <w:lang w:val="pl-PL" w:eastAsia="en-US"/>
        </w:rPr>
        <w:t>7 dni</w:t>
      </w:r>
      <w:r w:rsidRPr="00AF489E">
        <w:rPr>
          <w:rFonts w:ascii="Verdana" w:hAnsi="Verdana"/>
          <w:bCs/>
          <w:lang w:val="pl-PL" w:eastAsia="en-US"/>
        </w:rPr>
        <w:t xml:space="preserve"> od momentu zgłoszenia.</w:t>
      </w:r>
    </w:p>
    <w:p w14:paraId="4A62BB26" w14:textId="191C0379"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65367F61" w14:textId="39054AAD"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Sprzęt przekazywany do naprawy poza siedzibę </w:t>
      </w:r>
      <w:r w:rsidR="001B6052" w:rsidRPr="001410F3">
        <w:rPr>
          <w:rFonts w:ascii="Verdana" w:hAnsi="Verdana"/>
          <w:bCs/>
          <w:lang w:val="pl-PL" w:eastAsia="en-US"/>
        </w:rPr>
        <w:t>Kupującego</w:t>
      </w:r>
      <w:r w:rsidRPr="001410F3">
        <w:rPr>
          <w:rFonts w:ascii="Verdana" w:hAnsi="Verdana"/>
          <w:bCs/>
          <w:lang w:val="pl-PL" w:eastAsia="en-US"/>
        </w:rPr>
        <w:t xml:space="preserve"> lub zwrócony </w:t>
      </w:r>
      <w:r w:rsidR="009D7C11" w:rsidRPr="001410F3">
        <w:rPr>
          <w:rFonts w:ascii="Verdana" w:hAnsi="Verdana"/>
          <w:bCs/>
          <w:lang w:val="pl-PL" w:eastAsia="en-US"/>
        </w:rPr>
        <w:t>Sprzedawcy</w:t>
      </w:r>
      <w:r w:rsidRPr="001410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538AD" w:rsidRPr="001410F3">
        <w:rPr>
          <w:rFonts w:ascii="Verdana" w:hAnsi="Verdana"/>
          <w:bCs/>
          <w:lang w:val="pl-PL" w:eastAsia="en-US"/>
        </w:rPr>
        <w:t>Kupującego</w:t>
      </w:r>
      <w:r w:rsidRPr="001410F3">
        <w:rPr>
          <w:rFonts w:ascii="Verdana" w:hAnsi="Verdana"/>
          <w:bCs/>
          <w:lang w:val="pl-PL" w:eastAsia="en-US"/>
        </w:rPr>
        <w:t>.</w:t>
      </w:r>
    </w:p>
    <w:p w14:paraId="76C1986F" w14:textId="199A16C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W przypadku wady lub usterki dysku lub innego nośnika danych, będzie on wymieniony przez </w:t>
      </w:r>
      <w:r w:rsidR="009D7C11" w:rsidRPr="001410F3">
        <w:rPr>
          <w:rFonts w:ascii="Verdana" w:hAnsi="Verdana"/>
          <w:bCs/>
          <w:lang w:val="pl-PL" w:eastAsia="en-US"/>
        </w:rPr>
        <w:t>Sprzedawcę</w:t>
      </w:r>
      <w:r w:rsidRPr="001410F3">
        <w:rPr>
          <w:rFonts w:ascii="Verdana" w:hAnsi="Verdana"/>
          <w:bCs/>
          <w:lang w:val="pl-PL" w:eastAsia="en-US"/>
        </w:rPr>
        <w:t xml:space="preserve"> na nowy bez konieczności zwrotu uszkodzonego </w:t>
      </w:r>
      <w:r w:rsidRPr="001410F3">
        <w:rPr>
          <w:rFonts w:ascii="Verdana" w:hAnsi="Verdana"/>
          <w:bCs/>
          <w:lang w:val="pl-PL" w:eastAsia="en-US"/>
        </w:rPr>
        <w:br/>
        <w:t xml:space="preserve">i dokonywania ekspertyzy poza siedzibą </w:t>
      </w:r>
      <w:r w:rsidR="00F538AD" w:rsidRPr="001410F3">
        <w:rPr>
          <w:rFonts w:ascii="Verdana" w:hAnsi="Verdana"/>
          <w:bCs/>
          <w:lang w:val="pl-PL" w:eastAsia="en-US"/>
        </w:rPr>
        <w:t>Kupującego</w:t>
      </w:r>
      <w:r w:rsidRPr="001410F3">
        <w:rPr>
          <w:rFonts w:ascii="Verdana" w:hAnsi="Verdana"/>
          <w:bCs/>
          <w:lang w:val="pl-PL" w:eastAsia="en-US"/>
        </w:rPr>
        <w:t xml:space="preserve">. </w:t>
      </w:r>
      <w:r w:rsidR="009D7C11" w:rsidRPr="001410F3">
        <w:rPr>
          <w:rFonts w:ascii="Verdana" w:hAnsi="Verdana"/>
          <w:bCs/>
          <w:lang w:val="pl-PL" w:eastAsia="en-US"/>
        </w:rPr>
        <w:t>Sprzedawcy</w:t>
      </w:r>
      <w:r w:rsidRPr="001410F3">
        <w:rPr>
          <w:rFonts w:ascii="Verdana" w:hAnsi="Verdana"/>
          <w:bCs/>
          <w:lang w:val="pl-PL" w:eastAsia="en-US"/>
        </w:rPr>
        <w:t xml:space="preserve"> przysługuje prawo sprawdzenia awarii dysku lub nośnika w siedzibie </w:t>
      </w:r>
      <w:r w:rsidR="00F538AD" w:rsidRPr="001410F3">
        <w:rPr>
          <w:rFonts w:ascii="Verdana" w:hAnsi="Verdana"/>
          <w:bCs/>
          <w:lang w:val="pl-PL" w:eastAsia="en-US"/>
        </w:rPr>
        <w:t>Kupującego</w:t>
      </w:r>
      <w:r w:rsidRPr="001410F3">
        <w:rPr>
          <w:rFonts w:ascii="Verdana" w:hAnsi="Verdana"/>
          <w:bCs/>
          <w:lang w:val="pl-PL" w:eastAsia="en-US"/>
        </w:rPr>
        <w:t>.</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0487D7" w14:textId="77777777" w:rsidR="00BA5498" w:rsidRPr="001410F3" w:rsidRDefault="00BA5498" w:rsidP="00BA5498">
      <w:pPr>
        <w:pStyle w:val="Tekstpodstawowy"/>
        <w:spacing w:line="240" w:lineRule="auto"/>
        <w:ind w:right="-47"/>
        <w:rPr>
          <w:rFonts w:ascii="Verdana" w:hAnsi="Verdana"/>
          <w:b/>
          <w:sz w:val="20"/>
        </w:rPr>
      </w:pPr>
    </w:p>
    <w:p w14:paraId="6EDC2D5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9</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089A0820" w:rsidR="00BA5498" w:rsidRPr="00300352" w:rsidRDefault="00BA5498" w:rsidP="00300352">
      <w:pPr>
        <w:spacing w:line="240" w:lineRule="atLeast"/>
        <w:ind w:right="-47"/>
        <w:jc w:val="center"/>
        <w:rPr>
          <w:rFonts w:ascii="Verdana" w:hAnsi="Verdana"/>
          <w:b/>
        </w:rPr>
      </w:pPr>
      <w:r w:rsidRPr="001410F3">
        <w:rPr>
          <w:rFonts w:ascii="Verdana" w:hAnsi="Verdana"/>
          <w:b/>
        </w:rPr>
        <w:t>§ 10</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14:paraId="5566973F" w14:textId="77777777" w:rsidR="00BA5498" w:rsidRPr="001410F3" w:rsidRDefault="00BA5498" w:rsidP="00BA5498">
      <w:pPr>
        <w:tabs>
          <w:tab w:val="left" w:pos="387"/>
        </w:tabs>
        <w:spacing w:line="276" w:lineRule="auto"/>
        <w:ind w:left="720" w:right="60"/>
        <w:contextualSpacing/>
        <w:jc w:val="both"/>
        <w:rPr>
          <w:rFonts w:ascii="Verdana" w:eastAsia="Calibri" w:hAnsi="Verdana"/>
          <w:lang w:val="pl-PL" w:eastAsia="en-US"/>
        </w:rPr>
      </w:pPr>
    </w:p>
    <w:p w14:paraId="5BC52D24" w14:textId="77777777" w:rsidR="00BA5498" w:rsidRPr="001410F3" w:rsidRDefault="00BA5498" w:rsidP="00BA5498">
      <w:pPr>
        <w:pStyle w:val="Tekstpodstawowy"/>
        <w:ind w:right="-47"/>
        <w:jc w:val="center"/>
        <w:rPr>
          <w:rFonts w:ascii="Verdana" w:hAnsi="Verdana"/>
          <w:b/>
          <w:bCs/>
          <w:sz w:val="20"/>
        </w:rPr>
      </w:pPr>
      <w:bookmarkStart w:id="4" w:name="_Hlk93992905"/>
      <w:r w:rsidRPr="001410F3">
        <w:rPr>
          <w:rFonts w:ascii="Verdana" w:hAnsi="Verdana"/>
          <w:b/>
          <w:bCs/>
          <w:sz w:val="20"/>
        </w:rPr>
        <w:t>§ 11</w:t>
      </w:r>
    </w:p>
    <w:bookmarkEnd w:id="4"/>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6326C7" w14:textId="2CD82C90"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77777777"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t>§ 12</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77777777"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0C0A1A7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10F3">
        <w:rPr>
          <w:rFonts w:ascii="Verdana" w:eastAsia="SimSun" w:hAnsi="Verdana"/>
          <w:color w:val="000000"/>
          <w:kern w:val="2"/>
          <w:lang w:val="pl-PL"/>
        </w:rPr>
        <w:t>administracyjno</w:t>
      </w:r>
      <w:proofErr w:type="spellEnd"/>
      <w:r w:rsidRPr="001410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E572B16" w14:textId="582C37D7" w:rsidR="00BA5498" w:rsidRPr="001410F3" w:rsidRDefault="00BA5498" w:rsidP="00661D0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411CA570"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303873E"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t>§ 13</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2CCE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14</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14:paraId="74737136"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§15</w:t>
      </w:r>
    </w:p>
    <w:p w14:paraId="07C9C6A6" w14:textId="76161E99" w:rsidR="00BA5498" w:rsidRPr="00661D0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62D67DF5" w14:textId="77777777" w:rsidR="00BA5498" w:rsidRPr="001410F3" w:rsidRDefault="00BA5498" w:rsidP="00BA5498">
      <w:pPr>
        <w:jc w:val="center"/>
        <w:rPr>
          <w:rFonts w:ascii="Verdana" w:hAnsi="Verdana"/>
          <w:b/>
          <w:lang w:val="pl-PL"/>
        </w:rPr>
      </w:pPr>
      <w:r w:rsidRPr="001410F3">
        <w:rPr>
          <w:rFonts w:ascii="Verdana" w:hAnsi="Verdana"/>
          <w:b/>
          <w:lang w:val="pl-PL"/>
        </w:rPr>
        <w:t>§16</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14:paraId="1242027C"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§17</w:t>
      </w:r>
    </w:p>
    <w:p w14:paraId="2AA0D329" w14:textId="49A0BC1B" w:rsidR="00BA5498" w:rsidRPr="00661D01" w:rsidRDefault="00BA5498" w:rsidP="00661D01">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14:paraId="63FDECE6" w14:textId="6FBF1F0A"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§18</w:t>
      </w:r>
    </w:p>
    <w:p w14:paraId="107F1B43" w14:textId="365D40A2" w:rsidR="00BA5498" w:rsidRPr="00661D01"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77458ADD"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§19</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Pr="00661D01"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Pr="001410F3" w:rsidRDefault="00BA5498"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14:paraId="37D35D21" w14:textId="52E3EFBF" w:rsidR="00126DB9" w:rsidRPr="00BA3AEC"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09F17BD3" w14:textId="77777777" w:rsidR="00BA5498" w:rsidRPr="001410F3" w:rsidRDefault="00BA5498" w:rsidP="00BA5498">
      <w:pPr>
        <w:widowControl w:val="0"/>
        <w:autoSpaceDE w:val="0"/>
        <w:autoSpaceDN w:val="0"/>
        <w:jc w:val="right"/>
        <w:textAlignment w:val="baseline"/>
        <w:rPr>
          <w:rFonts w:ascii="Verdana" w:hAnsi="Verdana" w:cs="Arial"/>
          <w:lang w:val="pl-PL"/>
        </w:rPr>
      </w:pPr>
      <w:r w:rsidRPr="001410F3">
        <w:rPr>
          <w:rFonts w:ascii="Verdana" w:hAnsi="Verdana" w:cs="Arial"/>
          <w:lang w:val="pl-PL"/>
        </w:rPr>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dla Akademia Górniczo-Hutnicza im. Stanisława 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r>
      <w:r w:rsidRPr="001410F3">
        <w:rPr>
          <w:rFonts w:ascii="Verdana" w:eastAsia="Calibri" w:hAnsi="Verdana" w:cs="Arial"/>
          <w:lang w:val="pl-PL" w:eastAsia="en-US"/>
        </w:rPr>
        <w:lastRenderedPageBreak/>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10233"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w:t>
            </w:r>
            <w:proofErr w:type="spellStart"/>
            <w:r w:rsidRPr="001410F3">
              <w:rPr>
                <w:rFonts w:ascii="Verdana" w:eastAsia="Calibri" w:hAnsi="Verdana" w:cs="Arial"/>
                <w:i/>
                <w:iCs/>
                <w:color w:val="222A35"/>
                <w:lang w:val="pl-PL" w:eastAsia="x-none"/>
              </w:rPr>
              <w:t>ych</w:t>
            </w:r>
            <w:proofErr w:type="spellEnd"/>
            <w:r w:rsidRPr="001410F3">
              <w:rPr>
                <w:rFonts w:ascii="Verdana" w:eastAsia="Calibri" w:hAnsi="Verdana" w:cs="Arial"/>
                <w:i/>
                <w:iCs/>
                <w:color w:val="222A35"/>
                <w:lang w:val="pl-PL" w:eastAsia="x-none"/>
              </w:rPr>
              <w:t xml:space="preserve">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714746" w14:textId="77777777" w:rsidR="004340F6" w:rsidRDefault="004340F6">
      <w:r>
        <w:separator/>
      </w:r>
    </w:p>
  </w:endnote>
  <w:endnote w:type="continuationSeparator" w:id="0">
    <w:p w14:paraId="3F440FDC" w14:textId="77777777" w:rsidR="004340F6" w:rsidRDefault="00434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CC9FD" w14:textId="77777777" w:rsidR="004340F6" w:rsidRDefault="004340F6">
      <w:r>
        <w:separator/>
      </w:r>
    </w:p>
  </w:footnote>
  <w:footnote w:type="continuationSeparator" w:id="0">
    <w:p w14:paraId="23C480C6" w14:textId="77777777" w:rsidR="004340F6" w:rsidRDefault="004340F6">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AF7"/>
    <w:rsid w:val="000033EA"/>
    <w:rsid w:val="0002467C"/>
    <w:rsid w:val="00040A7A"/>
    <w:rsid w:val="0007315E"/>
    <w:rsid w:val="000936CA"/>
    <w:rsid w:val="00097182"/>
    <w:rsid w:val="000B1A00"/>
    <w:rsid w:val="000C0F66"/>
    <w:rsid w:val="00126DB9"/>
    <w:rsid w:val="00140FF7"/>
    <w:rsid w:val="001410F3"/>
    <w:rsid w:val="001764D4"/>
    <w:rsid w:val="0017799F"/>
    <w:rsid w:val="001B6052"/>
    <w:rsid w:val="001E6BD8"/>
    <w:rsid w:val="001F341B"/>
    <w:rsid w:val="00234899"/>
    <w:rsid w:val="002430FD"/>
    <w:rsid w:val="00267340"/>
    <w:rsid w:val="00275C59"/>
    <w:rsid w:val="00300352"/>
    <w:rsid w:val="00337165"/>
    <w:rsid w:val="00390ADF"/>
    <w:rsid w:val="003974EB"/>
    <w:rsid w:val="003C6167"/>
    <w:rsid w:val="003E4564"/>
    <w:rsid w:val="003F1749"/>
    <w:rsid w:val="004340F6"/>
    <w:rsid w:val="00496551"/>
    <w:rsid w:val="004A692C"/>
    <w:rsid w:val="004C4EC3"/>
    <w:rsid w:val="0050219D"/>
    <w:rsid w:val="00512FD2"/>
    <w:rsid w:val="00523F87"/>
    <w:rsid w:val="00571C9D"/>
    <w:rsid w:val="00593CEB"/>
    <w:rsid w:val="005C6D38"/>
    <w:rsid w:val="005D2104"/>
    <w:rsid w:val="00614C95"/>
    <w:rsid w:val="00660027"/>
    <w:rsid w:val="00661D01"/>
    <w:rsid w:val="0069339E"/>
    <w:rsid w:val="006F51B5"/>
    <w:rsid w:val="006F7905"/>
    <w:rsid w:val="00714F51"/>
    <w:rsid w:val="00731F6E"/>
    <w:rsid w:val="007A2EF1"/>
    <w:rsid w:val="007B00D4"/>
    <w:rsid w:val="007D703B"/>
    <w:rsid w:val="00800261"/>
    <w:rsid w:val="00841B63"/>
    <w:rsid w:val="0086736E"/>
    <w:rsid w:val="00895550"/>
    <w:rsid w:val="008A3933"/>
    <w:rsid w:val="008D3AF3"/>
    <w:rsid w:val="008E0730"/>
    <w:rsid w:val="0092337E"/>
    <w:rsid w:val="0092730E"/>
    <w:rsid w:val="009561DA"/>
    <w:rsid w:val="0096730A"/>
    <w:rsid w:val="0098432D"/>
    <w:rsid w:val="00997B0E"/>
    <w:rsid w:val="009A694A"/>
    <w:rsid w:val="009A7064"/>
    <w:rsid w:val="009D7C11"/>
    <w:rsid w:val="009F7ECA"/>
    <w:rsid w:val="00A57131"/>
    <w:rsid w:val="00A601F8"/>
    <w:rsid w:val="00A701A7"/>
    <w:rsid w:val="00A70EA7"/>
    <w:rsid w:val="00AA7F39"/>
    <w:rsid w:val="00AB0EED"/>
    <w:rsid w:val="00AF489E"/>
    <w:rsid w:val="00AF7449"/>
    <w:rsid w:val="00BA1B11"/>
    <w:rsid w:val="00BA3AEC"/>
    <w:rsid w:val="00BA5498"/>
    <w:rsid w:val="00BB7400"/>
    <w:rsid w:val="00BD0C12"/>
    <w:rsid w:val="00BD5E3D"/>
    <w:rsid w:val="00C07E7C"/>
    <w:rsid w:val="00C10233"/>
    <w:rsid w:val="00C12A61"/>
    <w:rsid w:val="00C12D63"/>
    <w:rsid w:val="00C14141"/>
    <w:rsid w:val="00C2196F"/>
    <w:rsid w:val="00C23E95"/>
    <w:rsid w:val="00C25158"/>
    <w:rsid w:val="00C74D2A"/>
    <w:rsid w:val="00C923E8"/>
    <w:rsid w:val="00C93478"/>
    <w:rsid w:val="00CD12B0"/>
    <w:rsid w:val="00D03706"/>
    <w:rsid w:val="00D04E04"/>
    <w:rsid w:val="00D432AD"/>
    <w:rsid w:val="00D46DCD"/>
    <w:rsid w:val="00D47AF7"/>
    <w:rsid w:val="00D70657"/>
    <w:rsid w:val="00D90ED3"/>
    <w:rsid w:val="00D9696A"/>
    <w:rsid w:val="00D97E9A"/>
    <w:rsid w:val="00DD0EDB"/>
    <w:rsid w:val="00DE2464"/>
    <w:rsid w:val="00E13592"/>
    <w:rsid w:val="00E256BD"/>
    <w:rsid w:val="00E27575"/>
    <w:rsid w:val="00E3334C"/>
    <w:rsid w:val="00E41EFD"/>
    <w:rsid w:val="00E4751B"/>
    <w:rsid w:val="00E874DC"/>
    <w:rsid w:val="00EB3854"/>
    <w:rsid w:val="00ED7A5A"/>
    <w:rsid w:val="00EE6740"/>
    <w:rsid w:val="00EF0390"/>
    <w:rsid w:val="00F538A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EB3854"/>
    <w:rPr>
      <w:rFonts w:ascii="Segoe UI" w:hAnsi="Segoe UI" w:cs="Segoe UI"/>
      <w:sz w:val="18"/>
      <w:szCs w:val="18"/>
    </w:rPr>
  </w:style>
  <w:style w:type="character" w:customStyle="1" w:styleId="TekstdymkaZnak">
    <w:name w:val="Tekst dymka Znak"/>
    <w:basedOn w:val="Domylnaczcionkaakapitu"/>
    <w:link w:val="Tekstdymka"/>
    <w:uiPriority w:val="99"/>
    <w:semiHidden/>
    <w:rsid w:val="00EB385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3281</Words>
  <Characters>21713</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2</cp:revision>
  <cp:lastPrinted>2023-10-20T12:34:00Z</cp:lastPrinted>
  <dcterms:created xsi:type="dcterms:W3CDTF">2023-10-20T12:34:00Z</dcterms:created>
  <dcterms:modified xsi:type="dcterms:W3CDTF">2023-10-20T12:34:00Z</dcterms:modified>
</cp:coreProperties>
</file>