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62A3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62A3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62A37">
        <w:rPr>
          <w:sz w:val="22"/>
          <w:szCs w:val="22"/>
        </w:rPr>
        <w:t>2023-10-23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62A37" w:rsidRPr="00462A37" w:rsidRDefault="00462A37" w:rsidP="00577BC6">
      <w:pPr>
        <w:spacing w:after="40"/>
        <w:rPr>
          <w:b/>
          <w:bCs/>
          <w:sz w:val="22"/>
          <w:szCs w:val="22"/>
        </w:rPr>
      </w:pPr>
      <w:r w:rsidRPr="00462A37">
        <w:rPr>
          <w:b/>
          <w:bCs/>
          <w:sz w:val="22"/>
          <w:szCs w:val="22"/>
        </w:rPr>
        <w:t>Akademia Górniczo - Hutnicza</w:t>
      </w:r>
    </w:p>
    <w:p w:rsidR="00462A37" w:rsidRPr="00462A37" w:rsidRDefault="00462A37" w:rsidP="00577BC6">
      <w:pPr>
        <w:spacing w:after="40"/>
        <w:rPr>
          <w:b/>
          <w:bCs/>
          <w:sz w:val="22"/>
          <w:szCs w:val="22"/>
        </w:rPr>
      </w:pPr>
      <w:r w:rsidRPr="00462A37">
        <w:rPr>
          <w:b/>
          <w:bCs/>
          <w:sz w:val="22"/>
          <w:szCs w:val="22"/>
        </w:rPr>
        <w:t>im. Stanisława Staszica w Krakowie</w:t>
      </w:r>
    </w:p>
    <w:p w:rsidR="00D665F5" w:rsidRPr="00D91931" w:rsidRDefault="00462A37" w:rsidP="00577BC6">
      <w:pPr>
        <w:spacing w:after="40"/>
        <w:rPr>
          <w:b/>
          <w:bCs/>
          <w:sz w:val="22"/>
          <w:szCs w:val="22"/>
        </w:rPr>
      </w:pPr>
      <w:r w:rsidRPr="00462A37">
        <w:rPr>
          <w:b/>
          <w:bCs/>
          <w:sz w:val="22"/>
          <w:szCs w:val="22"/>
        </w:rPr>
        <w:t>Dział Zamówień Publicznych</w:t>
      </w:r>
    </w:p>
    <w:p w:rsidR="00D665F5" w:rsidRPr="00BD5546" w:rsidRDefault="00462A37" w:rsidP="00D665F5">
      <w:pPr>
        <w:rPr>
          <w:sz w:val="22"/>
          <w:szCs w:val="22"/>
        </w:rPr>
      </w:pPr>
      <w:r w:rsidRPr="00462A3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62A37">
        <w:rPr>
          <w:sz w:val="22"/>
          <w:szCs w:val="22"/>
        </w:rPr>
        <w:t>30</w:t>
      </w:r>
    </w:p>
    <w:p w:rsidR="00D665F5" w:rsidRPr="00BD5546" w:rsidRDefault="00462A37" w:rsidP="00D665F5">
      <w:pPr>
        <w:rPr>
          <w:sz w:val="22"/>
          <w:szCs w:val="22"/>
        </w:rPr>
      </w:pPr>
      <w:r w:rsidRPr="00462A3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62A3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62A37" w:rsidRPr="00462A37">
        <w:rPr>
          <w:b/>
          <w:sz w:val="22"/>
          <w:szCs w:val="22"/>
        </w:rPr>
        <w:t>KC-zp.272-576/23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62A37" w:rsidRPr="00462A37">
        <w:rPr>
          <w:sz w:val="22"/>
          <w:szCs w:val="22"/>
        </w:rPr>
        <w:t xml:space="preserve">Tryb podstawowy bez negocjacji - art. 275 pkt. 1 ustawy </w:t>
      </w:r>
      <w:proofErr w:type="spellStart"/>
      <w:r w:rsidR="00462A37" w:rsidRPr="00462A3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462A3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62A37">
        <w:rPr>
          <w:b/>
          <w:sz w:val="22"/>
          <w:szCs w:val="22"/>
        </w:rPr>
        <w:t xml:space="preserve">Dostawa urządzeń do transmisji danych - zapór sieciowych dla </w:t>
      </w:r>
      <w:proofErr w:type="spellStart"/>
      <w:r w:rsidRPr="00462A37">
        <w:rPr>
          <w:b/>
          <w:sz w:val="22"/>
          <w:szCs w:val="22"/>
        </w:rPr>
        <w:t>WIEiT</w:t>
      </w:r>
      <w:proofErr w:type="spellEnd"/>
      <w:r w:rsidRPr="00462A37">
        <w:rPr>
          <w:b/>
          <w:sz w:val="22"/>
          <w:szCs w:val="22"/>
        </w:rPr>
        <w:t xml:space="preserve"> - KC-zp.272-576/23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62A37" w:rsidRPr="00462A37">
        <w:rPr>
          <w:sz w:val="22"/>
          <w:szCs w:val="22"/>
        </w:rPr>
        <w:t>23/10/2023</w:t>
      </w:r>
      <w:r w:rsidR="00FF4AB1" w:rsidRPr="00577BC6">
        <w:rPr>
          <w:sz w:val="22"/>
          <w:szCs w:val="22"/>
        </w:rPr>
        <w:t xml:space="preserve"> o godz. </w:t>
      </w:r>
      <w:r w:rsidR="00462A37" w:rsidRPr="00462A3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462A37" w:rsidRPr="00075CD0" w:rsidTr="00AE79A5">
        <w:tc>
          <w:tcPr>
            <w:tcW w:w="993" w:type="dxa"/>
            <w:shd w:val="clear" w:color="auto" w:fill="auto"/>
            <w:vAlign w:val="center"/>
          </w:tcPr>
          <w:p w:rsidR="00462A37" w:rsidRPr="00CB5EDB" w:rsidRDefault="00462A37" w:rsidP="00AE79A5">
            <w:pPr>
              <w:spacing w:before="120" w:after="120"/>
              <w:jc w:val="center"/>
            </w:pPr>
            <w:r w:rsidRPr="00462A3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2A37" w:rsidRPr="00CB5EDB" w:rsidRDefault="00462A37" w:rsidP="00AE79A5">
            <w:pPr>
              <w:spacing w:before="120" w:after="120"/>
              <w:jc w:val="center"/>
            </w:pPr>
            <w:r w:rsidRPr="00462A37">
              <w:t>1</w:t>
            </w:r>
          </w:p>
        </w:tc>
        <w:tc>
          <w:tcPr>
            <w:tcW w:w="4110" w:type="dxa"/>
            <w:shd w:val="clear" w:color="auto" w:fill="auto"/>
          </w:tcPr>
          <w:p w:rsidR="00462A37" w:rsidRPr="00C82837" w:rsidRDefault="00462A37" w:rsidP="00AE79A5">
            <w:pPr>
              <w:spacing w:before="40"/>
            </w:pPr>
            <w:r w:rsidRPr="00462A37">
              <w:t>ASCOMP S.A.</w:t>
            </w:r>
          </w:p>
          <w:p w:rsidR="00462A37" w:rsidRPr="00CB5EDB" w:rsidRDefault="00462A37" w:rsidP="00AE79A5">
            <w:r w:rsidRPr="00462A37">
              <w:t xml:space="preserve">Christo </w:t>
            </w:r>
            <w:proofErr w:type="spellStart"/>
            <w:r w:rsidRPr="00462A37">
              <w:t>Botewa</w:t>
            </w:r>
            <w:proofErr w:type="spellEnd"/>
            <w:r w:rsidRPr="00CB5EDB">
              <w:t xml:space="preserve"> </w:t>
            </w:r>
            <w:r w:rsidRPr="00462A37">
              <w:t>14</w:t>
            </w:r>
            <w:r w:rsidRPr="00CB5EDB">
              <w:t xml:space="preserve"> </w:t>
            </w:r>
          </w:p>
          <w:p w:rsidR="00462A37" w:rsidRPr="00CB5EDB" w:rsidRDefault="00462A37" w:rsidP="00AE79A5">
            <w:pPr>
              <w:spacing w:after="120"/>
              <w:jc w:val="both"/>
            </w:pPr>
            <w:r w:rsidRPr="00462A37">
              <w:t>30-798</w:t>
            </w:r>
            <w:r w:rsidRPr="00CB5EDB">
              <w:t xml:space="preserve"> </w:t>
            </w:r>
            <w:r w:rsidRPr="00462A3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2A37" w:rsidRPr="00CB5EDB" w:rsidRDefault="00462A37" w:rsidP="00AE79A5">
            <w:pPr>
              <w:spacing w:before="120" w:after="120"/>
              <w:jc w:val="center"/>
            </w:pPr>
            <w:r w:rsidRPr="00462A37">
              <w:t>104 788.62 zł</w:t>
            </w:r>
          </w:p>
        </w:tc>
      </w:tr>
      <w:tr w:rsidR="00462A37" w:rsidRPr="00075CD0" w:rsidTr="00AE79A5">
        <w:tc>
          <w:tcPr>
            <w:tcW w:w="993" w:type="dxa"/>
            <w:shd w:val="clear" w:color="auto" w:fill="auto"/>
            <w:vAlign w:val="center"/>
          </w:tcPr>
          <w:p w:rsidR="00462A37" w:rsidRPr="00CB5EDB" w:rsidRDefault="00462A37" w:rsidP="00AE79A5">
            <w:pPr>
              <w:spacing w:before="120" w:after="120"/>
              <w:jc w:val="center"/>
            </w:pPr>
            <w:r w:rsidRPr="00462A3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2A37" w:rsidRPr="00CB5EDB" w:rsidRDefault="00462A37" w:rsidP="00AE79A5">
            <w:pPr>
              <w:spacing w:before="120" w:after="120"/>
              <w:jc w:val="center"/>
            </w:pPr>
            <w:r w:rsidRPr="00462A37">
              <w:t>2</w:t>
            </w:r>
          </w:p>
        </w:tc>
        <w:tc>
          <w:tcPr>
            <w:tcW w:w="4110" w:type="dxa"/>
            <w:shd w:val="clear" w:color="auto" w:fill="auto"/>
          </w:tcPr>
          <w:p w:rsidR="00462A37" w:rsidRPr="00C82837" w:rsidRDefault="00462A37" w:rsidP="00AE79A5">
            <w:pPr>
              <w:spacing w:before="40"/>
            </w:pPr>
            <w:r w:rsidRPr="00462A37">
              <w:t>ASCOMP S.A.</w:t>
            </w:r>
          </w:p>
          <w:p w:rsidR="00462A37" w:rsidRPr="00CB5EDB" w:rsidRDefault="00462A37" w:rsidP="00AE79A5">
            <w:r w:rsidRPr="00462A37">
              <w:t xml:space="preserve">Christo </w:t>
            </w:r>
            <w:proofErr w:type="spellStart"/>
            <w:r w:rsidRPr="00462A37">
              <w:t>Botewa</w:t>
            </w:r>
            <w:proofErr w:type="spellEnd"/>
            <w:r w:rsidRPr="00CB5EDB">
              <w:t xml:space="preserve"> </w:t>
            </w:r>
            <w:r w:rsidRPr="00462A37">
              <w:t>14</w:t>
            </w:r>
            <w:r w:rsidRPr="00CB5EDB">
              <w:t xml:space="preserve"> </w:t>
            </w:r>
          </w:p>
          <w:p w:rsidR="00462A37" w:rsidRPr="00CB5EDB" w:rsidRDefault="00462A37" w:rsidP="00AE79A5">
            <w:pPr>
              <w:spacing w:after="120"/>
              <w:jc w:val="both"/>
            </w:pPr>
            <w:r w:rsidRPr="00462A37">
              <w:t>30-798</w:t>
            </w:r>
            <w:r w:rsidRPr="00CB5EDB">
              <w:t xml:space="preserve"> </w:t>
            </w:r>
            <w:r w:rsidRPr="00462A3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2A37" w:rsidRPr="00CB5EDB" w:rsidRDefault="00462A37" w:rsidP="00AE79A5">
            <w:pPr>
              <w:spacing w:before="120" w:after="120"/>
              <w:jc w:val="center"/>
            </w:pPr>
            <w:r w:rsidRPr="00462A37">
              <w:t>59 861.03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70A" w:rsidRDefault="0094570A">
      <w:r>
        <w:separator/>
      </w:r>
    </w:p>
  </w:endnote>
  <w:endnote w:type="continuationSeparator" w:id="0">
    <w:p w:rsidR="0094570A" w:rsidRDefault="00945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70A" w:rsidRDefault="0094570A">
      <w:r>
        <w:separator/>
      </w:r>
    </w:p>
  </w:footnote>
  <w:footnote w:type="continuationSeparator" w:id="0">
    <w:p w:rsidR="0094570A" w:rsidRDefault="00945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A37" w:rsidRDefault="00462A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A37" w:rsidRDefault="00D4259F">
    <w:pPr>
      <w:pStyle w:val="Nagwek"/>
    </w:pPr>
    <w:r w:rsidRPr="009834B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Zasady promocji i oznakowania projektów w Programie - umowy ..." style="width:452.25pt;height:42pt;visibility:visible;mso-wrap-style:square">
          <v:imagedata r:id="rId1" o:title="Zasady promocji i oznakowania projektów w Programie - umowy ..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A37" w:rsidRDefault="00462A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570A"/>
    <w:rsid w:val="00007727"/>
    <w:rsid w:val="00017720"/>
    <w:rsid w:val="00035488"/>
    <w:rsid w:val="000D7F25"/>
    <w:rsid w:val="000E00E5"/>
    <w:rsid w:val="00173B20"/>
    <w:rsid w:val="001C69FF"/>
    <w:rsid w:val="002023FA"/>
    <w:rsid w:val="0023318D"/>
    <w:rsid w:val="003D72FD"/>
    <w:rsid w:val="00423179"/>
    <w:rsid w:val="00462A37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4570A"/>
    <w:rsid w:val="009D19BD"/>
    <w:rsid w:val="009F189D"/>
    <w:rsid w:val="00A80738"/>
    <w:rsid w:val="00C236D3"/>
    <w:rsid w:val="00C659E2"/>
    <w:rsid w:val="00C82837"/>
    <w:rsid w:val="00CB0802"/>
    <w:rsid w:val="00D260B6"/>
    <w:rsid w:val="00D4259F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CB02F4-1A28-4747-B612-A4A0EE79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2023-10-23T12:36:00Z</dcterms:created>
  <dcterms:modified xsi:type="dcterms:W3CDTF">2023-10-23T12:36:00Z</dcterms:modified>
</cp:coreProperties>
</file>