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A18F8" w:rsidP="00890B92">
      <w:pPr>
        <w:spacing w:after="240"/>
        <w:jc w:val="right"/>
        <w:rPr>
          <w:sz w:val="22"/>
          <w:szCs w:val="22"/>
        </w:rPr>
      </w:pPr>
      <w:r w:rsidRPr="00FA18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18F8">
        <w:rPr>
          <w:sz w:val="22"/>
          <w:szCs w:val="22"/>
        </w:rPr>
        <w:t>2023-10-12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A18F8" w:rsidRPr="00FA18F8" w:rsidRDefault="00FA18F8" w:rsidP="00890B92">
      <w:pPr>
        <w:rPr>
          <w:b/>
          <w:bCs/>
          <w:sz w:val="22"/>
          <w:szCs w:val="22"/>
        </w:rPr>
      </w:pPr>
      <w:r w:rsidRPr="00FA18F8">
        <w:rPr>
          <w:b/>
          <w:bCs/>
          <w:sz w:val="22"/>
          <w:szCs w:val="22"/>
        </w:rPr>
        <w:t>Akademia Górniczo - Hutnicza</w:t>
      </w:r>
    </w:p>
    <w:p w:rsidR="00FA18F8" w:rsidRPr="00FA18F8" w:rsidRDefault="00FA18F8" w:rsidP="00890B92">
      <w:pPr>
        <w:rPr>
          <w:b/>
          <w:bCs/>
          <w:sz w:val="22"/>
          <w:szCs w:val="22"/>
        </w:rPr>
      </w:pPr>
      <w:r w:rsidRPr="00FA18F8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18F8" w:rsidP="00890B92">
      <w:pPr>
        <w:rPr>
          <w:b/>
          <w:bCs/>
          <w:sz w:val="22"/>
          <w:szCs w:val="22"/>
        </w:rPr>
      </w:pPr>
      <w:r w:rsidRPr="00FA18F8">
        <w:rPr>
          <w:b/>
          <w:bCs/>
          <w:sz w:val="22"/>
          <w:szCs w:val="22"/>
        </w:rPr>
        <w:t>Dział Zamówień Publicznych</w:t>
      </w:r>
    </w:p>
    <w:p w:rsidR="00890B92" w:rsidRPr="00BD5546" w:rsidRDefault="00FA18F8" w:rsidP="00890B92">
      <w:pPr>
        <w:rPr>
          <w:sz w:val="22"/>
          <w:szCs w:val="22"/>
        </w:rPr>
      </w:pPr>
      <w:r w:rsidRPr="00FA18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18F8">
        <w:rPr>
          <w:sz w:val="22"/>
          <w:szCs w:val="22"/>
        </w:rPr>
        <w:t>30</w:t>
      </w:r>
    </w:p>
    <w:p w:rsidR="00890B92" w:rsidRPr="00BD5546" w:rsidRDefault="00FA18F8" w:rsidP="00890B92">
      <w:pPr>
        <w:rPr>
          <w:sz w:val="22"/>
          <w:szCs w:val="22"/>
        </w:rPr>
      </w:pPr>
      <w:r w:rsidRPr="00FA18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18F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18F8" w:rsidRPr="00FA18F8">
        <w:rPr>
          <w:b/>
          <w:sz w:val="22"/>
          <w:szCs w:val="22"/>
        </w:rPr>
        <w:t>KC-zp.272-541/23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18F8" w:rsidRPr="00FA18F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A18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18F8">
        <w:rPr>
          <w:b/>
          <w:sz w:val="22"/>
          <w:szCs w:val="22"/>
        </w:rPr>
        <w:t>dostawa urządzeń sieciowych w ramach rozbudowy infrastruktury sieciowej uczelni - KC-zp.272-541/23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A18F8" w:rsidRPr="00A3048A" w:rsidTr="00FF48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A18F8" w:rsidRPr="00A3048A" w:rsidRDefault="00FA18F8" w:rsidP="00FF48F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A18F8">
              <w:rPr>
                <w:sz w:val="24"/>
                <w:szCs w:val="24"/>
              </w:rPr>
              <w:t>części 1 zamówienia w wysokości 190 650.00 zł brutto;</w:t>
            </w:r>
          </w:p>
        </w:tc>
      </w:tr>
      <w:tr w:rsidR="00FA18F8" w:rsidRPr="00A3048A" w:rsidTr="00FF48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A18F8" w:rsidRPr="00A3048A" w:rsidRDefault="00FA18F8" w:rsidP="00FF48F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A18F8">
              <w:rPr>
                <w:sz w:val="24"/>
                <w:szCs w:val="24"/>
              </w:rPr>
              <w:t>części 2 zamówienia w wysokości 77 490.00 zł brutto;</w:t>
            </w:r>
          </w:p>
        </w:tc>
      </w:tr>
      <w:tr w:rsidR="00FA18F8" w:rsidRPr="00A3048A" w:rsidTr="00FF48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A18F8" w:rsidRPr="00A3048A" w:rsidRDefault="00FA18F8" w:rsidP="00FF48F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A18F8">
              <w:rPr>
                <w:sz w:val="24"/>
                <w:szCs w:val="24"/>
              </w:rPr>
              <w:t>części 3 zamówienia w wysokości 159 900.00 zł brutto;</w:t>
            </w:r>
          </w:p>
        </w:tc>
      </w:tr>
      <w:tr w:rsidR="00FA18F8" w:rsidRPr="00A3048A" w:rsidTr="00FF48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A18F8" w:rsidRPr="00A3048A" w:rsidRDefault="00FA18F8" w:rsidP="00FF48F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A18F8">
              <w:rPr>
                <w:sz w:val="24"/>
                <w:szCs w:val="24"/>
              </w:rPr>
              <w:t>części 4 zamówienia w wysokości 40 590.00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63B2" w:rsidRDefault="007463B2">
      <w:r>
        <w:separator/>
      </w:r>
    </w:p>
  </w:endnote>
  <w:endnote w:type="continuationSeparator" w:id="0">
    <w:p w:rsidR="007463B2" w:rsidRDefault="0074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63B2" w:rsidRDefault="007463B2">
      <w:r>
        <w:separator/>
      </w:r>
    </w:p>
  </w:footnote>
  <w:footnote w:type="continuationSeparator" w:id="0">
    <w:p w:rsidR="007463B2" w:rsidRDefault="00746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18F8" w:rsidRDefault="00FA18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18F8" w:rsidRDefault="00FA1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18F8" w:rsidRDefault="00FA18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3B2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463B2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A18F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9644A06-CD4F-4E91-A8AB-38EAA000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2023-10-12T06:34:00Z</dcterms:created>
  <dcterms:modified xsi:type="dcterms:W3CDTF">2023-10-12T06:34:00Z</dcterms:modified>
</cp:coreProperties>
</file>