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83818" w14:textId="2BE1032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17A5C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3EEDC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835A1A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C871E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6AC828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3187DE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DA4348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F8119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6C7D51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B46CA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5E1759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56A3F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150CC6C" w14:textId="2E2864AE" w:rsidR="00E445E6" w:rsidRPr="00D66EB7" w:rsidRDefault="00E445E6" w:rsidP="008D2AB8">
      <w:pPr>
        <w:ind w:right="-110"/>
        <w:rPr>
          <w:b/>
          <w:sz w:val="22"/>
          <w:szCs w:val="22"/>
        </w:rPr>
      </w:pPr>
      <w:r w:rsidRPr="00D66EB7">
        <w:rPr>
          <w:b/>
          <w:sz w:val="22"/>
          <w:szCs w:val="22"/>
        </w:rPr>
        <w:t xml:space="preserve">Akademia Górniczo </w:t>
      </w:r>
      <w:r w:rsidR="00D66EB7">
        <w:rPr>
          <w:b/>
          <w:sz w:val="22"/>
          <w:szCs w:val="22"/>
        </w:rPr>
        <w:t>–</w:t>
      </w:r>
      <w:r w:rsidRPr="00D66EB7">
        <w:rPr>
          <w:b/>
          <w:sz w:val="22"/>
          <w:szCs w:val="22"/>
        </w:rPr>
        <w:t xml:space="preserve"> Hutnicza</w:t>
      </w:r>
      <w:r w:rsidR="00D66EB7">
        <w:rPr>
          <w:b/>
          <w:sz w:val="22"/>
          <w:szCs w:val="22"/>
        </w:rPr>
        <w:t xml:space="preserve"> </w:t>
      </w:r>
      <w:r w:rsidRPr="00D66EB7">
        <w:rPr>
          <w:b/>
          <w:sz w:val="22"/>
          <w:szCs w:val="22"/>
        </w:rPr>
        <w:t>im. Stanisława Staszica w Krakowie</w:t>
      </w:r>
    </w:p>
    <w:p w14:paraId="53BF23A6" w14:textId="77777777" w:rsidR="008D2AB8" w:rsidRPr="00D66EB7" w:rsidRDefault="00E445E6" w:rsidP="008D2AB8">
      <w:pPr>
        <w:ind w:right="-110"/>
        <w:rPr>
          <w:b/>
          <w:sz w:val="22"/>
          <w:szCs w:val="22"/>
        </w:rPr>
      </w:pPr>
      <w:r w:rsidRPr="00D66EB7">
        <w:rPr>
          <w:b/>
          <w:sz w:val="22"/>
          <w:szCs w:val="22"/>
        </w:rPr>
        <w:t>Dział Zamówień Publicznych</w:t>
      </w:r>
      <w:r w:rsidR="008D2AB8" w:rsidRPr="00D66EB7">
        <w:rPr>
          <w:b/>
          <w:sz w:val="22"/>
          <w:szCs w:val="22"/>
        </w:rPr>
        <w:t xml:space="preserve">  </w:t>
      </w:r>
    </w:p>
    <w:p w14:paraId="0E3AD3DF" w14:textId="31510E17" w:rsidR="008D2AB8" w:rsidRPr="00D66EB7" w:rsidRDefault="00E445E6" w:rsidP="00D66EB7">
      <w:pPr>
        <w:ind w:right="-110"/>
        <w:rPr>
          <w:b/>
          <w:sz w:val="22"/>
          <w:szCs w:val="22"/>
        </w:rPr>
      </w:pPr>
      <w:r w:rsidRPr="00D66EB7">
        <w:rPr>
          <w:b/>
          <w:sz w:val="22"/>
          <w:szCs w:val="22"/>
        </w:rPr>
        <w:t>Al. Mickiewicza</w:t>
      </w:r>
      <w:r w:rsidR="008D2AB8" w:rsidRPr="00D66EB7">
        <w:rPr>
          <w:b/>
          <w:sz w:val="22"/>
          <w:szCs w:val="22"/>
        </w:rPr>
        <w:t xml:space="preserve"> </w:t>
      </w:r>
      <w:r w:rsidRPr="00D66EB7">
        <w:rPr>
          <w:b/>
          <w:sz w:val="22"/>
          <w:szCs w:val="22"/>
        </w:rPr>
        <w:t>30</w:t>
      </w:r>
      <w:r w:rsidR="00D66EB7">
        <w:rPr>
          <w:b/>
          <w:sz w:val="22"/>
          <w:szCs w:val="22"/>
        </w:rPr>
        <w:t xml:space="preserve">, </w:t>
      </w:r>
      <w:r w:rsidRPr="00D66EB7">
        <w:rPr>
          <w:b/>
          <w:sz w:val="22"/>
          <w:szCs w:val="22"/>
        </w:rPr>
        <w:t>30-059</w:t>
      </w:r>
      <w:r w:rsidR="008D2AB8" w:rsidRPr="00D66EB7">
        <w:rPr>
          <w:b/>
          <w:sz w:val="22"/>
          <w:szCs w:val="22"/>
        </w:rPr>
        <w:t xml:space="preserve"> </w:t>
      </w:r>
      <w:r w:rsidRPr="00D66EB7">
        <w:rPr>
          <w:b/>
          <w:sz w:val="22"/>
          <w:szCs w:val="22"/>
        </w:rPr>
        <w:t>Kraków</w:t>
      </w:r>
      <w:r w:rsidR="008D2AB8" w:rsidRPr="00D66EB7">
        <w:rPr>
          <w:b/>
          <w:sz w:val="22"/>
          <w:szCs w:val="22"/>
        </w:rPr>
        <w:t xml:space="preserve">,  </w:t>
      </w:r>
    </w:p>
    <w:p w14:paraId="01DED91F" w14:textId="77777777" w:rsidR="008D2AB8" w:rsidRPr="00D66EB7" w:rsidRDefault="008D2AB8" w:rsidP="008D2AB8">
      <w:pPr>
        <w:ind w:firstLine="3969"/>
        <w:rPr>
          <w:b/>
          <w:sz w:val="22"/>
          <w:szCs w:val="22"/>
        </w:rPr>
      </w:pPr>
    </w:p>
    <w:p w14:paraId="5D3C3C32" w14:textId="77777777" w:rsidR="008D2AB8" w:rsidRPr="00D66EB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66EB7">
        <w:rPr>
          <w:sz w:val="22"/>
          <w:szCs w:val="22"/>
        </w:rPr>
        <w:t xml:space="preserve">Przystępując do postępowania o udzielenie zamówienia publicznego, którego przedmiotem jest </w:t>
      </w:r>
      <w:r w:rsidR="00E445E6" w:rsidRPr="00D66EB7">
        <w:rPr>
          <w:b/>
          <w:sz w:val="22"/>
          <w:szCs w:val="22"/>
        </w:rPr>
        <w:t>dostawa odbiornika GNSS z kontrolerem - KC-zp.272-550/23</w:t>
      </w:r>
      <w:r w:rsidRPr="00D66EB7">
        <w:rPr>
          <w:b/>
          <w:sz w:val="22"/>
          <w:szCs w:val="22"/>
        </w:rPr>
        <w:t xml:space="preserve">, </w:t>
      </w:r>
      <w:r w:rsidRPr="00D66EB7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6ADE445F" w14:textId="77777777" w:rsidR="008D2AB8" w:rsidRDefault="008D2AB8" w:rsidP="008D2AB8">
      <w:pPr>
        <w:tabs>
          <w:tab w:val="right" w:pos="9000"/>
        </w:tabs>
      </w:pPr>
    </w:p>
    <w:p w14:paraId="2C5B3A16" w14:textId="77777777" w:rsidR="00D66EB7" w:rsidRDefault="00D66EB7" w:rsidP="00D66E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42D01A29" w14:textId="77777777" w:rsidR="00D66EB7" w:rsidRDefault="00D66EB7" w:rsidP="00D66EB7">
      <w:pPr>
        <w:widowControl w:val="0"/>
        <w:ind w:right="1"/>
        <w:rPr>
          <w:b/>
          <w:sz w:val="22"/>
          <w:szCs w:val="22"/>
        </w:rPr>
      </w:pPr>
    </w:p>
    <w:p w14:paraId="44886B44" w14:textId="77777777" w:rsidR="00D66EB7" w:rsidRDefault="00D66EB7" w:rsidP="00D66E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4087D769" w14:textId="77777777" w:rsidR="00D66EB7" w:rsidRDefault="00D66EB7" w:rsidP="00D66EB7">
      <w:pPr>
        <w:widowControl w:val="0"/>
        <w:ind w:right="1"/>
        <w:jc w:val="both"/>
        <w:rPr>
          <w:b/>
          <w:sz w:val="22"/>
          <w:szCs w:val="22"/>
        </w:rPr>
      </w:pPr>
    </w:p>
    <w:p w14:paraId="365FAA77" w14:textId="77777777" w:rsidR="00D66EB7" w:rsidRDefault="00D66EB7" w:rsidP="00D66E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F1B7079" w14:textId="77777777" w:rsidR="00D66EB7" w:rsidRDefault="00D66EB7" w:rsidP="00D66EB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2AB6923F" w14:textId="77777777" w:rsidR="00D66EB7" w:rsidRDefault="00D66EB7" w:rsidP="00D66EB7">
      <w:pPr>
        <w:pStyle w:val="Tekstpodstawowy"/>
        <w:spacing w:line="240" w:lineRule="auto"/>
        <w:rPr>
          <w:sz w:val="22"/>
          <w:szCs w:val="22"/>
        </w:rPr>
      </w:pPr>
    </w:p>
    <w:p w14:paraId="39154EE2" w14:textId="77777777" w:rsidR="00D66EB7" w:rsidRDefault="00D66EB7" w:rsidP="00D66EB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Producent, model zaoferowanego sprzętu ……………………………………..</w:t>
      </w:r>
    </w:p>
    <w:p w14:paraId="39536EE7" w14:textId="77777777" w:rsidR="00FC7FF1" w:rsidRDefault="00FC7FF1" w:rsidP="00D66EB7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17FFF55" w14:textId="118869E7" w:rsidR="00D66EB7" w:rsidRDefault="00D66EB7" w:rsidP="00D66EB7">
      <w:pPr>
        <w:pStyle w:val="Tekstpodstawowy"/>
        <w:spacing w:line="240" w:lineRule="auto"/>
        <w:rPr>
          <w:b w:val="0"/>
          <w:sz w:val="22"/>
          <w:szCs w:val="22"/>
        </w:rPr>
      </w:pPr>
      <w:r w:rsidRPr="00D66EB7">
        <w:rPr>
          <w:sz w:val="22"/>
          <w:szCs w:val="22"/>
          <w:highlight w:val="yellow"/>
        </w:rPr>
        <w:t>Oprogramowanie:</w:t>
      </w:r>
      <w:r w:rsidRPr="00D66EB7">
        <w:rPr>
          <w:b w:val="0"/>
          <w:sz w:val="22"/>
          <w:szCs w:val="22"/>
          <w:highlight w:val="yellow"/>
        </w:rPr>
        <w:t xml:space="preserve"> ……………………….</w:t>
      </w:r>
    </w:p>
    <w:p w14:paraId="7698C400" w14:textId="77777777" w:rsidR="00D66EB7" w:rsidRDefault="00D66EB7" w:rsidP="00D66EB7">
      <w:pPr>
        <w:widowControl w:val="0"/>
        <w:ind w:right="1"/>
        <w:jc w:val="both"/>
        <w:rPr>
          <w:b/>
          <w:sz w:val="22"/>
          <w:szCs w:val="22"/>
        </w:rPr>
      </w:pPr>
    </w:p>
    <w:p w14:paraId="12F8FBB9" w14:textId="74DDA891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 xml:space="preserve"> …………. dni </w:t>
      </w:r>
      <w:r>
        <w:rPr>
          <w:b/>
          <w:sz w:val="22"/>
          <w:szCs w:val="22"/>
        </w:rPr>
        <w:t xml:space="preserve"> </w:t>
      </w:r>
      <w:r w:rsidRPr="00D66EB7">
        <w:rPr>
          <w:bCs/>
          <w:sz w:val="22"/>
          <w:szCs w:val="22"/>
        </w:rPr>
        <w:t>od daty podpisania umowy</w:t>
      </w:r>
      <w:r>
        <w:rPr>
          <w:b/>
          <w:sz w:val="22"/>
          <w:szCs w:val="22"/>
        </w:rPr>
        <w:t>.</w:t>
      </w:r>
    </w:p>
    <w:p w14:paraId="26732171" w14:textId="77777777" w:rsidR="00D66EB7" w:rsidRDefault="00D66EB7" w:rsidP="00D66EB7">
      <w:pPr>
        <w:pStyle w:val="Tekstpodstawowy"/>
        <w:spacing w:line="240" w:lineRule="auto"/>
        <w:rPr>
          <w:b w:val="0"/>
          <w:sz w:val="22"/>
          <w:szCs w:val="22"/>
        </w:rPr>
      </w:pPr>
    </w:p>
    <w:p w14:paraId="29D6C36C" w14:textId="77777777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F13BD45" w14:textId="77777777" w:rsidR="00D66EB7" w:rsidRPr="00D66EB7" w:rsidRDefault="00D66EB7" w:rsidP="00D66EB7">
      <w:pPr>
        <w:widowControl w:val="0"/>
        <w:jc w:val="both"/>
        <w:rPr>
          <w:b/>
          <w:sz w:val="20"/>
          <w:szCs w:val="20"/>
        </w:rPr>
      </w:pPr>
      <w:r w:rsidRPr="00D66EB7">
        <w:rPr>
          <w:i/>
          <w:sz w:val="20"/>
          <w:szCs w:val="20"/>
        </w:rPr>
        <w:t xml:space="preserve">*)Zamawiający informuje, że w przypadku braku wpisania gwarancji przez Wykonawcę , Zamawiający przyjmie gwarancję minimalną. </w:t>
      </w:r>
    </w:p>
    <w:p w14:paraId="2350D6A6" w14:textId="77777777" w:rsidR="00D66EB7" w:rsidRDefault="00D66EB7" w:rsidP="00D66EB7">
      <w:pPr>
        <w:widowControl w:val="0"/>
        <w:ind w:right="1"/>
        <w:jc w:val="both"/>
        <w:rPr>
          <w:bCs/>
          <w:sz w:val="22"/>
          <w:szCs w:val="22"/>
        </w:rPr>
      </w:pPr>
    </w:p>
    <w:p w14:paraId="201FDE51" w14:textId="63646C13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  <w:r w:rsidRPr="00D66EB7">
        <w:rPr>
          <w:b/>
          <w:sz w:val="22"/>
          <w:szCs w:val="22"/>
        </w:rPr>
        <w:t>Bezpłatna aktualizacja oprogramowania wbudowanego i dostarczonego wraz z zestawem:</w:t>
      </w:r>
      <w:r>
        <w:rPr>
          <w:bCs/>
          <w:sz w:val="22"/>
          <w:szCs w:val="22"/>
        </w:rPr>
        <w:t xml:space="preserve"> ………. miesięcy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05E38071" w14:textId="77777777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</w:p>
    <w:p w14:paraId="710918FA" w14:textId="7C3B68BB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  <w:r w:rsidRPr="00D66EB7">
        <w:rPr>
          <w:b/>
          <w:sz w:val="22"/>
          <w:szCs w:val="22"/>
        </w:rPr>
        <w:t>Bezpłatn</w:t>
      </w:r>
      <w:r>
        <w:rPr>
          <w:b/>
          <w:sz w:val="22"/>
          <w:szCs w:val="22"/>
        </w:rPr>
        <w:t>y</w:t>
      </w:r>
      <w:r w:rsidRPr="00D66EB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dostęp do danych (obserwacja statyczna) i usługi (dane umożliwiające pracę w trybie RTK/RTN) systemów naziemnych stacji referencyjnych na terenie Polski (nie wliczając sieci  stacji ASG EUPOS). Sieć ma zapewniać pokrycie min. 80% obszaru Polski</w:t>
      </w:r>
      <w:r w:rsidRPr="00D66EB7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 xml:space="preserve"> ………. miesięcy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0FB6AF42" w14:textId="77777777" w:rsidR="00CF24AC" w:rsidRDefault="00CF24AC" w:rsidP="00D66EB7">
      <w:pPr>
        <w:widowControl w:val="0"/>
        <w:ind w:right="1"/>
        <w:jc w:val="both"/>
        <w:rPr>
          <w:i/>
          <w:sz w:val="22"/>
          <w:szCs w:val="22"/>
        </w:rPr>
      </w:pPr>
    </w:p>
    <w:p w14:paraId="13906A9F" w14:textId="0B0A566A" w:rsidR="00CF24AC" w:rsidRPr="00FC7FF1" w:rsidRDefault="00CF24AC" w:rsidP="00D66EB7">
      <w:pPr>
        <w:widowControl w:val="0"/>
        <w:ind w:right="1"/>
        <w:jc w:val="both"/>
        <w:rPr>
          <w:b/>
          <w:bCs/>
          <w:sz w:val="22"/>
          <w:szCs w:val="22"/>
        </w:rPr>
      </w:pPr>
      <w:r w:rsidRPr="00FC7FF1">
        <w:rPr>
          <w:b/>
          <w:bCs/>
          <w:sz w:val="22"/>
          <w:szCs w:val="22"/>
        </w:rPr>
        <w:t xml:space="preserve">Zapewnienie możliwości późniejszej rozbudowy odbiornika o system kompensacji wychylenia tyczki podczas pomiarów RTK/RTN nie wymagającego kalibracji oraz odpornego na zakłócenia </w:t>
      </w:r>
      <w:r w:rsidRPr="00FC7FF1">
        <w:rPr>
          <w:b/>
          <w:bCs/>
          <w:sz w:val="22"/>
          <w:szCs w:val="22"/>
        </w:rPr>
        <w:lastRenderedPageBreak/>
        <w:t>magnetyczne, pozwalającego na poprawny pomiar przy kątach wychylenia większych niż 70°</w:t>
      </w:r>
      <w:r w:rsidRPr="00FC7FF1">
        <w:rPr>
          <w:b/>
          <w:bCs/>
          <w:sz w:val="22"/>
          <w:szCs w:val="22"/>
        </w:rPr>
        <w:t>:</w:t>
      </w:r>
    </w:p>
    <w:p w14:paraId="292E9DA5" w14:textId="1A28C4BD" w:rsidR="00CF24AC" w:rsidRPr="00FC7FF1" w:rsidRDefault="00CF24AC" w:rsidP="00D66EB7">
      <w:pPr>
        <w:widowControl w:val="0"/>
        <w:ind w:right="1"/>
        <w:jc w:val="both"/>
        <w:rPr>
          <w:sz w:val="22"/>
          <w:szCs w:val="22"/>
        </w:rPr>
      </w:pPr>
      <w:r w:rsidRPr="00FC7FF1">
        <w:rPr>
          <w:sz w:val="22"/>
          <w:szCs w:val="22"/>
        </w:rPr>
        <w:t xml:space="preserve">TAK/NIE* </w:t>
      </w:r>
      <w:r w:rsidRPr="00FC7FF1">
        <w:rPr>
          <w:sz w:val="22"/>
          <w:szCs w:val="22"/>
          <w:highlight w:val="yellow"/>
        </w:rPr>
        <w:t>(</w:t>
      </w:r>
      <w:r w:rsidRPr="00FC7FF1">
        <w:rPr>
          <w:i/>
          <w:sz w:val="22"/>
          <w:szCs w:val="22"/>
          <w:highlight w:val="yellow"/>
        </w:rPr>
        <w:t>kryterium oceny ofert)</w:t>
      </w:r>
    </w:p>
    <w:p w14:paraId="4E7AE98C" w14:textId="377E06E1" w:rsidR="00CF24AC" w:rsidRPr="00FC7FF1" w:rsidRDefault="00CF24AC" w:rsidP="00D66EB7">
      <w:pPr>
        <w:widowControl w:val="0"/>
        <w:ind w:right="1"/>
        <w:jc w:val="both"/>
        <w:rPr>
          <w:i/>
          <w:sz w:val="22"/>
          <w:szCs w:val="22"/>
        </w:rPr>
      </w:pPr>
      <w:r w:rsidRPr="00FC7FF1">
        <w:rPr>
          <w:sz w:val="22"/>
          <w:szCs w:val="22"/>
        </w:rPr>
        <w:t>*niepotrzebne skreślić</w:t>
      </w:r>
    </w:p>
    <w:p w14:paraId="6EC2F5B7" w14:textId="77777777" w:rsidR="00D66EB7" w:rsidRDefault="00D66EB7" w:rsidP="00D66EB7">
      <w:pPr>
        <w:widowControl w:val="0"/>
        <w:ind w:right="1"/>
        <w:jc w:val="both"/>
        <w:rPr>
          <w:bCs/>
          <w:sz w:val="22"/>
          <w:szCs w:val="22"/>
        </w:rPr>
      </w:pPr>
    </w:p>
    <w:p w14:paraId="2050EDCA" w14:textId="77777777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</w:p>
    <w:p w14:paraId="4D81361F" w14:textId="77777777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</w:p>
    <w:p w14:paraId="5BBF1C59" w14:textId="77777777" w:rsidR="00D66EB7" w:rsidRDefault="00D66EB7" w:rsidP="00D66EB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DAF647D" w14:textId="77777777" w:rsidR="00D66EB7" w:rsidRDefault="00D66EB7" w:rsidP="00D66EB7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CAEE74D" w14:textId="77777777" w:rsidR="00D66EB7" w:rsidRDefault="00D66EB7" w:rsidP="00D66EB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EC5149" w14:textId="77777777" w:rsidR="00D66EB7" w:rsidRDefault="00D66EB7" w:rsidP="00D66EB7">
      <w:pPr>
        <w:tabs>
          <w:tab w:val="left" w:pos="426"/>
        </w:tabs>
        <w:jc w:val="both"/>
        <w:rPr>
          <w:sz w:val="22"/>
          <w:szCs w:val="22"/>
        </w:rPr>
      </w:pPr>
    </w:p>
    <w:p w14:paraId="50F72EF7" w14:textId="77777777" w:rsidR="00D66EB7" w:rsidRDefault="00D66EB7" w:rsidP="00D66EB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5D1A494" w14:textId="77777777" w:rsidR="00D66EB7" w:rsidRDefault="00D66EB7" w:rsidP="00D66E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6A39C5B" w14:textId="77777777" w:rsidR="00D66EB7" w:rsidRDefault="00D66EB7" w:rsidP="00D66E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DB219B1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904B7C" w14:textId="77777777" w:rsidR="00D66EB7" w:rsidRDefault="00D66EB7" w:rsidP="00D66E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AC7FA8" w14:textId="77777777" w:rsidR="00D66EB7" w:rsidRDefault="00D66EB7" w:rsidP="00D66E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AA1EEF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6EB7" w14:paraId="1DE4541E" w14:textId="77777777" w:rsidTr="00D66E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17490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1ABEE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7D875A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E62E2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66EB7" w14:paraId="738B9126" w14:textId="77777777" w:rsidTr="00D66E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BB879" w14:textId="77777777" w:rsidR="00D66EB7" w:rsidRDefault="00D66E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CEED" w14:textId="77777777" w:rsidR="00D66EB7" w:rsidRDefault="00D66E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F3331" w14:textId="77777777" w:rsidR="00D66EB7" w:rsidRDefault="00D66E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66EB7" w14:paraId="12B6CA2F" w14:textId="77777777" w:rsidTr="00D66E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C6168" w14:textId="77777777" w:rsidR="00D66EB7" w:rsidRDefault="00D66E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1A8E0" w14:textId="77777777" w:rsidR="00D66EB7" w:rsidRDefault="00D66E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867E6" w14:textId="77777777" w:rsidR="00D66EB7" w:rsidRDefault="00D66E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9772892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B5C250F" w14:textId="77777777" w:rsidR="00D66EB7" w:rsidRDefault="00D66EB7" w:rsidP="00D66EB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90676E1" w14:textId="77777777" w:rsidR="00D66EB7" w:rsidRDefault="00D66EB7" w:rsidP="00D66EB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80B8C0C" w14:textId="77777777" w:rsidR="00D66EB7" w:rsidRDefault="00D66EB7" w:rsidP="00D66EB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E08A14C" w14:textId="77777777" w:rsidR="00D66EB7" w:rsidRDefault="00D66EB7" w:rsidP="00D66EB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C209A87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9D5168B" w14:textId="77777777" w:rsidR="00D66EB7" w:rsidRDefault="00D66EB7" w:rsidP="00D66EB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CEA2BF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8464177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4A6865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393AF66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3BCCB8C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CD99E7D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3A1F914" w14:textId="77777777" w:rsidR="00D66EB7" w:rsidRDefault="00D66EB7" w:rsidP="00D66EB7">
      <w:pPr>
        <w:ind w:left="1440"/>
        <w:jc w:val="both"/>
        <w:rPr>
          <w:sz w:val="22"/>
          <w:szCs w:val="22"/>
        </w:rPr>
      </w:pPr>
    </w:p>
    <w:p w14:paraId="17DD3BAD" w14:textId="77777777" w:rsidR="00D66EB7" w:rsidRDefault="00D66EB7" w:rsidP="00D66EB7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lastRenderedPageBreak/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1D47134C" w14:textId="77777777" w:rsidR="00D66EB7" w:rsidRDefault="00D66EB7" w:rsidP="00D66EB7">
      <w:pPr>
        <w:widowControl w:val="0"/>
        <w:ind w:right="1"/>
        <w:rPr>
          <w:sz w:val="22"/>
          <w:szCs w:val="22"/>
        </w:rPr>
      </w:pPr>
    </w:p>
    <w:p w14:paraId="4ABC0DF8" w14:textId="77777777" w:rsidR="00D66EB7" w:rsidRDefault="00D66EB7" w:rsidP="00D66EB7">
      <w:pPr>
        <w:rPr>
          <w:sz w:val="22"/>
          <w:szCs w:val="22"/>
        </w:rPr>
      </w:pPr>
    </w:p>
    <w:p w14:paraId="2B70C840" w14:textId="77777777" w:rsidR="00D66EB7" w:rsidRDefault="00D66EB7" w:rsidP="00D66EB7">
      <w:pPr>
        <w:jc w:val="right"/>
        <w:rPr>
          <w:sz w:val="22"/>
          <w:szCs w:val="22"/>
        </w:rPr>
      </w:pPr>
    </w:p>
    <w:p w14:paraId="20BEFAF8" w14:textId="77777777" w:rsidR="00D66EB7" w:rsidRDefault="00D66EB7" w:rsidP="00D66EB7">
      <w:pPr>
        <w:rPr>
          <w:sz w:val="22"/>
          <w:szCs w:val="22"/>
        </w:rPr>
      </w:pPr>
    </w:p>
    <w:p w14:paraId="59AECD04" w14:textId="77777777" w:rsidR="00D66EB7" w:rsidRDefault="00D66EB7" w:rsidP="00D66EB7"/>
    <w:p w14:paraId="61A78E0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0EF57" w14:textId="77777777" w:rsidR="00A114CF" w:rsidRDefault="00A114CF">
      <w:r>
        <w:separator/>
      </w:r>
    </w:p>
  </w:endnote>
  <w:endnote w:type="continuationSeparator" w:id="0">
    <w:p w14:paraId="51EA454A" w14:textId="77777777" w:rsidR="00A114CF" w:rsidRDefault="00A11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0E8" w14:textId="77777777" w:rsidR="00E445E6" w:rsidRDefault="00E445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17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5DF2A" w14:textId="77777777" w:rsidR="00E445E6" w:rsidRDefault="00E445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C185B" w14:textId="77777777" w:rsidR="00A114CF" w:rsidRDefault="00A114CF">
      <w:r>
        <w:separator/>
      </w:r>
    </w:p>
  </w:footnote>
  <w:footnote w:type="continuationSeparator" w:id="0">
    <w:p w14:paraId="796E5BE5" w14:textId="77777777" w:rsidR="00A114CF" w:rsidRDefault="00A11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D957" w14:textId="77777777" w:rsidR="00E445E6" w:rsidRDefault="00E44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80D7" w14:textId="7243A212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88008" w14:textId="77777777" w:rsidR="00E445E6" w:rsidRDefault="00E445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0744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23869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6054579">
    <w:abstractNumId w:val="0"/>
  </w:num>
  <w:num w:numId="4" w16cid:durableId="367876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4C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14CF"/>
    <w:rsid w:val="00A346FE"/>
    <w:rsid w:val="00A47B4D"/>
    <w:rsid w:val="00A83018"/>
    <w:rsid w:val="00B774DC"/>
    <w:rsid w:val="00C969A6"/>
    <w:rsid w:val="00CA7D36"/>
    <w:rsid w:val="00CF24AC"/>
    <w:rsid w:val="00D24208"/>
    <w:rsid w:val="00D2687F"/>
    <w:rsid w:val="00D60C38"/>
    <w:rsid w:val="00D66893"/>
    <w:rsid w:val="00D66EB7"/>
    <w:rsid w:val="00D90ACB"/>
    <w:rsid w:val="00DC1500"/>
    <w:rsid w:val="00E44371"/>
    <w:rsid w:val="00E445E6"/>
    <w:rsid w:val="00E949B0"/>
    <w:rsid w:val="00EC0BEA"/>
    <w:rsid w:val="00F00591"/>
    <w:rsid w:val="00F51688"/>
    <w:rsid w:val="00F53146"/>
    <w:rsid w:val="00F91018"/>
    <w:rsid w:val="00FA0F30"/>
    <w:rsid w:val="00FA51A4"/>
    <w:rsid w:val="00FC7FF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A7AC1"/>
  <w15:chartTrackingRefBased/>
  <w15:docId w15:val="{48714C49-41EA-40AD-9AAF-A6BFB984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575</Words>
  <Characters>4883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2023-10-04T08:17:00Z</dcterms:created>
  <dcterms:modified xsi:type="dcterms:W3CDTF">2023-10-04T08:17:00Z</dcterms:modified>
</cp:coreProperties>
</file>