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A0264F">
        <w:rPr>
          <w:rFonts w:ascii="Verdana" w:hAnsi="Verdana" w:cs="Verdana"/>
          <w:sz w:val="18"/>
          <w:szCs w:val="18"/>
        </w:rPr>
        <w:t xml:space="preserve">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</w:t>
      </w:r>
      <w:r w:rsidR="00A0264F" w:rsidRPr="000B6FA3">
        <w:rPr>
          <w:rFonts w:ascii="Verdana" w:hAnsi="Verdana" w:cs="Verdana"/>
          <w:sz w:val="18"/>
          <w:szCs w:val="18"/>
        </w:rPr>
        <w:t>-………/……… )</w:t>
      </w:r>
      <w:r w:rsidR="00324335" w:rsidRPr="000B6FA3">
        <w:rPr>
          <w:rFonts w:ascii="Verdana" w:hAnsi="Verdana" w:cs="Verdana"/>
          <w:sz w:val="18"/>
          <w:szCs w:val="18"/>
        </w:rPr>
        <w:t>,</w:t>
      </w:r>
      <w:r w:rsidR="00324335" w:rsidRPr="00324335">
        <w:rPr>
          <w:rFonts w:ascii="Verdana" w:hAnsi="Verdana" w:cs="Verdana"/>
          <w:sz w:val="18"/>
          <w:szCs w:val="18"/>
        </w:rPr>
        <w:t xml:space="preserve"> o którym mowa w art. 275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001768" w:rsidRDefault="0097361C" w:rsidP="00B36CBE">
      <w:pPr>
        <w:snapToGrid w:val="0"/>
        <w:ind w:right="-426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B36CBE">
        <w:rPr>
          <w:rFonts w:ascii="Verdana" w:hAnsi="Verdana"/>
          <w:b/>
          <w:bCs/>
          <w:iCs/>
          <w:color w:val="000000"/>
          <w:sz w:val="18"/>
          <w:szCs w:val="18"/>
        </w:rPr>
        <w:t xml:space="preserve">: </w:t>
      </w:r>
      <w:r w:rsidR="00B36CBE" w:rsidRPr="00B36CBE">
        <w:rPr>
          <w:rFonts w:ascii="Verdana" w:hAnsi="Verdana" w:cs="Times New Roman"/>
          <w:b/>
          <w:bCs/>
          <w:kern w:val="0"/>
          <w:sz w:val="18"/>
          <w:szCs w:val="18"/>
          <w:lang w:eastAsia="ar-SA"/>
        </w:rPr>
        <w:t>Remont oświetlenia ewakuacyjnego i awaryjnego w pawilonie C-4 na terenie AGH w Krakowie</w:t>
      </w:r>
      <w:r w:rsidR="00B36CBE">
        <w:rPr>
          <w:rFonts w:ascii="Verdana" w:hAnsi="Verdana" w:cs="Times New Roman"/>
          <w:b/>
          <w:bCs/>
          <w:kern w:val="0"/>
          <w:sz w:val="18"/>
          <w:szCs w:val="18"/>
          <w:lang w:eastAsia="ar-SA"/>
        </w:rPr>
        <w:t xml:space="preserve"> </w:t>
      </w:r>
      <w:r w:rsidRPr="00B36CBE">
        <w:rPr>
          <w:rFonts w:ascii="Verdana" w:hAnsi="Verdana" w:cs="Verdana"/>
          <w:bCs/>
          <w:sz w:val="18"/>
          <w:szCs w:val="18"/>
        </w:rPr>
        <w:t xml:space="preserve">(zwanej dalej Umową)                                    </w:t>
      </w: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  <w:r w:rsidR="000E6474">
        <w:rPr>
          <w:rFonts w:ascii="Verdana" w:hAnsi="Verdana" w:cs="Verdana"/>
          <w:sz w:val="18"/>
          <w:szCs w:val="18"/>
        </w:rPr>
        <w:t>.</w:t>
      </w:r>
    </w:p>
    <w:p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B05B63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:rsidR="000E6474" w:rsidRDefault="000E6474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Pr="000B6FA3" w:rsidRDefault="0097361C" w:rsidP="000B6FA3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  <w:r w:rsidR="000B6FA3">
        <w:rPr>
          <w:rFonts w:ascii="Verdana" w:hAnsi="Verdana"/>
          <w:sz w:val="18"/>
          <w:szCs w:val="18"/>
        </w:rPr>
        <w:t xml:space="preserve"> </w:t>
      </w:r>
      <w:r w:rsidR="00CB0BCB" w:rsidRPr="000B6FA3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B413B7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</w:t>
      </w:r>
      <w:r w:rsidR="00FC4FD0"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</w:t>
      </w:r>
      <w:r w:rsidR="00023151" w:rsidRPr="00B413B7">
        <w:rPr>
          <w:rFonts w:ascii="Verdana" w:hAnsi="Verdana" w:cs="Verdana"/>
          <w:sz w:val="18"/>
          <w:szCs w:val="18"/>
        </w:rPr>
        <w:t>końcową, wystawioną po wykonaniu wszystkich prac, na podstawie końcowego protokołu odbioru robót, podpisanego przez Kierownika budowy i nadzór Zamawiającego.</w:t>
      </w:r>
      <w:r w:rsidR="00225363" w:rsidRPr="00B413B7">
        <w:rPr>
          <w:rFonts w:ascii="Verdana" w:hAnsi="Verdana" w:cs="Verdana"/>
          <w:sz w:val="16"/>
          <w:szCs w:val="16"/>
        </w:rPr>
        <w:t xml:space="preserve"> </w:t>
      </w:r>
      <w:r w:rsidR="00225363" w:rsidRPr="00B413B7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</w:t>
      </w:r>
      <w:r w:rsidR="00225363" w:rsidRPr="00AC35AA">
        <w:rPr>
          <w:rFonts w:ascii="Verdana" w:hAnsi="Verdana" w:cs="Verdana"/>
          <w:sz w:val="18"/>
          <w:szCs w:val="16"/>
        </w:rPr>
        <w:t xml:space="preserve">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:rsidR="002E1C4C" w:rsidRPr="00457DBA" w:rsidRDefault="00457DBA" w:rsidP="00457DBA">
      <w:pPr>
        <w:pStyle w:val="Akapitzlist"/>
        <w:numPr>
          <w:ilvl w:val="0"/>
          <w:numId w:val="9"/>
        </w:numPr>
        <w:jc w:val="both"/>
        <w:rPr>
          <w:rFonts w:ascii="Verdana" w:hAnsi="Verdana" w:cs="Verdana"/>
          <w:sz w:val="18"/>
          <w:szCs w:val="18"/>
        </w:rPr>
      </w:pPr>
      <w:r w:rsidRPr="00457DBA">
        <w:rPr>
          <w:rFonts w:ascii="Verdana" w:hAnsi="Verdana" w:cs="Verdana"/>
          <w:sz w:val="18"/>
          <w:szCs w:val="18"/>
        </w:rPr>
        <w:t>Wykonawca nie może dokonywać cesji wierzytelności wyn</w:t>
      </w:r>
      <w:r>
        <w:rPr>
          <w:rFonts w:ascii="Verdana" w:hAnsi="Verdana" w:cs="Verdana"/>
          <w:sz w:val="18"/>
          <w:szCs w:val="18"/>
        </w:rPr>
        <w:t>ikających z niniejszej Umowy. W</w:t>
      </w:r>
      <w:r w:rsidRPr="00457DBA">
        <w:rPr>
          <w:rFonts w:ascii="Verdana" w:hAnsi="Verdana" w:cs="Verdana"/>
          <w:sz w:val="18"/>
          <w:szCs w:val="18"/>
        </w:rPr>
        <w:t>arunkiem zapłaty przez Zamawiającego faktury jest umieszczenie na niej przez Wykonawcę wzmianki o zakazie cesji wierzytelności.</w:t>
      </w:r>
    </w:p>
    <w:p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 xml:space="preserve">materiałów, </w:t>
      </w:r>
      <w:r w:rsidR="00252349" w:rsidRPr="00B413B7">
        <w:rPr>
          <w:rFonts w:ascii="Verdana" w:hAnsi="Verdana" w:cs="Verdana"/>
          <w:kern w:val="2"/>
          <w:sz w:val="18"/>
          <w:szCs w:val="18"/>
        </w:rPr>
        <w:t xml:space="preserve">urządzeń </w:t>
      </w:r>
      <w:r w:rsidRPr="00B413B7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 w:rsidRPr="00B413B7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B413B7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B413B7">
        <w:rPr>
          <w:rFonts w:ascii="Verdana" w:hAnsi="Verdana" w:cs="Verdana"/>
          <w:sz w:val="18"/>
          <w:szCs w:val="18"/>
        </w:rPr>
        <w:t>deklaracje właściwości użytkowych lub</w:t>
      </w:r>
      <w:r w:rsidRPr="00B413B7">
        <w:rPr>
          <w:rFonts w:ascii="Verdana" w:hAnsi="Verdana" w:cs="Verdana"/>
          <w:kern w:val="2"/>
          <w:sz w:val="18"/>
          <w:szCs w:val="18"/>
        </w:rPr>
        <w:t xml:space="preserve"> deklaracje zgodności, atesty oraz być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97361C" w:rsidRPr="00B413B7" w:rsidRDefault="0097361C" w:rsidP="00B413B7">
      <w:pPr>
        <w:spacing w:after="0" w:line="240" w:lineRule="auto"/>
        <w:ind w:firstLine="170"/>
        <w:jc w:val="both"/>
        <w:rPr>
          <w:rFonts w:ascii="Verdana" w:hAnsi="Verdana" w:cs="Verdana"/>
          <w:sz w:val="18"/>
          <w:szCs w:val="18"/>
        </w:rPr>
      </w:pPr>
      <w:r w:rsidRPr="00B413B7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0E6474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0E6474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:rsidR="00C82D21" w:rsidRPr="00B413B7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Zadań (z siedzibą w Krakowie przy ul. Reymonta 7, budynek U-2 AGH, pok. 014), co najmniej na </w:t>
      </w:r>
      <w:r w:rsidR="00A45D85" w:rsidRPr="00B413B7">
        <w:rPr>
          <w:rFonts w:ascii="Verdana" w:hAnsi="Verdana"/>
          <w:sz w:val="18"/>
          <w:szCs w:val="18"/>
        </w:rPr>
        <w:t>10</w:t>
      </w:r>
      <w:r w:rsidRPr="00B413B7">
        <w:rPr>
          <w:rFonts w:ascii="Verdana" w:hAnsi="Verdana" w:cs="Verdana"/>
          <w:sz w:val="18"/>
          <w:szCs w:val="18"/>
        </w:rPr>
        <w:t> dni przed terminem określonym w §3 ust.</w:t>
      </w:r>
      <w:r w:rsidRPr="00B413B7">
        <w:rPr>
          <w:rFonts w:ascii="Verdana" w:hAnsi="Verdana"/>
          <w:sz w:val="18"/>
          <w:szCs w:val="18"/>
        </w:rPr>
        <w:t xml:space="preserve"> </w:t>
      </w:r>
      <w:r w:rsidRPr="00B413B7">
        <w:rPr>
          <w:rFonts w:ascii="Verdana" w:hAnsi="Verdana" w:cs="Verdana"/>
          <w:sz w:val="18"/>
          <w:szCs w:val="18"/>
        </w:rPr>
        <w:t>2</w:t>
      </w:r>
      <w:r w:rsidRPr="00B413B7">
        <w:rPr>
          <w:rFonts w:ascii="Verdana" w:hAnsi="Verdana"/>
          <w:sz w:val="18"/>
          <w:szCs w:val="18"/>
        </w:rPr>
        <w:t>.</w:t>
      </w:r>
      <w:r w:rsidRPr="00B413B7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B413B7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</w:t>
      </w:r>
      <w:r w:rsidRPr="00753980">
        <w:rPr>
          <w:rFonts w:ascii="Verdana" w:hAnsi="Verdana" w:cs="Verdana"/>
          <w:sz w:val="18"/>
          <w:szCs w:val="18"/>
        </w:rPr>
        <w:t xml:space="preserve"> zakończy się nie później niż w terminie określonym w §3 ust. 2.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</w:t>
      </w:r>
      <w:r w:rsidRPr="00B413B7">
        <w:rPr>
          <w:rFonts w:ascii="Verdana" w:hAnsi="Verdana" w:cs="Times New Roman"/>
          <w:color w:val="000000" w:themeColor="text1"/>
          <w:sz w:val="18"/>
          <w:szCs w:val="18"/>
        </w:rPr>
        <w:t>rękojmi za wady fizyczne przedmiotu Umowy, które zostaną stwierdzone przed upływem okresu trzech lat. Okres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rękojmi rozpoczyna się z dniem końcowego odbioru przedmiotu Umowy rozumianego, jako data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E06FD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1. </w:t>
      </w:r>
      <w:r w:rsidR="0097361C"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="0097361C"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Pr="00E06FDC">
        <w:rPr>
          <w:rFonts w:ascii="Verdana" w:hAnsi="Verdana" w:cs="Verdana"/>
          <w:kern w:val="2"/>
          <w:sz w:val="18"/>
          <w:szCs w:val="18"/>
        </w:rPr>
        <w:t>2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§</w:t>
      </w:r>
      <w:r w:rsidRPr="00E06FDC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="006A40AB" w:rsidRPr="00E06FDC">
        <w:rPr>
          <w:rFonts w:ascii="Verdana" w:hAnsi="Verdana" w:cs="Verdana"/>
          <w:kern w:val="2"/>
          <w:sz w:val="18"/>
          <w:szCs w:val="18"/>
        </w:rPr>
        <w:t>5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E06FDC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B1005B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części przez którąkolwiek ze stron </w:t>
      </w:r>
      <w:r w:rsidR="00411312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E06FDC">
        <w:rPr>
          <w:rFonts w:ascii="Verdana" w:hAnsi="Verdana" w:cs="Verdana"/>
          <w:kern w:val="2"/>
          <w:sz w:val="18"/>
          <w:szCs w:val="18"/>
        </w:rPr>
        <w:t>7 ust. 1 a </w:t>
      </w:r>
      <w:r w:rsidRPr="00E06FDC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E06FDC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E06FDC">
        <w:rPr>
          <w:rFonts w:ascii="Verdana" w:hAnsi="Verdana" w:cs="Verdana"/>
          <w:kern w:val="2"/>
          <w:sz w:val="18"/>
          <w:szCs w:val="18"/>
        </w:rPr>
        <w:t>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E06FDC" w:rsidRDefault="0097361C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E06FDC">
        <w:rPr>
          <w:rFonts w:ascii="Verdana" w:hAnsi="Verdana"/>
          <w:kern w:val="2"/>
          <w:sz w:val="18"/>
          <w:szCs w:val="18"/>
        </w:rPr>
        <w:t xml:space="preserve"> Zamawiającego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  <w:r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E06FDC" w:rsidRDefault="00B168C8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E06FDC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E06FDC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E06FDC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E06FDC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E06FDC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E06FDC">
        <w:rPr>
          <w:rFonts w:ascii="Verdana" w:hAnsi="Verdana"/>
          <w:kern w:val="2"/>
          <w:sz w:val="18"/>
          <w:szCs w:val="18"/>
        </w:rPr>
        <w:t xml:space="preserve"> </w:t>
      </w:r>
      <w:r w:rsidRPr="00E06FDC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E06FDC">
        <w:rPr>
          <w:rFonts w:ascii="Verdana" w:hAnsi="Verdana"/>
          <w:kern w:val="2"/>
          <w:sz w:val="18"/>
          <w:szCs w:val="18"/>
        </w:rPr>
        <w:t>e</w:t>
      </w:r>
      <w:r w:rsidRPr="00E06FDC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E06FDC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E06FDC">
        <w:rPr>
          <w:rFonts w:ascii="Verdana" w:hAnsi="Verdana"/>
          <w:kern w:val="2"/>
          <w:sz w:val="18"/>
          <w:szCs w:val="18"/>
        </w:rPr>
        <w:t>wymienione w §5 ust. 19</w:t>
      </w:r>
      <w:r w:rsidRPr="00E06FDC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4</w:t>
      </w:r>
      <w:r w:rsidRPr="00E06FDC">
        <w:rPr>
          <w:rFonts w:ascii="Verdana" w:hAnsi="Verdana"/>
          <w:b/>
          <w:kern w:val="2"/>
          <w:sz w:val="18"/>
          <w:szCs w:val="18"/>
        </w:rPr>
        <w:t> 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0</w:t>
      </w:r>
      <w:r w:rsidRPr="00E06FDC">
        <w:rPr>
          <w:rFonts w:ascii="Verdana" w:hAnsi="Verdana"/>
          <w:b/>
          <w:kern w:val="2"/>
          <w:sz w:val="18"/>
          <w:szCs w:val="18"/>
        </w:rPr>
        <w:t>00,00</w:t>
      </w:r>
      <w:r w:rsidRPr="00E06FDC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E06FDC">
        <w:rPr>
          <w:rFonts w:ascii="Verdana" w:hAnsi="Verdana"/>
          <w:kern w:val="2"/>
          <w:sz w:val="18"/>
          <w:szCs w:val="18"/>
        </w:rPr>
        <w:t>.</w:t>
      </w:r>
      <w:r w:rsidR="004735D7"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E06FDC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E06FDC">
        <w:rPr>
          <w:rFonts w:ascii="Verdana" w:hAnsi="Verdana"/>
          <w:b/>
          <w:kern w:val="2"/>
          <w:sz w:val="18"/>
          <w:szCs w:val="18"/>
        </w:rPr>
        <w:t>100 zł</w:t>
      </w:r>
      <w:r w:rsidRPr="00E06FDC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49684D" w:rsidRP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F62C2" w:rsidRPr="00E06FDC" w:rsidRDefault="009F62C2" w:rsidP="00E06FDC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Łączna wysokość kar umownych nie przekroczy</w:t>
      </w:r>
      <w:r w:rsidR="00C83C45" w:rsidRPr="00E06FDC">
        <w:rPr>
          <w:rFonts w:ascii="Verdana" w:hAnsi="Verdana" w:cs="Verdana"/>
          <w:sz w:val="18"/>
          <w:szCs w:val="18"/>
        </w:rPr>
        <w:t xml:space="preserve"> 25% całkowitego wynagrodzenia brutto określonego w §7 ust. 1.</w:t>
      </w:r>
    </w:p>
    <w:p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P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E06FDC">
        <w:rPr>
          <w:rFonts w:ascii="Verdana" w:hAnsi="Verdana" w:cs="Verdana"/>
          <w:sz w:val="18"/>
          <w:szCs w:val="18"/>
        </w:rPr>
        <w:t>szt i ryzyko wady nieusunięte w </w:t>
      </w:r>
      <w:r w:rsidRPr="00E06FDC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E06FDC">
        <w:rPr>
          <w:rFonts w:ascii="Verdana" w:hAnsi="Verdana" w:cs="Verdana"/>
          <w:sz w:val="18"/>
          <w:szCs w:val="18"/>
        </w:rPr>
        <w:t>ia Wykonawcy o </w:t>
      </w:r>
      <w:r w:rsidRPr="00E06FDC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E06FDC">
        <w:rPr>
          <w:rFonts w:ascii="Verdana" w:hAnsi="Verdana" w:cs="Verdana"/>
          <w:sz w:val="18"/>
          <w:szCs w:val="18"/>
        </w:rPr>
        <w:t>cze usunięcie wad nie zwalnia z </w:t>
      </w:r>
      <w:r w:rsidRPr="00E06FDC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D7614" w:rsidRPr="009D7614" w:rsidRDefault="005E74AD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9D7614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9D7614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9D7614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9D7614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BD2751">
        <w:rPr>
          <w:rFonts w:ascii="Verdana" w:hAnsi="Verdana" w:cs="Verdana"/>
          <w:kern w:val="2"/>
          <w:sz w:val="18"/>
          <w:szCs w:val="18"/>
        </w:rPr>
        <w:t>Pzp</w:t>
      </w:r>
      <w:proofErr w:type="spellEnd"/>
      <w:r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64738E" w:rsidRPr="00AC35AA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9D7614">
        <w:rPr>
          <w:rFonts w:ascii="Verdana" w:hAnsi="Verdana" w:cs="Verdana"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9D7614">
          <w:t>http://di.adm.agh.edu.pl/public/dla-wykonawcy/Wniosek_o_wprowadzenie_zmian_w_umowie.docx</w:t>
        </w:r>
      </w:hyperlink>
      <w:r w:rsidR="00C82D21" w:rsidRPr="009D7614">
        <w:rPr>
          <w:rFonts w:ascii="Verdana" w:hAnsi="Verdana" w:cs="Verdana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:rsidR="009D7614" w:rsidRDefault="0064738E" w:rsidP="009D761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:rsidR="00512D5F" w:rsidRPr="000E6474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0E6474">
        <w:rPr>
          <w:rFonts w:ascii="Verdana" w:hAnsi="Verdana"/>
          <w:sz w:val="16"/>
          <w:szCs w:val="16"/>
        </w:rPr>
        <w:t>Załącznik Nr 1 do umowy</w:t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B413B7">
        <w:rPr>
          <w:rFonts w:ascii="Verdana" w:hAnsi="Verdana"/>
          <w:i/>
          <w:sz w:val="18"/>
          <w:szCs w:val="18"/>
        </w:rPr>
        <w:t>„</w:t>
      </w:r>
      <w:r w:rsidR="00B413B7" w:rsidRPr="00B413B7">
        <w:rPr>
          <w:rFonts w:ascii="Verdana" w:hAnsi="Verdana"/>
          <w:i/>
          <w:sz w:val="18"/>
          <w:szCs w:val="18"/>
        </w:rPr>
        <w:t>Remont oświetlenia ewakuacyjnego i awaryjnego w pawilonie C-4 na terenie AGH 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B005D3" w:rsidRPr="00EC7C7C" w:rsidRDefault="00B005D3" w:rsidP="00B413B7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B413B7" w:rsidRPr="00B413B7">
        <w:rPr>
          <w:rFonts w:ascii="Verdana" w:hAnsi="Verdana"/>
          <w:i/>
          <w:sz w:val="18"/>
          <w:szCs w:val="18"/>
        </w:rPr>
        <w:t>Remont oświetlenia ewakuacyjnego i awaryjnego w pawilonie C-4 na terenie AGH w Krakowie</w:t>
      </w:r>
      <w:r w:rsidRPr="00B413B7">
        <w:rPr>
          <w:rFonts w:ascii="Verdana" w:hAnsi="Verdana"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B005D3" w:rsidRPr="00B413B7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413B7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B005D3" w:rsidRPr="00B413B7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B413B7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:rsidR="00B005D3" w:rsidRPr="00B413B7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B413B7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:rsidR="00B005D3" w:rsidRPr="00B413B7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B413B7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B413B7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:rsidR="00B005D3" w:rsidRPr="00B413B7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413B7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:rsidR="00B005D3" w:rsidRPr="00B413B7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413B7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:rsidR="00B005D3" w:rsidRPr="00B413B7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413B7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B005D3" w:rsidRPr="00B413B7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413B7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413B7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</w:t>
      </w:r>
      <w:r w:rsidRPr="00EC7C7C">
        <w:rPr>
          <w:rFonts w:ascii="Verdana" w:hAnsi="Verdana"/>
          <w:sz w:val="18"/>
          <w:szCs w:val="18"/>
        </w:rPr>
        <w:t xml:space="preserve">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B005D3" w:rsidRPr="00635F1E" w:rsidRDefault="00B005D3" w:rsidP="00B413B7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B005D3" w:rsidRPr="00635F1E" w:rsidRDefault="00B005D3" w:rsidP="00B413B7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413B7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0E6474" w:rsidRDefault="000E6474" w:rsidP="00B005D3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Miejscowość, …………………………</w:t>
      </w:r>
      <w:r w:rsidR="00B005D3" w:rsidRPr="000E6474">
        <w:rPr>
          <w:rFonts w:ascii="Verdana" w:hAnsi="Verdana"/>
          <w:sz w:val="16"/>
          <w:szCs w:val="16"/>
        </w:rPr>
        <w:t>, dnia ……………………………</w:t>
      </w: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413B7" w:rsidRDefault="00B413B7" w:rsidP="00B005D3">
      <w:pPr>
        <w:spacing w:after="0" w:line="240" w:lineRule="auto"/>
        <w:ind w:left="5103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B05B63">
      <w:headerReference w:type="default" r:id="rId14"/>
      <w:footerReference w:type="default" r:id="rId15"/>
      <w:headerReference w:type="first" r:id="rId16"/>
      <w:footerReference w:type="first" r:id="rId17"/>
      <w:pgSz w:w="11905" w:h="16838"/>
      <w:pgMar w:top="1418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250" w:rsidRDefault="00920250" w:rsidP="00467FC3">
      <w:pPr>
        <w:spacing w:after="0" w:line="240" w:lineRule="auto"/>
      </w:pPr>
      <w:r>
        <w:separator/>
      </w:r>
    </w:p>
  </w:endnote>
  <w:endnote w:type="continuationSeparator" w:id="0">
    <w:p w:rsidR="00920250" w:rsidRDefault="00920250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C22DD9">
      <w:rPr>
        <w:color w:val="BFBFBF" w:themeColor="background1" w:themeShade="BF"/>
        <w:kern w:val="0"/>
      </w:rPr>
      <w:t>8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250" w:rsidRDefault="00920250" w:rsidP="00467FC3">
      <w:pPr>
        <w:spacing w:after="0" w:line="240" w:lineRule="auto"/>
      </w:pPr>
      <w:r>
        <w:separator/>
      </w:r>
    </w:p>
  </w:footnote>
  <w:footnote w:type="continuationSeparator" w:id="0">
    <w:p w:rsidR="00920250" w:rsidRDefault="00920250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FEF6718"/>
    <w:multiLevelType w:val="multilevel"/>
    <w:tmpl w:val="BF3A9FF2"/>
    <w:lvl w:ilvl="0">
      <w:start w:val="2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08F560D"/>
    <w:multiLevelType w:val="multilevel"/>
    <w:tmpl w:val="5B009212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4D10DD9"/>
    <w:multiLevelType w:val="multilevel"/>
    <w:tmpl w:val="9086E62A"/>
    <w:numStyleLink w:val="Styldoumwv2"/>
  </w:abstractNum>
  <w:abstractNum w:abstractNumId="46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4CCD153C"/>
    <w:multiLevelType w:val="multilevel"/>
    <w:tmpl w:val="1AE29B2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5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5DE97FCA"/>
    <w:multiLevelType w:val="multilevel"/>
    <w:tmpl w:val="9086E62A"/>
    <w:numStyleLink w:val="Styldoumwv2"/>
  </w:abstractNum>
  <w:abstractNum w:abstractNumId="58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71023914"/>
    <w:multiLevelType w:val="multilevel"/>
    <w:tmpl w:val="9086E62A"/>
    <w:numStyleLink w:val="Styldoumwv2"/>
  </w:abstractNum>
  <w:abstractNum w:abstractNumId="62" w15:restartNumberingAfterBreak="0">
    <w:nsid w:val="75A50E92"/>
    <w:multiLevelType w:val="multilevel"/>
    <w:tmpl w:val="9086E62A"/>
    <w:numStyleLink w:val="Styldoumwv2"/>
  </w:abstractNum>
  <w:abstractNum w:abstractNumId="63" w15:restartNumberingAfterBreak="0">
    <w:nsid w:val="772937A5"/>
    <w:multiLevelType w:val="multilevel"/>
    <w:tmpl w:val="D122BCFC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6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7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3"/>
  </w:num>
  <w:num w:numId="3">
    <w:abstractNumId w:val="47"/>
  </w:num>
  <w:num w:numId="4">
    <w:abstractNumId w:val="39"/>
  </w:num>
  <w:num w:numId="5">
    <w:abstractNumId w:val="42"/>
  </w:num>
  <w:num w:numId="6">
    <w:abstractNumId w:val="61"/>
  </w:num>
  <w:num w:numId="7">
    <w:abstractNumId w:val="34"/>
  </w:num>
  <w:num w:numId="8">
    <w:abstractNumId w:val="45"/>
  </w:num>
  <w:num w:numId="9">
    <w:abstractNumId w:val="35"/>
  </w:num>
  <w:num w:numId="10">
    <w:abstractNumId w:val="37"/>
  </w:num>
  <w:num w:numId="11">
    <w:abstractNumId w:val="43"/>
  </w:num>
  <w:num w:numId="12">
    <w:abstractNumId w:val="62"/>
  </w:num>
  <w:num w:numId="13">
    <w:abstractNumId w:val="40"/>
  </w:num>
  <w:num w:numId="14">
    <w:abstractNumId w:val="57"/>
    <w:lvlOverride w:ilvl="0">
      <w:lvl w:ilvl="0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9"/>
  </w:num>
  <w:num w:numId="16">
    <w:abstractNumId w:val="41"/>
  </w:num>
  <w:num w:numId="17">
    <w:abstractNumId w:val="5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  <w:bCs w:val="0"/>
          <w:i/>
          <w:iCs/>
        </w:rPr>
      </w:lvl>
    </w:lvlOverride>
  </w:num>
  <w:num w:numId="18">
    <w:abstractNumId w:val="65"/>
  </w:num>
  <w:num w:numId="19">
    <w:abstractNumId w:val="56"/>
  </w:num>
  <w:num w:numId="20">
    <w:abstractNumId w:val="60"/>
  </w:num>
  <w:num w:numId="21">
    <w:abstractNumId w:val="59"/>
  </w:num>
  <w:num w:numId="22">
    <w:abstractNumId w:val="48"/>
  </w:num>
  <w:num w:numId="23">
    <w:abstractNumId w:val="54"/>
  </w:num>
  <w:num w:numId="24">
    <w:abstractNumId w:val="38"/>
  </w:num>
  <w:num w:numId="25">
    <w:abstractNumId w:val="64"/>
  </w:num>
  <w:num w:numId="26">
    <w:abstractNumId w:val="67"/>
  </w:num>
  <w:num w:numId="27">
    <w:abstractNumId w:val="50"/>
  </w:num>
  <w:num w:numId="28">
    <w:abstractNumId w:val="55"/>
  </w:num>
  <w:num w:numId="29">
    <w:abstractNumId w:val="45"/>
  </w:num>
  <w:num w:numId="30">
    <w:abstractNumId w:val="51"/>
  </w:num>
  <w:num w:numId="31">
    <w:abstractNumId w:val="36"/>
  </w:num>
  <w:num w:numId="32">
    <w:abstractNumId w:val="63"/>
  </w:num>
  <w:num w:numId="33">
    <w:abstractNumId w:val="52"/>
  </w:num>
  <w:num w:numId="34">
    <w:abstractNumId w:val="4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B6FA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474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BD2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1312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DBA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152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250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D7614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63"/>
    <w:rsid w:val="00B05BB2"/>
    <w:rsid w:val="00B068E3"/>
    <w:rsid w:val="00B0738A"/>
    <w:rsid w:val="00B0774C"/>
    <w:rsid w:val="00B07B18"/>
    <w:rsid w:val="00B07CCD"/>
    <w:rsid w:val="00B1005B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6CBE"/>
    <w:rsid w:val="00B372FD"/>
    <w:rsid w:val="00B3767E"/>
    <w:rsid w:val="00B413B7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2DD9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0B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6FDC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4121F6E-F4C9-4ED4-B9D2-30A8B14ACC1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C2ABDA4-ED86-407B-998E-F29A04CD8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9240</Words>
  <Characters>55443</Characters>
  <Application>Microsoft Office Word</Application>
  <DocSecurity>0</DocSecurity>
  <Lines>462</Lines>
  <Paragraphs>129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BD</cp:lastModifiedBy>
  <cp:revision>5</cp:revision>
  <cp:lastPrinted>2017-02-28T07:44:00Z</cp:lastPrinted>
  <dcterms:created xsi:type="dcterms:W3CDTF">2023-10-04T06:19:00Z</dcterms:created>
  <dcterms:modified xsi:type="dcterms:W3CDTF">2023-10-04T06:37:00Z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