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087E18" w:rsidP="00D665F5">
      <w:pPr>
        <w:spacing w:after="240"/>
        <w:jc w:val="right"/>
        <w:rPr>
          <w:sz w:val="22"/>
          <w:szCs w:val="22"/>
        </w:rPr>
      </w:pPr>
      <w:r w:rsidRPr="00087E1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87E18">
        <w:rPr>
          <w:sz w:val="22"/>
          <w:szCs w:val="22"/>
        </w:rPr>
        <w:t>2023-10-03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87E18" w:rsidRPr="00087E18" w:rsidRDefault="00087E18" w:rsidP="00577BC6">
      <w:pPr>
        <w:spacing w:after="40"/>
        <w:rPr>
          <w:b/>
          <w:bCs/>
          <w:sz w:val="22"/>
          <w:szCs w:val="22"/>
        </w:rPr>
      </w:pPr>
      <w:r w:rsidRPr="00087E18">
        <w:rPr>
          <w:b/>
          <w:bCs/>
          <w:sz w:val="22"/>
          <w:szCs w:val="22"/>
        </w:rPr>
        <w:t>Akademia Górniczo - Hutnicza</w:t>
      </w:r>
    </w:p>
    <w:p w:rsidR="00087E18" w:rsidRPr="00087E18" w:rsidRDefault="00087E18" w:rsidP="00577BC6">
      <w:pPr>
        <w:spacing w:after="40"/>
        <w:rPr>
          <w:b/>
          <w:bCs/>
          <w:sz w:val="22"/>
          <w:szCs w:val="22"/>
        </w:rPr>
      </w:pPr>
      <w:r w:rsidRPr="00087E18">
        <w:rPr>
          <w:b/>
          <w:bCs/>
          <w:sz w:val="22"/>
          <w:szCs w:val="22"/>
        </w:rPr>
        <w:t>im. Stanisława Staszica w Krakowie</w:t>
      </w:r>
    </w:p>
    <w:p w:rsidR="00D665F5" w:rsidRPr="00D91931" w:rsidRDefault="00087E18" w:rsidP="00577BC6">
      <w:pPr>
        <w:spacing w:after="40"/>
        <w:rPr>
          <w:b/>
          <w:bCs/>
          <w:sz w:val="22"/>
          <w:szCs w:val="22"/>
        </w:rPr>
      </w:pPr>
      <w:r w:rsidRPr="00087E18">
        <w:rPr>
          <w:b/>
          <w:bCs/>
          <w:sz w:val="22"/>
          <w:szCs w:val="22"/>
        </w:rPr>
        <w:t>Dział Zamówień Publicznych</w:t>
      </w:r>
    </w:p>
    <w:p w:rsidR="00D665F5" w:rsidRPr="00BD5546" w:rsidRDefault="00087E18" w:rsidP="00D665F5">
      <w:pPr>
        <w:rPr>
          <w:sz w:val="22"/>
          <w:szCs w:val="22"/>
        </w:rPr>
      </w:pPr>
      <w:r w:rsidRPr="00087E1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87E18">
        <w:rPr>
          <w:sz w:val="22"/>
          <w:szCs w:val="22"/>
        </w:rPr>
        <w:t>30</w:t>
      </w:r>
    </w:p>
    <w:p w:rsidR="00D665F5" w:rsidRPr="00BD5546" w:rsidRDefault="00087E18" w:rsidP="00D665F5">
      <w:pPr>
        <w:rPr>
          <w:sz w:val="22"/>
          <w:szCs w:val="22"/>
        </w:rPr>
      </w:pPr>
      <w:r w:rsidRPr="00087E1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87E1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87E18" w:rsidRPr="00087E18">
        <w:rPr>
          <w:b/>
          <w:sz w:val="22"/>
          <w:szCs w:val="22"/>
        </w:rPr>
        <w:t>KC-zp.272-495/23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87E18" w:rsidRPr="00087E1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87E1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87E18">
        <w:rPr>
          <w:b/>
          <w:sz w:val="22"/>
          <w:szCs w:val="22"/>
        </w:rPr>
        <w:t>Remont i adaptacja pomieszczeń w budynku DS17 Arkadia przy ul. Tokarskiego 6 w Krakowie na pomieszczenia socjalne - KC-zp.272-495/23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87E18" w:rsidRPr="00087E18">
        <w:rPr>
          <w:sz w:val="22"/>
          <w:szCs w:val="22"/>
        </w:rPr>
        <w:t>03/10/2023</w:t>
      </w:r>
      <w:r w:rsidR="00FF4AB1" w:rsidRPr="00577BC6">
        <w:rPr>
          <w:sz w:val="22"/>
          <w:szCs w:val="22"/>
        </w:rPr>
        <w:t xml:space="preserve"> o godz. </w:t>
      </w:r>
      <w:r w:rsidR="00087E18" w:rsidRPr="00087E18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87E18" w:rsidRPr="00493F8C" w:rsidTr="004F211F">
        <w:tc>
          <w:tcPr>
            <w:tcW w:w="993" w:type="dxa"/>
            <w:shd w:val="clear" w:color="auto" w:fill="auto"/>
            <w:vAlign w:val="center"/>
          </w:tcPr>
          <w:p w:rsidR="00087E18" w:rsidRPr="00490DC0" w:rsidRDefault="00087E18" w:rsidP="004F211F">
            <w:pPr>
              <w:spacing w:before="120" w:after="120"/>
              <w:jc w:val="center"/>
            </w:pPr>
            <w:r w:rsidRPr="00087E18">
              <w:t>1</w:t>
            </w:r>
          </w:p>
        </w:tc>
        <w:tc>
          <w:tcPr>
            <w:tcW w:w="5244" w:type="dxa"/>
            <w:shd w:val="clear" w:color="auto" w:fill="auto"/>
          </w:tcPr>
          <w:p w:rsidR="00087E18" w:rsidRPr="00490DC0" w:rsidRDefault="00087E18" w:rsidP="004F211F">
            <w:pPr>
              <w:spacing w:before="40"/>
            </w:pPr>
            <w:r w:rsidRPr="00087E18">
              <w:t>F.H.U. "LAWINA" S.C. J. KUĆMIERZ, K. KUĆMIERZ</w:t>
            </w:r>
          </w:p>
          <w:p w:rsidR="00087E18" w:rsidRPr="00490DC0" w:rsidRDefault="00087E18" w:rsidP="004F211F">
            <w:r w:rsidRPr="00087E18">
              <w:t>Przeginia</w:t>
            </w:r>
            <w:r w:rsidRPr="00490DC0">
              <w:t xml:space="preserve"> </w:t>
            </w:r>
            <w:r w:rsidRPr="00087E18">
              <w:t>136</w:t>
            </w:r>
            <w:r w:rsidRPr="00490DC0">
              <w:t xml:space="preserve"> </w:t>
            </w:r>
          </w:p>
          <w:p w:rsidR="00087E18" w:rsidRPr="00490DC0" w:rsidRDefault="00087E18" w:rsidP="004F211F">
            <w:pPr>
              <w:spacing w:after="40"/>
              <w:jc w:val="both"/>
            </w:pPr>
            <w:r w:rsidRPr="00087E18">
              <w:t>32-049</w:t>
            </w:r>
            <w:r w:rsidRPr="00490DC0">
              <w:t xml:space="preserve"> </w:t>
            </w:r>
            <w:r w:rsidRPr="00087E18">
              <w:t>PRZEGINIA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7E18" w:rsidRPr="00490DC0" w:rsidRDefault="00087E18" w:rsidP="004F211F">
            <w:pPr>
              <w:spacing w:before="120" w:after="120"/>
              <w:jc w:val="both"/>
            </w:pPr>
            <w:r w:rsidRPr="00087E18">
              <w:t>429 364.38 zł</w:t>
            </w:r>
          </w:p>
        </w:tc>
      </w:tr>
      <w:tr w:rsidR="00087E18" w:rsidRPr="00493F8C" w:rsidTr="004F211F">
        <w:tc>
          <w:tcPr>
            <w:tcW w:w="993" w:type="dxa"/>
            <w:shd w:val="clear" w:color="auto" w:fill="auto"/>
            <w:vAlign w:val="center"/>
          </w:tcPr>
          <w:p w:rsidR="00087E18" w:rsidRPr="00490DC0" w:rsidRDefault="00087E18" w:rsidP="004F211F">
            <w:pPr>
              <w:spacing w:before="120" w:after="120"/>
              <w:jc w:val="center"/>
            </w:pPr>
            <w:r w:rsidRPr="00087E18">
              <w:t>2</w:t>
            </w:r>
          </w:p>
        </w:tc>
        <w:tc>
          <w:tcPr>
            <w:tcW w:w="5244" w:type="dxa"/>
            <w:shd w:val="clear" w:color="auto" w:fill="auto"/>
          </w:tcPr>
          <w:p w:rsidR="00087E18" w:rsidRPr="00490DC0" w:rsidRDefault="00087E18" w:rsidP="004F211F">
            <w:pPr>
              <w:spacing w:before="40"/>
            </w:pPr>
            <w:r w:rsidRPr="00087E18">
              <w:t>Maciej Kowalik MAKO</w:t>
            </w:r>
          </w:p>
          <w:p w:rsidR="00087E18" w:rsidRPr="00490DC0" w:rsidRDefault="00087E18" w:rsidP="004F211F">
            <w:r w:rsidRPr="00087E18">
              <w:t>Słoneczna</w:t>
            </w:r>
            <w:r w:rsidRPr="00490DC0">
              <w:t xml:space="preserve"> </w:t>
            </w:r>
            <w:r w:rsidRPr="00087E18">
              <w:t>20</w:t>
            </w:r>
            <w:r w:rsidRPr="00490DC0">
              <w:t xml:space="preserve"> </w:t>
            </w:r>
          </w:p>
          <w:p w:rsidR="00087E18" w:rsidRPr="00490DC0" w:rsidRDefault="00087E18" w:rsidP="004F211F">
            <w:pPr>
              <w:spacing w:after="40"/>
              <w:jc w:val="both"/>
            </w:pPr>
            <w:r w:rsidRPr="00087E18">
              <w:t>32-087</w:t>
            </w:r>
            <w:r w:rsidRPr="00490DC0">
              <w:t xml:space="preserve"> </w:t>
            </w:r>
            <w:r w:rsidRPr="00087E18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7E18" w:rsidRPr="00490DC0" w:rsidRDefault="00087E18" w:rsidP="004F211F">
            <w:pPr>
              <w:spacing w:before="120" w:after="120"/>
              <w:jc w:val="both"/>
            </w:pPr>
            <w:r w:rsidRPr="00087E18">
              <w:t>374 152.02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A32FC" w:rsidRDefault="004A32FC">
      <w:r>
        <w:separator/>
      </w:r>
    </w:p>
  </w:endnote>
  <w:endnote w:type="continuationSeparator" w:id="0">
    <w:p w:rsidR="004A32FC" w:rsidRDefault="004A3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A32FC" w:rsidRDefault="004A32FC">
      <w:r>
        <w:separator/>
      </w:r>
    </w:p>
  </w:footnote>
  <w:footnote w:type="continuationSeparator" w:id="0">
    <w:p w:rsidR="004A32FC" w:rsidRDefault="004A32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7E18" w:rsidRDefault="00087E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7E18" w:rsidRDefault="00087E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87E18" w:rsidRDefault="00087E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32FC"/>
    <w:rsid w:val="00007727"/>
    <w:rsid w:val="00017720"/>
    <w:rsid w:val="00035488"/>
    <w:rsid w:val="00087E1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A32F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4306347-67C4-47DE-8751-5BC72A674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2023-10-03T12:10:00Z</dcterms:created>
  <dcterms:modified xsi:type="dcterms:W3CDTF">2023-10-03T12:10:00Z</dcterms:modified>
</cp:coreProperties>
</file>