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B55FB" w14:textId="696EB75B" w:rsidR="006A5DF1" w:rsidRPr="002204C2" w:rsidRDefault="006B646C" w:rsidP="006A5DF1">
      <w:pPr>
        <w:spacing w:after="240"/>
        <w:jc w:val="right"/>
        <w:rPr>
          <w:sz w:val="24"/>
          <w:szCs w:val="24"/>
        </w:rPr>
      </w:pPr>
      <w:r w:rsidRPr="002204C2">
        <w:rPr>
          <w:sz w:val="24"/>
          <w:szCs w:val="24"/>
        </w:rPr>
        <w:t>Kraków</w:t>
      </w:r>
      <w:r w:rsidR="006A5DF1" w:rsidRPr="002204C2">
        <w:rPr>
          <w:sz w:val="24"/>
          <w:szCs w:val="24"/>
        </w:rPr>
        <w:t xml:space="preserve"> dnia: </w:t>
      </w:r>
      <w:r w:rsidR="00E20F2D">
        <w:rPr>
          <w:sz w:val="24"/>
          <w:szCs w:val="24"/>
        </w:rPr>
        <w:t>28.09.2023 r.</w:t>
      </w:r>
    </w:p>
    <w:p w14:paraId="0FC34A2E" w14:textId="77777777" w:rsidR="006A5DF1" w:rsidRPr="002204C2" w:rsidRDefault="00BE62A3" w:rsidP="006A5DF1">
      <w:pPr>
        <w:rPr>
          <w:b/>
          <w:bCs/>
          <w:sz w:val="24"/>
          <w:szCs w:val="24"/>
        </w:rPr>
      </w:pPr>
      <w:r w:rsidRPr="002204C2">
        <w:rPr>
          <w:b/>
          <w:bCs/>
          <w:sz w:val="24"/>
          <w:szCs w:val="24"/>
        </w:rPr>
        <w:t xml:space="preserve">Szpital Miejski Specjalistyczny </w:t>
      </w:r>
    </w:p>
    <w:p w14:paraId="52018AE5" w14:textId="77777777" w:rsidR="00BE62A3" w:rsidRPr="002204C2" w:rsidRDefault="00BE62A3" w:rsidP="006A5DF1">
      <w:pPr>
        <w:rPr>
          <w:sz w:val="24"/>
          <w:szCs w:val="24"/>
        </w:rPr>
      </w:pPr>
      <w:r w:rsidRPr="002204C2">
        <w:rPr>
          <w:b/>
          <w:bCs/>
          <w:sz w:val="24"/>
          <w:szCs w:val="24"/>
        </w:rPr>
        <w:t>im. Gabriela Narutowicza w Krakowie</w:t>
      </w:r>
    </w:p>
    <w:p w14:paraId="203A5846" w14:textId="77777777" w:rsidR="006A5DF1" w:rsidRPr="002204C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04C2">
        <w:rPr>
          <w:sz w:val="24"/>
          <w:szCs w:val="24"/>
        </w:rPr>
        <w:t>ul. Prądnicka 35-37</w:t>
      </w:r>
    </w:p>
    <w:p w14:paraId="79592A2D" w14:textId="77777777" w:rsidR="00BE62A3" w:rsidRPr="002204C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204C2">
        <w:rPr>
          <w:sz w:val="24"/>
          <w:szCs w:val="24"/>
        </w:rPr>
        <w:t>31-202 Kraków</w:t>
      </w:r>
    </w:p>
    <w:p w14:paraId="6CB3FBC1" w14:textId="77777777" w:rsidR="006A5DF1" w:rsidRPr="002204C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204C2">
        <w:rPr>
          <w:sz w:val="24"/>
          <w:szCs w:val="24"/>
        </w:rPr>
        <w:tab/>
        <w:t xml:space="preserve"> </w:t>
      </w:r>
    </w:p>
    <w:p w14:paraId="4FCDFB3F" w14:textId="77777777" w:rsidR="006A5DF1" w:rsidRPr="002204C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2C7B87" w14:textId="77777777" w:rsidR="006A5DF1" w:rsidRPr="002204C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204C2">
        <w:rPr>
          <w:b/>
          <w:sz w:val="24"/>
          <w:szCs w:val="24"/>
        </w:rPr>
        <w:t>WYKONAWCY</w:t>
      </w:r>
    </w:p>
    <w:p w14:paraId="418BA323" w14:textId="77777777" w:rsidR="006A5DF1" w:rsidRPr="002204C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204C2">
        <w:rPr>
          <w:sz w:val="24"/>
          <w:szCs w:val="24"/>
        </w:rPr>
        <w:t>ubiegający się o zamówienie publiczne</w:t>
      </w:r>
    </w:p>
    <w:p w14:paraId="24FE5F4A" w14:textId="77777777" w:rsidR="006D4AB3" w:rsidRPr="002204C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D9A7119" w14:textId="77777777" w:rsidR="006D4AB3" w:rsidRPr="002204C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F1B668" w14:textId="77777777" w:rsidR="006D4AB3" w:rsidRPr="002204C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EF83F5" w14:textId="7DD8E8C8" w:rsidR="00632C3C" w:rsidRPr="002204C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204C2">
        <w:rPr>
          <w:rFonts w:ascii="Times New Roman" w:hAnsi="Times New Roman"/>
          <w:szCs w:val="28"/>
        </w:rPr>
        <w:t>WYJAŚNIENI</w:t>
      </w:r>
      <w:r w:rsidR="00520165" w:rsidRPr="002204C2">
        <w:rPr>
          <w:rFonts w:ascii="Times New Roman" w:hAnsi="Times New Roman"/>
          <w:szCs w:val="28"/>
        </w:rPr>
        <w:t>A</w:t>
      </w:r>
      <w:r w:rsidR="00632C3C" w:rsidRPr="002204C2">
        <w:rPr>
          <w:rFonts w:ascii="Times New Roman" w:hAnsi="Times New Roman"/>
          <w:szCs w:val="28"/>
        </w:rPr>
        <w:t xml:space="preserve"> TREŚCI</w:t>
      </w:r>
      <w:r w:rsidR="0029606A" w:rsidRPr="002204C2">
        <w:rPr>
          <w:rFonts w:ascii="Times New Roman" w:hAnsi="Times New Roman"/>
          <w:szCs w:val="28"/>
        </w:rPr>
        <w:t xml:space="preserve"> SWZ</w:t>
      </w:r>
      <w:r w:rsidR="002204C2" w:rsidRPr="002204C2">
        <w:rPr>
          <w:rFonts w:ascii="Times New Roman" w:hAnsi="Times New Roman"/>
          <w:szCs w:val="28"/>
        </w:rPr>
        <w:t xml:space="preserve"> - 16</w:t>
      </w:r>
    </w:p>
    <w:p w14:paraId="1EA60F1E" w14:textId="5F46E529" w:rsidR="006D4AB3" w:rsidRPr="002204C2" w:rsidRDefault="00632C3C" w:rsidP="002204C2">
      <w:pPr>
        <w:spacing w:line="276" w:lineRule="auto"/>
        <w:jc w:val="both"/>
        <w:rPr>
          <w:sz w:val="24"/>
          <w:szCs w:val="24"/>
        </w:rPr>
      </w:pPr>
      <w:r w:rsidRPr="002204C2">
        <w:rPr>
          <w:sz w:val="24"/>
          <w:szCs w:val="24"/>
        </w:rPr>
        <w:t xml:space="preserve">Dotyczy: </w:t>
      </w:r>
      <w:r w:rsidR="006A5DF1" w:rsidRPr="002204C2">
        <w:rPr>
          <w:sz w:val="24"/>
          <w:szCs w:val="24"/>
        </w:rPr>
        <w:t>p</w:t>
      </w:r>
      <w:r w:rsidRPr="002204C2">
        <w:rPr>
          <w:sz w:val="24"/>
          <w:szCs w:val="24"/>
        </w:rPr>
        <w:t>ostępowani</w:t>
      </w:r>
      <w:r w:rsidR="006A5DF1" w:rsidRPr="002204C2">
        <w:rPr>
          <w:sz w:val="24"/>
          <w:szCs w:val="24"/>
        </w:rPr>
        <w:t>a</w:t>
      </w:r>
      <w:r w:rsidRPr="002204C2">
        <w:rPr>
          <w:sz w:val="24"/>
          <w:szCs w:val="24"/>
        </w:rPr>
        <w:t xml:space="preserve"> o udzielenie zamówienia publicznego, prowadzone</w:t>
      </w:r>
      <w:r w:rsidR="006A5DF1" w:rsidRPr="002204C2">
        <w:rPr>
          <w:sz w:val="24"/>
          <w:szCs w:val="24"/>
        </w:rPr>
        <w:t>go</w:t>
      </w:r>
      <w:r w:rsidRPr="002204C2">
        <w:rPr>
          <w:sz w:val="24"/>
          <w:szCs w:val="24"/>
        </w:rPr>
        <w:t xml:space="preserve"> w</w:t>
      </w:r>
      <w:r w:rsidR="00BE62A3" w:rsidRPr="002204C2">
        <w:rPr>
          <w:sz w:val="24"/>
          <w:szCs w:val="24"/>
        </w:rPr>
        <w:t> </w:t>
      </w:r>
      <w:r w:rsidRPr="002204C2">
        <w:rPr>
          <w:sz w:val="24"/>
          <w:szCs w:val="24"/>
        </w:rPr>
        <w:t xml:space="preserve">trybie </w:t>
      </w:r>
      <w:r w:rsidR="006B646C" w:rsidRPr="002204C2">
        <w:rPr>
          <w:sz w:val="24"/>
          <w:szCs w:val="24"/>
        </w:rPr>
        <w:t>przetarg</w:t>
      </w:r>
      <w:r w:rsidR="002204C2" w:rsidRPr="002204C2">
        <w:rPr>
          <w:sz w:val="24"/>
          <w:szCs w:val="24"/>
        </w:rPr>
        <w:t>u</w:t>
      </w:r>
      <w:r w:rsidR="006B646C" w:rsidRPr="002204C2">
        <w:rPr>
          <w:sz w:val="24"/>
          <w:szCs w:val="24"/>
        </w:rPr>
        <w:t xml:space="preserve"> nieograniczon</w:t>
      </w:r>
      <w:r w:rsidR="002204C2" w:rsidRPr="002204C2">
        <w:rPr>
          <w:sz w:val="24"/>
          <w:szCs w:val="24"/>
        </w:rPr>
        <w:t>ego</w:t>
      </w:r>
      <w:r w:rsidRPr="002204C2">
        <w:rPr>
          <w:b/>
          <w:sz w:val="24"/>
          <w:szCs w:val="24"/>
        </w:rPr>
        <w:t xml:space="preserve"> </w:t>
      </w:r>
      <w:r w:rsidRPr="002204C2">
        <w:rPr>
          <w:bCs/>
          <w:sz w:val="24"/>
          <w:szCs w:val="24"/>
        </w:rPr>
        <w:t>na</w:t>
      </w:r>
      <w:r w:rsidRPr="002204C2">
        <w:rPr>
          <w:b/>
          <w:sz w:val="24"/>
          <w:szCs w:val="24"/>
        </w:rPr>
        <w:t xml:space="preserve"> </w:t>
      </w:r>
      <w:r w:rsidR="00E72428" w:rsidRPr="002204C2">
        <w:rPr>
          <w:bCs/>
          <w:sz w:val="24"/>
          <w:szCs w:val="24"/>
        </w:rPr>
        <w:t>”</w:t>
      </w:r>
      <w:r w:rsidR="006B646C" w:rsidRPr="002204C2">
        <w:rPr>
          <w:b/>
          <w:bCs/>
          <w:sz w:val="24"/>
          <w:szCs w:val="24"/>
        </w:rPr>
        <w:t>Zakup i dostawa wyrobów medycznych III</w:t>
      </w:r>
      <w:r w:rsidR="00E72428" w:rsidRPr="002204C2">
        <w:rPr>
          <w:bCs/>
          <w:sz w:val="24"/>
          <w:szCs w:val="24"/>
        </w:rPr>
        <w:t>”</w:t>
      </w:r>
      <w:r w:rsidRPr="002204C2">
        <w:rPr>
          <w:b/>
          <w:sz w:val="24"/>
          <w:szCs w:val="24"/>
        </w:rPr>
        <w:t xml:space="preserve"> </w:t>
      </w:r>
      <w:r w:rsidRPr="002204C2">
        <w:rPr>
          <w:bCs/>
          <w:sz w:val="24"/>
          <w:szCs w:val="24"/>
        </w:rPr>
        <w:t>– znak sprawy</w:t>
      </w:r>
      <w:r w:rsidRPr="002204C2">
        <w:rPr>
          <w:b/>
          <w:sz w:val="24"/>
          <w:szCs w:val="24"/>
        </w:rPr>
        <w:t xml:space="preserve"> </w:t>
      </w:r>
      <w:r w:rsidR="006B646C" w:rsidRPr="002204C2">
        <w:rPr>
          <w:b/>
          <w:sz w:val="24"/>
          <w:szCs w:val="24"/>
        </w:rPr>
        <w:t>ZP/30/2023</w:t>
      </w:r>
      <w:r w:rsidRPr="002204C2">
        <w:rPr>
          <w:b/>
          <w:sz w:val="24"/>
          <w:szCs w:val="24"/>
        </w:rPr>
        <w:t>.</w:t>
      </w:r>
    </w:p>
    <w:p w14:paraId="639EC5D1" w14:textId="77777777" w:rsidR="0012774F" w:rsidRPr="002204C2" w:rsidRDefault="00520165" w:rsidP="002204C2">
      <w:pPr>
        <w:spacing w:line="276" w:lineRule="auto"/>
        <w:jc w:val="both"/>
        <w:rPr>
          <w:sz w:val="22"/>
          <w:szCs w:val="22"/>
        </w:rPr>
      </w:pPr>
      <w:r w:rsidRPr="002204C2">
        <w:rPr>
          <w:sz w:val="24"/>
          <w:szCs w:val="24"/>
        </w:rPr>
        <w:t xml:space="preserve">Zamawiający, działając na podstawie art. </w:t>
      </w:r>
      <w:r w:rsidR="0029606A" w:rsidRPr="002204C2">
        <w:rPr>
          <w:sz w:val="24"/>
          <w:szCs w:val="24"/>
        </w:rPr>
        <w:t>1</w:t>
      </w:r>
      <w:r w:rsidRPr="002204C2">
        <w:rPr>
          <w:sz w:val="24"/>
          <w:szCs w:val="24"/>
        </w:rPr>
        <w:t>3</w:t>
      </w:r>
      <w:r w:rsidR="0029606A" w:rsidRPr="002204C2">
        <w:rPr>
          <w:sz w:val="24"/>
          <w:szCs w:val="24"/>
        </w:rPr>
        <w:t>5</w:t>
      </w:r>
      <w:r w:rsidRPr="002204C2">
        <w:rPr>
          <w:sz w:val="24"/>
          <w:szCs w:val="24"/>
        </w:rPr>
        <w:t xml:space="preserve"> ust</w:t>
      </w:r>
      <w:r w:rsidR="00D9049C" w:rsidRPr="002204C2">
        <w:rPr>
          <w:sz w:val="24"/>
          <w:szCs w:val="24"/>
        </w:rPr>
        <w:t xml:space="preserve">. </w:t>
      </w:r>
      <w:r w:rsidR="0029606A" w:rsidRPr="002204C2">
        <w:rPr>
          <w:sz w:val="24"/>
          <w:szCs w:val="24"/>
        </w:rPr>
        <w:t>6</w:t>
      </w:r>
      <w:r w:rsidRPr="002204C2">
        <w:rPr>
          <w:sz w:val="24"/>
          <w:szCs w:val="24"/>
        </w:rPr>
        <w:t xml:space="preserve"> ustawy z dnia </w:t>
      </w:r>
      <w:r w:rsidR="0029606A" w:rsidRPr="002204C2">
        <w:rPr>
          <w:sz w:val="24"/>
          <w:szCs w:val="24"/>
        </w:rPr>
        <w:t>11</w:t>
      </w:r>
      <w:r w:rsidRPr="002204C2">
        <w:rPr>
          <w:sz w:val="24"/>
          <w:szCs w:val="24"/>
        </w:rPr>
        <w:t xml:space="preserve"> </w:t>
      </w:r>
      <w:r w:rsidR="0029606A" w:rsidRPr="002204C2">
        <w:rPr>
          <w:sz w:val="24"/>
          <w:szCs w:val="24"/>
        </w:rPr>
        <w:t xml:space="preserve">września </w:t>
      </w:r>
      <w:r w:rsidRPr="002204C2">
        <w:rPr>
          <w:sz w:val="24"/>
          <w:szCs w:val="24"/>
        </w:rPr>
        <w:t>20</w:t>
      </w:r>
      <w:r w:rsidR="0029606A" w:rsidRPr="002204C2">
        <w:rPr>
          <w:sz w:val="24"/>
          <w:szCs w:val="24"/>
        </w:rPr>
        <w:t>19</w:t>
      </w:r>
      <w:r w:rsidR="00BE62A3" w:rsidRPr="002204C2">
        <w:rPr>
          <w:sz w:val="24"/>
          <w:szCs w:val="24"/>
        </w:rPr>
        <w:t> </w:t>
      </w:r>
      <w:r w:rsidRPr="002204C2">
        <w:rPr>
          <w:sz w:val="24"/>
          <w:szCs w:val="24"/>
        </w:rPr>
        <w:t>r</w:t>
      </w:r>
      <w:r w:rsidR="0029606A" w:rsidRPr="002204C2">
        <w:rPr>
          <w:sz w:val="24"/>
          <w:szCs w:val="24"/>
        </w:rPr>
        <w:t>.</w:t>
      </w:r>
      <w:r w:rsidRPr="002204C2">
        <w:rPr>
          <w:sz w:val="24"/>
          <w:szCs w:val="24"/>
        </w:rPr>
        <w:t xml:space="preserve"> Prawo </w:t>
      </w:r>
      <w:r w:rsidR="0029606A" w:rsidRPr="002204C2">
        <w:rPr>
          <w:sz w:val="24"/>
          <w:szCs w:val="24"/>
        </w:rPr>
        <w:t>z</w:t>
      </w:r>
      <w:r w:rsidRPr="002204C2">
        <w:rPr>
          <w:sz w:val="24"/>
          <w:szCs w:val="24"/>
        </w:rPr>
        <w:t xml:space="preserve">amówień </w:t>
      </w:r>
      <w:r w:rsidR="0029606A" w:rsidRPr="002204C2">
        <w:rPr>
          <w:sz w:val="24"/>
          <w:szCs w:val="24"/>
        </w:rPr>
        <w:t>p</w:t>
      </w:r>
      <w:r w:rsidRPr="002204C2">
        <w:rPr>
          <w:sz w:val="24"/>
          <w:szCs w:val="24"/>
        </w:rPr>
        <w:t>ublicznych</w:t>
      </w:r>
      <w:r w:rsidR="00BE7BFD" w:rsidRPr="002204C2">
        <w:rPr>
          <w:sz w:val="24"/>
          <w:szCs w:val="24"/>
        </w:rPr>
        <w:t xml:space="preserve"> </w:t>
      </w:r>
      <w:r w:rsidR="00D9049C" w:rsidRPr="002204C2">
        <w:rPr>
          <w:sz w:val="24"/>
          <w:szCs w:val="24"/>
        </w:rPr>
        <w:t>udostępnia</w:t>
      </w:r>
      <w:r w:rsidR="00BE7BFD" w:rsidRPr="002204C2">
        <w:rPr>
          <w:sz w:val="24"/>
          <w:szCs w:val="24"/>
        </w:rPr>
        <w:t xml:space="preserve"> poniżej treść zapytań do S</w:t>
      </w:r>
      <w:r w:rsidR="0012774F" w:rsidRPr="002204C2">
        <w:rPr>
          <w:sz w:val="24"/>
          <w:szCs w:val="24"/>
        </w:rPr>
        <w:t>pecyfikacji Warunków Zamówienia (</w:t>
      </w:r>
      <w:r w:rsidR="0012774F" w:rsidRPr="002204C2">
        <w:rPr>
          <w:sz w:val="24"/>
          <w:szCs w:val="24"/>
          <w:lang w:eastAsia="ar-SA"/>
        </w:rPr>
        <w:t>zwanej dalej</w:t>
      </w:r>
      <w:r w:rsidR="0012774F" w:rsidRPr="002204C2">
        <w:rPr>
          <w:b/>
          <w:sz w:val="24"/>
          <w:szCs w:val="24"/>
          <w:lang w:eastAsia="ar-SA"/>
        </w:rPr>
        <w:t xml:space="preserve"> </w:t>
      </w:r>
      <w:r w:rsidR="0012774F" w:rsidRPr="002204C2">
        <w:rPr>
          <w:bCs/>
          <w:sz w:val="24"/>
          <w:szCs w:val="24"/>
          <w:lang w:eastAsia="ar-SA"/>
        </w:rPr>
        <w:t>”SWZ”)</w:t>
      </w:r>
      <w:r w:rsidR="00D9049C" w:rsidRPr="002204C2">
        <w:rPr>
          <w:bCs/>
          <w:sz w:val="24"/>
          <w:szCs w:val="24"/>
          <w:lang w:eastAsia="ar-SA"/>
        </w:rPr>
        <w:t xml:space="preserve"> </w:t>
      </w:r>
      <w:r w:rsidR="00D9049C" w:rsidRPr="002204C2">
        <w:rPr>
          <w:sz w:val="24"/>
          <w:szCs w:val="24"/>
        </w:rPr>
        <w:t>wraz z wyjaśnieniami</w:t>
      </w:r>
      <w:r w:rsidR="0012774F" w:rsidRPr="002204C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646C" w:rsidRPr="002204C2" w14:paraId="56A97B27" w14:textId="77777777" w:rsidTr="00630262">
        <w:tc>
          <w:tcPr>
            <w:tcW w:w="9356" w:type="dxa"/>
            <w:shd w:val="clear" w:color="auto" w:fill="auto"/>
          </w:tcPr>
          <w:p w14:paraId="1CB12613" w14:textId="77777777" w:rsidR="002204C2" w:rsidRDefault="002204C2" w:rsidP="002204C2">
            <w:pPr>
              <w:spacing w:line="360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  <w:p w14:paraId="0B6771C6" w14:textId="5E3B1C14" w:rsidR="002204C2" w:rsidRPr="002204C2" w:rsidRDefault="002204C2" w:rsidP="002204C2">
            <w:pPr>
              <w:spacing w:line="360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/>
                <w:sz w:val="24"/>
                <w:szCs w:val="24"/>
                <w:lang w:eastAsia="en-US"/>
              </w:rPr>
              <w:t>Pakiet 5, pozycja 1</w:t>
            </w:r>
          </w:p>
          <w:p w14:paraId="1A8471BA" w14:textId="18090607" w:rsidR="002204C2" w:rsidRDefault="002204C2" w:rsidP="002204C2">
            <w:pPr>
              <w:spacing w:line="360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Cs/>
                <w:sz w:val="24"/>
                <w:szCs w:val="24"/>
                <w:lang w:eastAsia="en-US"/>
              </w:rPr>
              <w:t>Czy Zamawiający dopuści zestaw do lewatywy z drenem o długości 150 cm z końcówką drenu zabezpieczoną zatyczką, spełniający pozostałe wymagania SWZ?</w:t>
            </w:r>
          </w:p>
          <w:p w14:paraId="7C972168" w14:textId="4246DEBB" w:rsidR="002204C2" w:rsidRPr="002204C2" w:rsidRDefault="002204C2" w:rsidP="002204C2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2D38F18B" w14:textId="77777777" w:rsidR="002204C2" w:rsidRPr="002204C2" w:rsidRDefault="002204C2" w:rsidP="002204C2">
            <w:pPr>
              <w:spacing w:line="360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660BBA45" w14:textId="77777777" w:rsidR="002204C2" w:rsidRPr="002204C2" w:rsidRDefault="002204C2" w:rsidP="002204C2">
            <w:pPr>
              <w:spacing w:line="360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/>
                <w:sz w:val="24"/>
                <w:szCs w:val="24"/>
                <w:lang w:eastAsia="en-US"/>
              </w:rPr>
              <w:t>Pakiet 5, pozycja 2</w:t>
            </w:r>
          </w:p>
          <w:p w14:paraId="6AF5D0C4" w14:textId="4CE990A9" w:rsidR="002204C2" w:rsidRDefault="002204C2" w:rsidP="002204C2">
            <w:pPr>
              <w:spacing w:line="360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Cs/>
                <w:sz w:val="24"/>
                <w:szCs w:val="24"/>
                <w:lang w:eastAsia="en-US"/>
              </w:rPr>
              <w:t>Czy Zamawiający dopuści kanki doodbytnicze z zamkniętym końcem i dwoma otworami bocznymi?</w:t>
            </w:r>
          </w:p>
          <w:p w14:paraId="663A2E1F" w14:textId="5480D11E" w:rsidR="002204C2" w:rsidRPr="002204C2" w:rsidRDefault="002204C2" w:rsidP="002204C2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 xml:space="preserve">Zamawiający </w:t>
            </w:r>
            <w:r w:rsidR="00DB6EA3">
              <w:rPr>
                <w:b/>
                <w:bCs/>
                <w:sz w:val="24"/>
                <w:szCs w:val="24"/>
              </w:rPr>
              <w:t xml:space="preserve">nie </w:t>
            </w:r>
            <w:r w:rsidR="00DB6EA3">
              <w:rPr>
                <w:b/>
                <w:bCs/>
                <w:sz w:val="24"/>
                <w:szCs w:val="24"/>
              </w:rPr>
              <w:t>dopuszcza.</w:t>
            </w:r>
          </w:p>
          <w:p w14:paraId="375F833B" w14:textId="77777777" w:rsidR="002204C2" w:rsidRPr="002204C2" w:rsidRDefault="002204C2" w:rsidP="002204C2">
            <w:pPr>
              <w:spacing w:line="360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7356D806" w14:textId="77777777" w:rsidR="002204C2" w:rsidRPr="002204C2" w:rsidRDefault="002204C2" w:rsidP="002204C2">
            <w:pPr>
              <w:spacing w:line="360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/>
                <w:sz w:val="24"/>
                <w:szCs w:val="24"/>
                <w:lang w:eastAsia="en-US"/>
              </w:rPr>
              <w:t>Pakiet 5, pozycja 2</w:t>
            </w:r>
          </w:p>
          <w:p w14:paraId="65AA62E0" w14:textId="266F6D37" w:rsidR="002204C2" w:rsidRDefault="002204C2" w:rsidP="002204C2">
            <w:pPr>
              <w:spacing w:line="360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Cs/>
                <w:sz w:val="24"/>
                <w:szCs w:val="24"/>
                <w:lang w:eastAsia="en-US"/>
              </w:rPr>
              <w:t>Czy Zamawiający dopuści kanki doodbytnicze z otwartym końcem bez otworów bocznych, jakie dotychczas były dostarczane?</w:t>
            </w:r>
          </w:p>
          <w:p w14:paraId="53894440" w14:textId="67D73FBC" w:rsidR="002204C2" w:rsidRPr="002204C2" w:rsidRDefault="002204C2" w:rsidP="002204C2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1BBD9852" w14:textId="77777777" w:rsidR="002204C2" w:rsidRPr="002204C2" w:rsidRDefault="002204C2" w:rsidP="002204C2">
            <w:pPr>
              <w:spacing w:line="360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54A01F96" w14:textId="77777777" w:rsidR="002204C2" w:rsidRPr="002204C2" w:rsidRDefault="002204C2" w:rsidP="002204C2">
            <w:pPr>
              <w:spacing w:line="360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/>
                <w:sz w:val="24"/>
                <w:szCs w:val="24"/>
                <w:lang w:eastAsia="en-US"/>
              </w:rPr>
              <w:t>Pakiet 5, pozycja 2</w:t>
            </w:r>
          </w:p>
          <w:p w14:paraId="1DE8B322" w14:textId="1AF8B467" w:rsidR="002204C2" w:rsidRDefault="002204C2" w:rsidP="002204C2">
            <w:pPr>
              <w:spacing w:line="360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Cs/>
                <w:sz w:val="24"/>
                <w:szCs w:val="24"/>
                <w:lang w:eastAsia="en-US"/>
              </w:rPr>
              <w:t>Czy Zamawiający miał na myśli rozmiary CH16-CH20?</w:t>
            </w:r>
          </w:p>
          <w:p w14:paraId="7717B6AE" w14:textId="4A023F1C" w:rsidR="002204C2" w:rsidRPr="002204C2" w:rsidRDefault="002204C2" w:rsidP="002204C2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Tak.</w:t>
            </w:r>
          </w:p>
          <w:p w14:paraId="522D871E" w14:textId="60D8C558" w:rsidR="002204C2" w:rsidRPr="002204C2" w:rsidRDefault="002204C2" w:rsidP="002204C2">
            <w:pPr>
              <w:spacing w:line="360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032CD993" w14:textId="77777777" w:rsidR="002204C2" w:rsidRPr="002204C2" w:rsidRDefault="002204C2" w:rsidP="002204C2">
            <w:pPr>
              <w:spacing w:line="360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/>
                <w:sz w:val="24"/>
                <w:szCs w:val="24"/>
                <w:lang w:eastAsia="en-US"/>
              </w:rPr>
              <w:t>Pakiet 10</w:t>
            </w:r>
          </w:p>
          <w:p w14:paraId="6AA3950C" w14:textId="77777777" w:rsidR="002204C2" w:rsidRPr="002204C2" w:rsidRDefault="002204C2" w:rsidP="002204C2">
            <w:pPr>
              <w:spacing w:line="276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Cs/>
                <w:sz w:val="24"/>
                <w:szCs w:val="24"/>
                <w:lang w:eastAsia="en-US"/>
              </w:rPr>
              <w:t>Czy Zamawiający dopuści kaniulę z poniższymi właściwościami:</w:t>
            </w:r>
          </w:p>
          <w:p w14:paraId="2099D37E" w14:textId="77777777" w:rsidR="002204C2" w:rsidRPr="002204C2" w:rsidRDefault="002204C2" w:rsidP="002204C2">
            <w:pPr>
              <w:autoSpaceDE w:val="0"/>
              <w:autoSpaceDN w:val="0"/>
              <w:adjustRightInd w:val="0"/>
              <w:spacing w:line="276" w:lineRule="auto"/>
              <w:rPr>
                <w:rFonts w:eastAsia="Wingdings-Regular"/>
                <w:sz w:val="24"/>
                <w:szCs w:val="24"/>
                <w:lang w:eastAsia="en-US"/>
              </w:rPr>
            </w:pPr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 xml:space="preserve">▪ igła (mandryn) wykonana ze stali nierdzewnej z ostrzem typu </w:t>
            </w:r>
            <w:proofErr w:type="spellStart"/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>back-cut</w:t>
            </w:r>
            <w:proofErr w:type="spellEnd"/>
          </w:p>
          <w:p w14:paraId="485342FE" w14:textId="77777777" w:rsidR="002204C2" w:rsidRPr="002204C2" w:rsidRDefault="002204C2" w:rsidP="002204C2">
            <w:pPr>
              <w:autoSpaceDE w:val="0"/>
              <w:autoSpaceDN w:val="0"/>
              <w:adjustRightInd w:val="0"/>
              <w:spacing w:line="276" w:lineRule="auto"/>
              <w:rPr>
                <w:rFonts w:eastAsia="Wingdings-Regular"/>
                <w:sz w:val="24"/>
                <w:szCs w:val="24"/>
                <w:lang w:eastAsia="en-US"/>
              </w:rPr>
            </w:pPr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>▪ cewnik kaniuli wykonany z teflonu (FEP), wyposażony w 4 paski kontrastujące w RTG</w:t>
            </w:r>
          </w:p>
          <w:p w14:paraId="3D3DE948" w14:textId="77777777" w:rsidR="002204C2" w:rsidRPr="002204C2" w:rsidRDefault="002204C2" w:rsidP="002204C2">
            <w:pPr>
              <w:autoSpaceDE w:val="0"/>
              <w:autoSpaceDN w:val="0"/>
              <w:adjustRightInd w:val="0"/>
              <w:spacing w:line="276" w:lineRule="auto"/>
              <w:rPr>
                <w:rFonts w:eastAsia="Wingdings-Regular"/>
                <w:sz w:val="24"/>
                <w:szCs w:val="24"/>
                <w:lang w:eastAsia="en-US"/>
              </w:rPr>
            </w:pPr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>▪ kaniula wyposażona w kolorystycznie barwione skrzydełka mocujące, bez portu górnego</w:t>
            </w:r>
          </w:p>
          <w:p w14:paraId="0B2B5549" w14:textId="77777777" w:rsidR="002204C2" w:rsidRPr="002204C2" w:rsidRDefault="002204C2" w:rsidP="002204C2">
            <w:pPr>
              <w:autoSpaceDE w:val="0"/>
              <w:autoSpaceDN w:val="0"/>
              <w:adjustRightInd w:val="0"/>
              <w:spacing w:line="276" w:lineRule="auto"/>
              <w:rPr>
                <w:rFonts w:eastAsia="Wingdings-Regular"/>
                <w:sz w:val="24"/>
                <w:szCs w:val="24"/>
                <w:lang w:eastAsia="en-US"/>
              </w:rPr>
            </w:pPr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>▪ uchwyt umożliwiający wykonanie wkłucia jedną ręką</w:t>
            </w:r>
          </w:p>
          <w:p w14:paraId="18739B1A" w14:textId="77777777" w:rsidR="002204C2" w:rsidRPr="002204C2" w:rsidRDefault="002204C2" w:rsidP="002204C2">
            <w:pPr>
              <w:autoSpaceDE w:val="0"/>
              <w:autoSpaceDN w:val="0"/>
              <w:adjustRightInd w:val="0"/>
              <w:spacing w:line="276" w:lineRule="auto"/>
              <w:rPr>
                <w:rFonts w:eastAsia="Wingdings-Regular"/>
                <w:sz w:val="24"/>
                <w:szCs w:val="24"/>
                <w:lang w:eastAsia="en-US"/>
              </w:rPr>
            </w:pPr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>▪ zastawka zabezpieczająca przed wypływem krwi po wprowadzeniu kaniuli do naczynia</w:t>
            </w:r>
          </w:p>
          <w:p w14:paraId="2611F629" w14:textId="77777777" w:rsidR="002204C2" w:rsidRPr="002204C2" w:rsidRDefault="002204C2" w:rsidP="002204C2">
            <w:pPr>
              <w:autoSpaceDE w:val="0"/>
              <w:autoSpaceDN w:val="0"/>
              <w:adjustRightInd w:val="0"/>
              <w:spacing w:line="276" w:lineRule="auto"/>
              <w:rPr>
                <w:rFonts w:eastAsia="Wingdings-Regular"/>
                <w:sz w:val="24"/>
                <w:szCs w:val="24"/>
                <w:lang w:eastAsia="en-US"/>
              </w:rPr>
            </w:pPr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 xml:space="preserve">▪ komora wypływu zwrotnego zabezpieczona koreczkiem </w:t>
            </w:r>
            <w:proofErr w:type="spellStart"/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>luer</w:t>
            </w:r>
            <w:proofErr w:type="spellEnd"/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 xml:space="preserve"> lock</w:t>
            </w:r>
          </w:p>
          <w:p w14:paraId="1A1D41D6" w14:textId="29AB1CDD" w:rsidR="002204C2" w:rsidRPr="002204C2" w:rsidRDefault="002204C2" w:rsidP="002204C2">
            <w:pPr>
              <w:autoSpaceDE w:val="0"/>
              <w:autoSpaceDN w:val="0"/>
              <w:adjustRightInd w:val="0"/>
              <w:spacing w:line="276" w:lineRule="auto"/>
              <w:rPr>
                <w:rFonts w:eastAsia="Wingdings-Regular"/>
                <w:sz w:val="24"/>
                <w:szCs w:val="24"/>
                <w:lang w:eastAsia="en-US"/>
              </w:rPr>
            </w:pPr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>▪ dostępna w rozmiarze 24 G 0,7x19 o prze</w:t>
            </w:r>
            <w:r>
              <w:rPr>
                <w:rFonts w:eastAsia="Wingdings-Regular"/>
                <w:sz w:val="24"/>
                <w:szCs w:val="24"/>
                <w:lang w:eastAsia="en-US"/>
              </w:rPr>
              <w:t>p</w:t>
            </w:r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>ływie 23ml/min</w:t>
            </w:r>
          </w:p>
          <w:p w14:paraId="6F737865" w14:textId="77777777" w:rsidR="002204C2" w:rsidRPr="002204C2" w:rsidRDefault="002204C2" w:rsidP="002204C2">
            <w:pPr>
              <w:autoSpaceDE w:val="0"/>
              <w:autoSpaceDN w:val="0"/>
              <w:adjustRightInd w:val="0"/>
              <w:spacing w:line="276" w:lineRule="auto"/>
              <w:rPr>
                <w:rFonts w:eastAsia="Wingdings-Regular"/>
                <w:sz w:val="24"/>
                <w:szCs w:val="24"/>
                <w:lang w:eastAsia="en-US"/>
              </w:rPr>
            </w:pPr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 xml:space="preserve">▪ jednorazowego użytku, bez lateksu, bez </w:t>
            </w:r>
            <w:proofErr w:type="spellStart"/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>ftalanów</w:t>
            </w:r>
            <w:proofErr w:type="spellEnd"/>
          </w:p>
          <w:p w14:paraId="3BDEA9BC" w14:textId="19930E70" w:rsidR="002204C2" w:rsidRDefault="002204C2" w:rsidP="002204C2">
            <w:pPr>
              <w:spacing w:line="360" w:lineRule="auto"/>
              <w:jc w:val="both"/>
              <w:rPr>
                <w:rFonts w:eastAsia="Wingdings-Regular"/>
                <w:sz w:val="24"/>
                <w:szCs w:val="24"/>
                <w:lang w:eastAsia="en-US"/>
              </w:rPr>
            </w:pPr>
            <w:r w:rsidRPr="002204C2">
              <w:rPr>
                <w:rFonts w:eastAsia="Wingdings-Regular"/>
                <w:sz w:val="24"/>
                <w:szCs w:val="24"/>
                <w:lang w:eastAsia="en-US"/>
              </w:rPr>
              <w:t xml:space="preserve">▪ sterylizowana tlenkiem etylenu? </w:t>
            </w:r>
          </w:p>
          <w:p w14:paraId="70CE7AF5" w14:textId="598BD21C" w:rsidR="002204C2" w:rsidRPr="002204C2" w:rsidRDefault="002204C2" w:rsidP="002204C2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 xml:space="preserve">Zamawiający </w:t>
            </w:r>
            <w:r w:rsidR="00DB6EA3">
              <w:rPr>
                <w:b/>
                <w:bCs/>
                <w:sz w:val="24"/>
                <w:szCs w:val="24"/>
              </w:rPr>
              <w:t xml:space="preserve">nie </w:t>
            </w:r>
            <w:r w:rsidR="00DB6EA3">
              <w:rPr>
                <w:b/>
                <w:bCs/>
                <w:sz w:val="24"/>
                <w:szCs w:val="24"/>
              </w:rPr>
              <w:t>dopuszcza.</w:t>
            </w:r>
          </w:p>
          <w:p w14:paraId="682272A0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</w:p>
          <w:p w14:paraId="0C946275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</w:p>
          <w:p w14:paraId="3391DF6C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b/>
                <w:sz w:val="24"/>
                <w:szCs w:val="24"/>
              </w:rPr>
              <w:t>Pakiet 17, pozycja 1</w:t>
            </w:r>
            <w:r w:rsidRPr="002204C2">
              <w:rPr>
                <w:sz w:val="24"/>
                <w:szCs w:val="24"/>
              </w:rPr>
              <w:t xml:space="preserve"> </w:t>
            </w:r>
          </w:p>
          <w:p w14:paraId="7E34FF8F" w14:textId="068AC325" w:rsid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sz w:val="24"/>
                <w:szCs w:val="24"/>
              </w:rPr>
              <w:t xml:space="preserve">Czy Zamawiający dopuści rękawice posiadające kształt uniwersalny, pakowane po 50 szt., </w:t>
            </w:r>
            <w:r>
              <w:rPr>
                <w:sz w:val="24"/>
                <w:szCs w:val="24"/>
              </w:rPr>
              <w:br/>
            </w:r>
            <w:r w:rsidRPr="002204C2">
              <w:rPr>
                <w:sz w:val="24"/>
                <w:szCs w:val="24"/>
              </w:rPr>
              <w:t>z przeliczeniem zaoferowanej ilości do 16 op.?</w:t>
            </w:r>
          </w:p>
          <w:p w14:paraId="65780858" w14:textId="299BD01E" w:rsidR="002204C2" w:rsidRPr="002204C2" w:rsidRDefault="002204C2" w:rsidP="002204C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4BC5270D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</w:p>
          <w:p w14:paraId="08A2FB21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b/>
                <w:sz w:val="24"/>
                <w:szCs w:val="24"/>
              </w:rPr>
              <w:t>Pakiet 17, pozycja 1</w:t>
            </w:r>
            <w:r w:rsidRPr="002204C2">
              <w:rPr>
                <w:sz w:val="24"/>
                <w:szCs w:val="24"/>
              </w:rPr>
              <w:t xml:space="preserve"> </w:t>
            </w:r>
          </w:p>
          <w:p w14:paraId="6F88DDFA" w14:textId="146D164B" w:rsid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sz w:val="24"/>
                <w:szCs w:val="24"/>
              </w:rPr>
              <w:t>Czy Zamawiający dopuści rękawice jałowe, pakowane po 40 par, o długości 278-290mm, posiadające warstwę antypoślizgową na całej powierzchni rękawicy?</w:t>
            </w:r>
          </w:p>
          <w:p w14:paraId="015E52D8" w14:textId="503558C8" w:rsidR="002204C2" w:rsidRPr="002204C2" w:rsidRDefault="002204C2" w:rsidP="002204C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70B8BA7A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</w:p>
          <w:p w14:paraId="79D6C17E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b/>
                <w:sz w:val="24"/>
                <w:szCs w:val="24"/>
              </w:rPr>
              <w:t>Pakiet 19, pozycja 1</w:t>
            </w:r>
            <w:r w:rsidRPr="002204C2">
              <w:rPr>
                <w:sz w:val="24"/>
                <w:szCs w:val="24"/>
              </w:rPr>
              <w:t xml:space="preserve"> </w:t>
            </w:r>
          </w:p>
          <w:p w14:paraId="3ECA039F" w14:textId="4386D039" w:rsid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sz w:val="24"/>
                <w:szCs w:val="24"/>
              </w:rPr>
              <w:t>Czy Zamawiający dopuści rękawice o grubości 0,11mm+/-0,01?</w:t>
            </w:r>
          </w:p>
          <w:p w14:paraId="5970A451" w14:textId="504DB569" w:rsidR="002204C2" w:rsidRPr="002204C2" w:rsidRDefault="002204C2" w:rsidP="002204C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66F9C68C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</w:p>
          <w:p w14:paraId="1742D642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b/>
                <w:sz w:val="24"/>
                <w:szCs w:val="24"/>
              </w:rPr>
              <w:t>Pakiet 19, pozycja 1</w:t>
            </w:r>
            <w:r w:rsidRPr="002204C2">
              <w:rPr>
                <w:sz w:val="24"/>
                <w:szCs w:val="24"/>
              </w:rPr>
              <w:t xml:space="preserve"> </w:t>
            </w:r>
          </w:p>
          <w:p w14:paraId="7A225CF1" w14:textId="4734CE07" w:rsid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sz w:val="24"/>
                <w:szCs w:val="24"/>
              </w:rPr>
              <w:t>Czy Zamawiający dopuści rękawice o sile zrywu min. 7,5N?</w:t>
            </w:r>
          </w:p>
          <w:p w14:paraId="132BAC0E" w14:textId="0ABB58E3" w:rsidR="002204C2" w:rsidRPr="002204C2" w:rsidRDefault="002204C2" w:rsidP="002204C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>Zamawiający nie dopuszcza.</w:t>
            </w:r>
            <w:r w:rsidR="00DB6EA3">
              <w:rPr>
                <w:b/>
                <w:bCs/>
                <w:sz w:val="24"/>
                <w:szCs w:val="24"/>
              </w:rPr>
              <w:t xml:space="preserve"> Zgodnie z SWZ.</w:t>
            </w:r>
          </w:p>
          <w:p w14:paraId="135487E2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</w:p>
          <w:p w14:paraId="2CEDA62B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b/>
                <w:sz w:val="24"/>
                <w:szCs w:val="24"/>
              </w:rPr>
              <w:t>Pakiet 19, pozycja 1</w:t>
            </w:r>
            <w:r w:rsidRPr="002204C2">
              <w:rPr>
                <w:sz w:val="24"/>
                <w:szCs w:val="24"/>
              </w:rPr>
              <w:t xml:space="preserve"> </w:t>
            </w:r>
          </w:p>
          <w:p w14:paraId="340C9AE3" w14:textId="3172734D" w:rsid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sz w:val="24"/>
                <w:szCs w:val="24"/>
              </w:rPr>
              <w:t xml:space="preserve">Czy Zamawiający dopuści potwierdzenie barierowości dla min. 2 alkoholi stosowanych w dezynfekcji (etanolu i </w:t>
            </w:r>
            <w:proofErr w:type="spellStart"/>
            <w:r w:rsidRPr="002204C2">
              <w:rPr>
                <w:sz w:val="24"/>
                <w:szCs w:val="24"/>
              </w:rPr>
              <w:t>izopropanolu</w:t>
            </w:r>
            <w:proofErr w:type="spellEnd"/>
            <w:r w:rsidRPr="002204C2">
              <w:rPr>
                <w:sz w:val="24"/>
                <w:szCs w:val="24"/>
              </w:rPr>
              <w:t xml:space="preserve">) raportem z badań jednostki niezależnej (zamiast informacji na opakowaniu)? </w:t>
            </w:r>
          </w:p>
          <w:p w14:paraId="31187841" w14:textId="3F285E6D" w:rsidR="002204C2" w:rsidRPr="002204C2" w:rsidRDefault="002204C2" w:rsidP="002204C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629EB314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</w:p>
          <w:p w14:paraId="7D490471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b/>
                <w:sz w:val="24"/>
                <w:szCs w:val="24"/>
              </w:rPr>
              <w:t>Pakiet 19, pozycja 1</w:t>
            </w:r>
            <w:r w:rsidRPr="002204C2">
              <w:rPr>
                <w:sz w:val="24"/>
                <w:szCs w:val="24"/>
              </w:rPr>
              <w:t xml:space="preserve"> </w:t>
            </w:r>
          </w:p>
          <w:p w14:paraId="753C5EC1" w14:textId="47A04A3B" w:rsid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sz w:val="24"/>
                <w:szCs w:val="24"/>
              </w:rPr>
              <w:t>Czy Zamawiający dopuści potwierdzenie zgodności</w:t>
            </w:r>
            <w:r w:rsidR="00DB6EA3">
              <w:rPr>
                <w:sz w:val="24"/>
                <w:szCs w:val="24"/>
              </w:rPr>
              <w:t xml:space="preserve"> </w:t>
            </w:r>
            <w:r w:rsidRPr="002204C2">
              <w:rPr>
                <w:sz w:val="24"/>
                <w:szCs w:val="24"/>
              </w:rPr>
              <w:t xml:space="preserve">z normą EN 455 1-3 dokumentem producenta? </w:t>
            </w:r>
          </w:p>
          <w:p w14:paraId="1B4CB162" w14:textId="6B4CA40E" w:rsidR="002204C2" w:rsidRPr="002204C2" w:rsidRDefault="002204C2" w:rsidP="002204C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3C120B6A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</w:p>
          <w:p w14:paraId="280C0E1F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</w:p>
          <w:p w14:paraId="71868669" w14:textId="77777777" w:rsidR="002204C2" w:rsidRPr="002204C2" w:rsidRDefault="002204C2" w:rsidP="002204C2">
            <w:pPr>
              <w:spacing w:after="200" w:line="360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/>
                <w:sz w:val="24"/>
                <w:szCs w:val="24"/>
                <w:lang w:eastAsia="en-US"/>
              </w:rPr>
              <w:lastRenderedPageBreak/>
              <w:t>Pakiet 24, pozycja 1</w:t>
            </w:r>
          </w:p>
          <w:p w14:paraId="50DF7177" w14:textId="6717B1F8" w:rsidR="002204C2" w:rsidRDefault="002204C2" w:rsidP="002204C2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2204C2">
              <w:rPr>
                <w:rFonts w:eastAsia="Calibri"/>
                <w:bCs/>
                <w:sz w:val="24"/>
                <w:szCs w:val="24"/>
                <w:lang w:eastAsia="en-US"/>
              </w:rPr>
              <w:t>Czy Zamawiający wyrazi zgodę na wycenę szpatułek pakowanych a’100 z odpowiednim przeliczeniem zamawianych ilości?</w:t>
            </w:r>
          </w:p>
          <w:p w14:paraId="6A7BAB4F" w14:textId="4F38B934" w:rsidR="002204C2" w:rsidRPr="002204C2" w:rsidRDefault="002204C2" w:rsidP="002204C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>Zamawiający  dopuszcza.</w:t>
            </w:r>
          </w:p>
          <w:p w14:paraId="131367A4" w14:textId="77777777" w:rsidR="002204C2" w:rsidRPr="002204C2" w:rsidRDefault="002204C2" w:rsidP="002204C2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4850CD1B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b/>
                <w:sz w:val="24"/>
                <w:szCs w:val="24"/>
              </w:rPr>
              <w:t>Pakiet 27, pozycja 1</w:t>
            </w:r>
            <w:r w:rsidRPr="002204C2">
              <w:rPr>
                <w:sz w:val="24"/>
                <w:szCs w:val="24"/>
              </w:rPr>
              <w:t xml:space="preserve"> </w:t>
            </w:r>
          </w:p>
          <w:p w14:paraId="5ED96E62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sz w:val="24"/>
                <w:szCs w:val="24"/>
              </w:rPr>
              <w:t xml:space="preserve">Czy Zamawiający dopuści rękawice o następujących parametrach: Rękawice diagnostyczne nitrylowe </w:t>
            </w:r>
            <w:proofErr w:type="spellStart"/>
            <w:r w:rsidRPr="002204C2">
              <w:rPr>
                <w:sz w:val="24"/>
                <w:szCs w:val="24"/>
              </w:rPr>
              <w:t>bezpudrowe</w:t>
            </w:r>
            <w:proofErr w:type="spellEnd"/>
            <w:r w:rsidRPr="002204C2">
              <w:rPr>
                <w:sz w:val="24"/>
                <w:szCs w:val="24"/>
              </w:rPr>
              <w:t>, z przedłużonym mankietem, niebieskie, chlorowane od wewnątrz, teksturowane na palcach, mankiet rolowany. AQL 1,5, grubość</w:t>
            </w:r>
          </w:p>
          <w:p w14:paraId="566C7CD1" w14:textId="77777777" w:rsidR="002204C2" w:rsidRPr="002204C2" w:rsidRDefault="002204C2" w:rsidP="002204C2">
            <w:pPr>
              <w:jc w:val="both"/>
              <w:rPr>
                <w:sz w:val="24"/>
                <w:szCs w:val="24"/>
              </w:rPr>
            </w:pPr>
            <w:r w:rsidRPr="002204C2">
              <w:rPr>
                <w:sz w:val="24"/>
                <w:szCs w:val="24"/>
              </w:rPr>
              <w:t>ścianki: na palcu 0,16±0,02mm, na dłoni 0,09 ±0,02mm, na mankiecie 0,08±0,02mm, długość min 290 mm, siła zrywu (mediana) min. 9,0N -potwierdzone badaniami producenta wg EN 455. Wyrób medyczny klasy I oraz środek ochrony indywidualnej kat. III. Zgodne z EN 455, ASTM F1671. Odporne na przenikanie: min 3 substancji chemicznych na min 2 poziomie zgodnie z EN ISO 374-1, odporne na przenikanie bakterii, grzybów i wirusów zgodnie z EN ISO 374-5. Odporne na min 2 alkohole stosowane w dezynfekcji o stężeniu min 70% na min 2 poziomie oraz min 3 środki dezynfekcyjne na min 2 poziomie- potwierdzone badaniami wg EN 374-3 z jednostki niezależnej. Rozmiary S-XL kodowane kolorystycznie na opakowaniu. Pakowane po 100 sztuk?</w:t>
            </w:r>
          </w:p>
          <w:p w14:paraId="0B911576" w14:textId="6C0A6B9E" w:rsidR="006B646C" w:rsidRPr="002204C2" w:rsidRDefault="006B646C" w:rsidP="0063026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204C2">
              <w:rPr>
                <w:b/>
                <w:bCs/>
                <w:sz w:val="24"/>
                <w:szCs w:val="24"/>
              </w:rPr>
              <w:t>Odpowiedź:</w:t>
            </w:r>
            <w:r w:rsidR="00DB6EA3">
              <w:rPr>
                <w:b/>
                <w:bCs/>
                <w:sz w:val="24"/>
                <w:szCs w:val="24"/>
              </w:rPr>
              <w:t xml:space="preserve"> </w:t>
            </w:r>
            <w:r w:rsidR="00DB6EA3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57F1146D" w14:textId="1F6A83AD" w:rsidR="006B646C" w:rsidRPr="002204C2" w:rsidRDefault="006B646C" w:rsidP="0063026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EE6740A" w14:textId="77777777" w:rsidR="00BE7BFD" w:rsidRPr="002204C2" w:rsidRDefault="00BE7BFD" w:rsidP="00520165">
      <w:pPr>
        <w:jc w:val="both"/>
        <w:rPr>
          <w:sz w:val="22"/>
          <w:szCs w:val="22"/>
        </w:rPr>
      </w:pPr>
    </w:p>
    <w:p w14:paraId="29FE7A8D" w14:textId="77777777" w:rsidR="006D4AB3" w:rsidRPr="002204C2" w:rsidRDefault="00BE62A3" w:rsidP="002204C2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2204C2">
        <w:rPr>
          <w:sz w:val="24"/>
          <w:szCs w:val="24"/>
        </w:rPr>
        <w:t>Przewodniczący Komisji Przetargowej</w:t>
      </w:r>
    </w:p>
    <w:p w14:paraId="22B041AD" w14:textId="77777777" w:rsidR="006D4AB3" w:rsidRPr="002204C2" w:rsidRDefault="006B646C" w:rsidP="002204C2">
      <w:pPr>
        <w:spacing w:before="120" w:after="120" w:line="360" w:lineRule="auto"/>
        <w:ind w:left="6521"/>
        <w:rPr>
          <w:sz w:val="24"/>
          <w:szCs w:val="24"/>
        </w:rPr>
      </w:pPr>
      <w:r w:rsidRPr="002204C2">
        <w:rPr>
          <w:sz w:val="24"/>
          <w:szCs w:val="24"/>
        </w:rPr>
        <w:t>Agnieszka</w:t>
      </w:r>
      <w:r w:rsidR="006D4AB3" w:rsidRPr="002204C2">
        <w:rPr>
          <w:sz w:val="24"/>
          <w:szCs w:val="24"/>
        </w:rPr>
        <w:t xml:space="preserve"> </w:t>
      </w:r>
      <w:r w:rsidRPr="002204C2">
        <w:rPr>
          <w:sz w:val="24"/>
          <w:szCs w:val="24"/>
        </w:rPr>
        <w:t>Biel</w:t>
      </w:r>
    </w:p>
    <w:sectPr w:rsidR="006D4AB3" w:rsidRPr="002204C2" w:rsidSect="002204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32EEF" w14:textId="77777777" w:rsidR="00C13DC8" w:rsidRDefault="00C13DC8">
      <w:r>
        <w:separator/>
      </w:r>
    </w:p>
  </w:endnote>
  <w:endnote w:type="continuationSeparator" w:id="0">
    <w:p w14:paraId="0D4950AE" w14:textId="77777777" w:rsidR="00C13DC8" w:rsidRDefault="00C13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-Regular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C71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66C9C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A6FB4" w14:textId="77777777" w:rsidR="006D4AB3" w:rsidRDefault="00DB6EA3">
    <w:pPr>
      <w:pStyle w:val="Stopka"/>
      <w:tabs>
        <w:tab w:val="clear" w:pos="4536"/>
      </w:tabs>
      <w:jc w:val="center"/>
    </w:pPr>
    <w:r>
      <w:rPr>
        <w:noProof/>
      </w:rPr>
      <w:pict w14:anchorId="2B04CD73">
        <v:line id="_x0000_s1025" style="position:absolute;left:0;text-align:left;z-index:251657728" from="-3.85pt,8.75pt" to="455.15pt,8.75pt"/>
      </w:pict>
    </w:r>
  </w:p>
  <w:p w14:paraId="660C0ED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DA6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6D8CB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BBD404" w14:textId="77777777" w:rsidR="006D4AB3" w:rsidRDefault="006D4AB3">
    <w:pPr>
      <w:pStyle w:val="Stopka"/>
      <w:tabs>
        <w:tab w:val="clear" w:pos="4536"/>
        <w:tab w:val="left" w:pos="6237"/>
      </w:tabs>
    </w:pPr>
  </w:p>
  <w:p w14:paraId="14C19CC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B3AFE" w14:textId="77777777" w:rsidR="00C13DC8" w:rsidRDefault="00C13DC8">
      <w:r>
        <w:separator/>
      </w:r>
    </w:p>
  </w:footnote>
  <w:footnote w:type="continuationSeparator" w:id="0">
    <w:p w14:paraId="15DA6134" w14:textId="77777777" w:rsidR="00C13DC8" w:rsidRDefault="00C13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3B485" w14:textId="77777777" w:rsidR="006B646C" w:rsidRDefault="006B64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F0569" w14:textId="77777777" w:rsidR="006B646C" w:rsidRDefault="006B64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C1250" w14:textId="77777777" w:rsidR="006B646C" w:rsidRDefault="006B64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9286824">
    <w:abstractNumId w:val="3"/>
  </w:num>
  <w:num w:numId="2" w16cid:durableId="1241792959">
    <w:abstractNumId w:val="6"/>
  </w:num>
  <w:num w:numId="3" w16cid:durableId="105544753">
    <w:abstractNumId w:val="2"/>
  </w:num>
  <w:num w:numId="4" w16cid:durableId="867914615">
    <w:abstractNumId w:val="5"/>
  </w:num>
  <w:num w:numId="5" w16cid:durableId="1184052268">
    <w:abstractNumId w:val="0"/>
  </w:num>
  <w:num w:numId="6" w16cid:durableId="711804266">
    <w:abstractNumId w:val="1"/>
  </w:num>
  <w:num w:numId="7" w16cid:durableId="7608744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DC8"/>
    <w:rsid w:val="00031374"/>
    <w:rsid w:val="000A1097"/>
    <w:rsid w:val="000E2A8F"/>
    <w:rsid w:val="0012774F"/>
    <w:rsid w:val="00144B7A"/>
    <w:rsid w:val="00180C6E"/>
    <w:rsid w:val="002204C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646C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13DC8"/>
    <w:rsid w:val="00C370F2"/>
    <w:rsid w:val="00C44EEC"/>
    <w:rsid w:val="00D22FFA"/>
    <w:rsid w:val="00D8461B"/>
    <w:rsid w:val="00D9049C"/>
    <w:rsid w:val="00D915F2"/>
    <w:rsid w:val="00DB6EA3"/>
    <w:rsid w:val="00DF32E8"/>
    <w:rsid w:val="00E20F2D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C726A9"/>
  <w15:chartTrackingRefBased/>
  <w15:docId w15:val="{5A54257C-1187-4125-BFCC-5EAA47717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3</Pages>
  <Words>572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2023-09-21T06:52:00Z</dcterms:created>
  <dcterms:modified xsi:type="dcterms:W3CDTF">2023-09-28T10:52:00Z</dcterms:modified>
</cp:coreProperties>
</file>