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6DDD4" w14:textId="77777777" w:rsidR="00B44C92" w:rsidRPr="00785C06" w:rsidRDefault="00EE2BFB" w:rsidP="00B44C92">
      <w:pPr>
        <w:spacing w:after="240"/>
        <w:jc w:val="right"/>
        <w:rPr>
          <w:sz w:val="24"/>
          <w:szCs w:val="24"/>
        </w:rPr>
      </w:pPr>
      <w:r w:rsidRPr="007C08CB">
        <w:rPr>
          <w:sz w:val="24"/>
          <w:szCs w:val="24"/>
        </w:rPr>
        <w:t>Kraków</w:t>
      </w:r>
      <w:r w:rsidR="006A5DF1" w:rsidRPr="007C08CB">
        <w:rPr>
          <w:sz w:val="24"/>
          <w:szCs w:val="24"/>
        </w:rPr>
        <w:t xml:space="preserve"> dnia</w:t>
      </w:r>
      <w:r w:rsidR="00B44C92" w:rsidRPr="00785C06">
        <w:rPr>
          <w:sz w:val="24"/>
          <w:szCs w:val="24"/>
        </w:rPr>
        <w:t xml:space="preserve">: </w:t>
      </w:r>
      <w:r w:rsidR="00B44C92">
        <w:rPr>
          <w:sz w:val="24"/>
          <w:szCs w:val="24"/>
        </w:rPr>
        <w:t>28.09.2023 r.</w:t>
      </w:r>
    </w:p>
    <w:p w14:paraId="7539461A" w14:textId="77777777" w:rsidR="006A5DF1" w:rsidRPr="007C08CB" w:rsidRDefault="00BE62A3" w:rsidP="006A5DF1">
      <w:pPr>
        <w:rPr>
          <w:b/>
          <w:bCs/>
          <w:sz w:val="24"/>
          <w:szCs w:val="24"/>
        </w:rPr>
      </w:pPr>
      <w:r w:rsidRPr="007C08CB">
        <w:rPr>
          <w:b/>
          <w:bCs/>
          <w:sz w:val="24"/>
          <w:szCs w:val="24"/>
        </w:rPr>
        <w:t xml:space="preserve">Szpital Miejski Specjalistyczny </w:t>
      </w:r>
    </w:p>
    <w:p w14:paraId="3143383A" w14:textId="77777777" w:rsidR="00BE62A3" w:rsidRPr="007C08CB" w:rsidRDefault="00BE62A3" w:rsidP="006A5DF1">
      <w:pPr>
        <w:rPr>
          <w:sz w:val="24"/>
          <w:szCs w:val="24"/>
        </w:rPr>
      </w:pPr>
      <w:r w:rsidRPr="007C08CB">
        <w:rPr>
          <w:b/>
          <w:bCs/>
          <w:sz w:val="24"/>
          <w:szCs w:val="24"/>
        </w:rPr>
        <w:t>im. Gabriela Narutowicza w Krakowie</w:t>
      </w:r>
    </w:p>
    <w:p w14:paraId="7AD0C862" w14:textId="77777777" w:rsidR="006A5DF1" w:rsidRPr="007C08C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08CB">
        <w:rPr>
          <w:sz w:val="24"/>
          <w:szCs w:val="24"/>
        </w:rPr>
        <w:t>ul. Prądnicka 35-37</w:t>
      </w:r>
    </w:p>
    <w:p w14:paraId="36A44419" w14:textId="77777777" w:rsidR="00BE62A3" w:rsidRPr="007C08C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08CB">
        <w:rPr>
          <w:sz w:val="24"/>
          <w:szCs w:val="24"/>
        </w:rPr>
        <w:t>31-202 Kraków</w:t>
      </w:r>
    </w:p>
    <w:p w14:paraId="56D54D85" w14:textId="77777777" w:rsidR="006A5DF1" w:rsidRPr="007C08C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C08CB">
        <w:rPr>
          <w:sz w:val="24"/>
          <w:szCs w:val="24"/>
        </w:rPr>
        <w:tab/>
        <w:t xml:space="preserve"> </w:t>
      </w:r>
    </w:p>
    <w:p w14:paraId="500BCA5F" w14:textId="77777777" w:rsidR="006A5DF1" w:rsidRPr="007C08C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5F7D4B" w14:textId="77777777" w:rsidR="006A5DF1" w:rsidRPr="007C08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C08CB">
        <w:rPr>
          <w:b/>
          <w:sz w:val="24"/>
          <w:szCs w:val="24"/>
        </w:rPr>
        <w:t>WYKONAWCY</w:t>
      </w:r>
    </w:p>
    <w:p w14:paraId="3D569DD5" w14:textId="77777777" w:rsidR="006A5DF1" w:rsidRPr="007C08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C08CB">
        <w:rPr>
          <w:sz w:val="24"/>
          <w:szCs w:val="24"/>
        </w:rPr>
        <w:t>ubiegający się o zamówienie publiczne</w:t>
      </w:r>
    </w:p>
    <w:p w14:paraId="3EF1CA52" w14:textId="77777777" w:rsidR="006D4AB3" w:rsidRPr="007C08C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CEB92BD" w14:textId="77777777" w:rsidR="006D4AB3" w:rsidRPr="007C08C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94C87" w14:textId="77777777" w:rsidR="006D4AB3" w:rsidRPr="007C08C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A9B826" w14:textId="1D7EB11F" w:rsidR="00632C3C" w:rsidRPr="007C08C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C08CB">
        <w:rPr>
          <w:rFonts w:ascii="Times New Roman" w:hAnsi="Times New Roman"/>
          <w:szCs w:val="28"/>
        </w:rPr>
        <w:t>WYJAŚNIENI</w:t>
      </w:r>
      <w:r w:rsidR="00520165" w:rsidRPr="007C08CB">
        <w:rPr>
          <w:rFonts w:ascii="Times New Roman" w:hAnsi="Times New Roman"/>
          <w:szCs w:val="28"/>
        </w:rPr>
        <w:t>A</w:t>
      </w:r>
      <w:r w:rsidR="00632C3C" w:rsidRPr="007C08CB">
        <w:rPr>
          <w:rFonts w:ascii="Times New Roman" w:hAnsi="Times New Roman"/>
          <w:szCs w:val="28"/>
        </w:rPr>
        <w:t xml:space="preserve"> TREŚCI</w:t>
      </w:r>
      <w:r w:rsidR="0029606A" w:rsidRPr="007C08CB">
        <w:rPr>
          <w:rFonts w:ascii="Times New Roman" w:hAnsi="Times New Roman"/>
          <w:szCs w:val="28"/>
        </w:rPr>
        <w:t xml:space="preserve"> SWZ</w:t>
      </w:r>
      <w:r w:rsidR="007C08CB" w:rsidRPr="007C08CB">
        <w:rPr>
          <w:rFonts w:ascii="Times New Roman" w:hAnsi="Times New Roman"/>
          <w:szCs w:val="28"/>
        </w:rPr>
        <w:t xml:space="preserve"> - 14</w:t>
      </w:r>
    </w:p>
    <w:p w14:paraId="180A733B" w14:textId="57FAD6C7" w:rsidR="006D4AB3" w:rsidRPr="007C08CB" w:rsidRDefault="00632C3C" w:rsidP="007C08CB">
      <w:pPr>
        <w:spacing w:line="276" w:lineRule="auto"/>
        <w:jc w:val="both"/>
        <w:rPr>
          <w:sz w:val="24"/>
          <w:szCs w:val="24"/>
        </w:rPr>
      </w:pPr>
      <w:r w:rsidRPr="007C08CB">
        <w:rPr>
          <w:sz w:val="24"/>
          <w:szCs w:val="24"/>
        </w:rPr>
        <w:t xml:space="preserve">Dotyczy: </w:t>
      </w:r>
      <w:r w:rsidR="006A5DF1" w:rsidRPr="007C08CB">
        <w:rPr>
          <w:sz w:val="24"/>
          <w:szCs w:val="24"/>
        </w:rPr>
        <w:t>p</w:t>
      </w:r>
      <w:r w:rsidRPr="007C08CB">
        <w:rPr>
          <w:sz w:val="24"/>
          <w:szCs w:val="24"/>
        </w:rPr>
        <w:t>ostępowani</w:t>
      </w:r>
      <w:r w:rsidR="006A5DF1" w:rsidRPr="007C08CB">
        <w:rPr>
          <w:sz w:val="24"/>
          <w:szCs w:val="24"/>
        </w:rPr>
        <w:t>a</w:t>
      </w:r>
      <w:r w:rsidRPr="007C08CB">
        <w:rPr>
          <w:sz w:val="24"/>
          <w:szCs w:val="24"/>
        </w:rPr>
        <w:t xml:space="preserve"> o udzielenie zamówienia publicznego, prowadzone</w:t>
      </w:r>
      <w:r w:rsidR="006A5DF1" w:rsidRPr="007C08CB">
        <w:rPr>
          <w:sz w:val="24"/>
          <w:szCs w:val="24"/>
        </w:rPr>
        <w:t>go</w:t>
      </w:r>
      <w:r w:rsidRPr="007C08CB">
        <w:rPr>
          <w:sz w:val="24"/>
          <w:szCs w:val="24"/>
        </w:rPr>
        <w:t xml:space="preserve"> w</w:t>
      </w:r>
      <w:r w:rsidR="00BE62A3" w:rsidRPr="007C08CB">
        <w:rPr>
          <w:sz w:val="24"/>
          <w:szCs w:val="24"/>
        </w:rPr>
        <w:t> </w:t>
      </w:r>
      <w:r w:rsidRPr="007C08CB">
        <w:rPr>
          <w:sz w:val="24"/>
          <w:szCs w:val="24"/>
        </w:rPr>
        <w:t xml:space="preserve">trybie </w:t>
      </w:r>
      <w:r w:rsidR="00EE2BFB" w:rsidRPr="007C08CB">
        <w:rPr>
          <w:sz w:val="24"/>
          <w:szCs w:val="24"/>
        </w:rPr>
        <w:t>przetarg</w:t>
      </w:r>
      <w:r w:rsidR="007C08CB" w:rsidRPr="007C08CB">
        <w:rPr>
          <w:sz w:val="24"/>
          <w:szCs w:val="24"/>
        </w:rPr>
        <w:t>u</w:t>
      </w:r>
      <w:r w:rsidR="00EE2BFB" w:rsidRPr="007C08CB">
        <w:rPr>
          <w:sz w:val="24"/>
          <w:szCs w:val="24"/>
        </w:rPr>
        <w:t xml:space="preserve"> nieograniczon</w:t>
      </w:r>
      <w:r w:rsidR="007C08CB" w:rsidRPr="007C08CB">
        <w:rPr>
          <w:sz w:val="24"/>
          <w:szCs w:val="24"/>
        </w:rPr>
        <w:t>ego</w:t>
      </w:r>
      <w:r w:rsidRPr="007C08CB">
        <w:rPr>
          <w:b/>
          <w:sz w:val="24"/>
          <w:szCs w:val="24"/>
        </w:rPr>
        <w:t xml:space="preserve"> </w:t>
      </w:r>
      <w:r w:rsidRPr="007C08CB">
        <w:rPr>
          <w:bCs/>
          <w:sz w:val="24"/>
          <w:szCs w:val="24"/>
        </w:rPr>
        <w:t>na</w:t>
      </w:r>
      <w:r w:rsidRPr="007C08CB">
        <w:rPr>
          <w:b/>
          <w:sz w:val="24"/>
          <w:szCs w:val="24"/>
        </w:rPr>
        <w:t xml:space="preserve"> </w:t>
      </w:r>
      <w:r w:rsidR="00E72428" w:rsidRPr="007C08CB">
        <w:rPr>
          <w:bCs/>
          <w:sz w:val="24"/>
          <w:szCs w:val="24"/>
        </w:rPr>
        <w:t>”</w:t>
      </w:r>
      <w:r w:rsidR="00EE2BFB" w:rsidRPr="007C08CB">
        <w:rPr>
          <w:b/>
          <w:bCs/>
          <w:sz w:val="24"/>
          <w:szCs w:val="24"/>
        </w:rPr>
        <w:t>Zakup i dostawa wyrobów medycznych III</w:t>
      </w:r>
      <w:r w:rsidR="00E72428" w:rsidRPr="007C08CB">
        <w:rPr>
          <w:bCs/>
          <w:sz w:val="24"/>
          <w:szCs w:val="24"/>
        </w:rPr>
        <w:t>”</w:t>
      </w:r>
      <w:r w:rsidRPr="007C08CB">
        <w:rPr>
          <w:b/>
          <w:sz w:val="24"/>
          <w:szCs w:val="24"/>
        </w:rPr>
        <w:t xml:space="preserve"> </w:t>
      </w:r>
      <w:r w:rsidRPr="007C08CB">
        <w:rPr>
          <w:bCs/>
          <w:sz w:val="24"/>
          <w:szCs w:val="24"/>
        </w:rPr>
        <w:t>– znak sprawy</w:t>
      </w:r>
      <w:r w:rsidRPr="007C08CB">
        <w:rPr>
          <w:b/>
          <w:sz w:val="24"/>
          <w:szCs w:val="24"/>
        </w:rPr>
        <w:t xml:space="preserve"> </w:t>
      </w:r>
      <w:r w:rsidR="00EE2BFB" w:rsidRPr="007C08CB">
        <w:rPr>
          <w:b/>
          <w:sz w:val="24"/>
          <w:szCs w:val="24"/>
        </w:rPr>
        <w:t>ZP/30/2023</w:t>
      </w:r>
      <w:r w:rsidRPr="007C08CB">
        <w:rPr>
          <w:b/>
          <w:sz w:val="24"/>
          <w:szCs w:val="24"/>
        </w:rPr>
        <w:t>.</w:t>
      </w:r>
    </w:p>
    <w:p w14:paraId="63F367B6" w14:textId="11687B23" w:rsidR="0012774F" w:rsidRDefault="00520165" w:rsidP="007C08CB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7C08CB">
        <w:rPr>
          <w:sz w:val="24"/>
          <w:szCs w:val="24"/>
        </w:rPr>
        <w:t xml:space="preserve">Zamawiający, działając na podstawie art. </w:t>
      </w:r>
      <w:r w:rsidR="0029606A" w:rsidRPr="007C08CB">
        <w:rPr>
          <w:sz w:val="24"/>
          <w:szCs w:val="24"/>
        </w:rPr>
        <w:t>1</w:t>
      </w:r>
      <w:r w:rsidRPr="007C08CB">
        <w:rPr>
          <w:sz w:val="24"/>
          <w:szCs w:val="24"/>
        </w:rPr>
        <w:t>3</w:t>
      </w:r>
      <w:r w:rsidR="0029606A" w:rsidRPr="007C08CB">
        <w:rPr>
          <w:sz w:val="24"/>
          <w:szCs w:val="24"/>
        </w:rPr>
        <w:t>5</w:t>
      </w:r>
      <w:r w:rsidRPr="007C08CB">
        <w:rPr>
          <w:sz w:val="24"/>
          <w:szCs w:val="24"/>
        </w:rPr>
        <w:t xml:space="preserve"> ust</w:t>
      </w:r>
      <w:r w:rsidR="00D9049C" w:rsidRPr="007C08CB">
        <w:rPr>
          <w:sz w:val="24"/>
          <w:szCs w:val="24"/>
        </w:rPr>
        <w:t xml:space="preserve">. </w:t>
      </w:r>
      <w:r w:rsidR="0029606A" w:rsidRPr="007C08CB">
        <w:rPr>
          <w:sz w:val="24"/>
          <w:szCs w:val="24"/>
        </w:rPr>
        <w:t>6</w:t>
      </w:r>
      <w:r w:rsidRPr="007C08CB">
        <w:rPr>
          <w:sz w:val="24"/>
          <w:szCs w:val="24"/>
        </w:rPr>
        <w:t xml:space="preserve"> ustawy z dnia </w:t>
      </w:r>
      <w:r w:rsidR="0029606A" w:rsidRPr="007C08CB">
        <w:rPr>
          <w:sz w:val="24"/>
          <w:szCs w:val="24"/>
        </w:rPr>
        <w:t>11</w:t>
      </w:r>
      <w:r w:rsidRPr="007C08CB">
        <w:rPr>
          <w:sz w:val="24"/>
          <w:szCs w:val="24"/>
        </w:rPr>
        <w:t xml:space="preserve"> </w:t>
      </w:r>
      <w:r w:rsidR="0029606A" w:rsidRPr="007C08CB">
        <w:rPr>
          <w:sz w:val="24"/>
          <w:szCs w:val="24"/>
        </w:rPr>
        <w:t xml:space="preserve">września </w:t>
      </w:r>
      <w:r w:rsidRPr="007C08CB">
        <w:rPr>
          <w:sz w:val="24"/>
          <w:szCs w:val="24"/>
        </w:rPr>
        <w:t>20</w:t>
      </w:r>
      <w:r w:rsidR="0029606A" w:rsidRPr="007C08CB">
        <w:rPr>
          <w:sz w:val="24"/>
          <w:szCs w:val="24"/>
        </w:rPr>
        <w:t>19</w:t>
      </w:r>
      <w:r w:rsidR="00BE62A3" w:rsidRPr="007C08CB">
        <w:rPr>
          <w:sz w:val="24"/>
          <w:szCs w:val="24"/>
        </w:rPr>
        <w:t> </w:t>
      </w:r>
      <w:r w:rsidRPr="007C08CB">
        <w:rPr>
          <w:sz w:val="24"/>
          <w:szCs w:val="24"/>
        </w:rPr>
        <w:t>r</w:t>
      </w:r>
      <w:r w:rsidR="0029606A" w:rsidRPr="007C08CB">
        <w:rPr>
          <w:sz w:val="24"/>
          <w:szCs w:val="24"/>
        </w:rPr>
        <w:t>.</w:t>
      </w:r>
      <w:r w:rsidRPr="007C08CB">
        <w:rPr>
          <w:sz w:val="24"/>
          <w:szCs w:val="24"/>
        </w:rPr>
        <w:t xml:space="preserve"> Prawo </w:t>
      </w:r>
      <w:r w:rsidR="0029606A" w:rsidRPr="007C08CB">
        <w:rPr>
          <w:sz w:val="24"/>
          <w:szCs w:val="24"/>
        </w:rPr>
        <w:t>z</w:t>
      </w:r>
      <w:r w:rsidRPr="007C08CB">
        <w:rPr>
          <w:sz w:val="24"/>
          <w:szCs w:val="24"/>
        </w:rPr>
        <w:t xml:space="preserve">amówień </w:t>
      </w:r>
      <w:r w:rsidR="0029606A" w:rsidRPr="007C08CB">
        <w:rPr>
          <w:sz w:val="24"/>
          <w:szCs w:val="24"/>
        </w:rPr>
        <w:t>p</w:t>
      </w:r>
      <w:r w:rsidRPr="007C08CB">
        <w:rPr>
          <w:sz w:val="24"/>
          <w:szCs w:val="24"/>
        </w:rPr>
        <w:t>ublicznych</w:t>
      </w:r>
      <w:r w:rsidR="00BE7BFD" w:rsidRPr="007C08CB">
        <w:rPr>
          <w:sz w:val="24"/>
          <w:szCs w:val="24"/>
        </w:rPr>
        <w:t xml:space="preserve"> </w:t>
      </w:r>
      <w:r w:rsidR="00D9049C" w:rsidRPr="007C08CB">
        <w:rPr>
          <w:sz w:val="24"/>
          <w:szCs w:val="24"/>
        </w:rPr>
        <w:t>udostępnia</w:t>
      </w:r>
      <w:r w:rsidR="00BE7BFD" w:rsidRPr="007C08CB">
        <w:rPr>
          <w:sz w:val="24"/>
          <w:szCs w:val="24"/>
        </w:rPr>
        <w:t xml:space="preserve"> poniżej treść zapytań do S</w:t>
      </w:r>
      <w:r w:rsidR="0012774F" w:rsidRPr="007C08CB">
        <w:rPr>
          <w:sz w:val="24"/>
          <w:szCs w:val="24"/>
        </w:rPr>
        <w:t>pecyfikacji Warunków Zamówienia (</w:t>
      </w:r>
      <w:r w:rsidR="0012774F" w:rsidRPr="007C08CB">
        <w:rPr>
          <w:sz w:val="24"/>
          <w:szCs w:val="24"/>
          <w:lang w:eastAsia="ar-SA"/>
        </w:rPr>
        <w:t>zwanej dalej</w:t>
      </w:r>
      <w:r w:rsidR="0012774F" w:rsidRPr="007C08CB">
        <w:rPr>
          <w:b/>
          <w:sz w:val="24"/>
          <w:szCs w:val="24"/>
          <w:lang w:eastAsia="ar-SA"/>
        </w:rPr>
        <w:t xml:space="preserve"> </w:t>
      </w:r>
      <w:r w:rsidR="0012774F" w:rsidRPr="007C08CB">
        <w:rPr>
          <w:bCs/>
          <w:sz w:val="24"/>
          <w:szCs w:val="24"/>
          <w:lang w:eastAsia="ar-SA"/>
        </w:rPr>
        <w:t>”SWZ”)</w:t>
      </w:r>
      <w:r w:rsidR="00D9049C" w:rsidRPr="007C08CB">
        <w:rPr>
          <w:bCs/>
          <w:sz w:val="24"/>
          <w:szCs w:val="24"/>
          <w:lang w:eastAsia="ar-SA"/>
        </w:rPr>
        <w:t xml:space="preserve"> </w:t>
      </w:r>
      <w:r w:rsidR="00D9049C" w:rsidRPr="007C08CB">
        <w:rPr>
          <w:sz w:val="24"/>
          <w:szCs w:val="24"/>
        </w:rPr>
        <w:t>wraz z wyjaśnieniami</w:t>
      </w:r>
      <w:r w:rsidR="0012774F" w:rsidRPr="007C08CB">
        <w:rPr>
          <w:bCs/>
          <w:sz w:val="24"/>
          <w:szCs w:val="24"/>
          <w:lang w:eastAsia="ar-SA"/>
        </w:rPr>
        <w:t>:</w:t>
      </w:r>
    </w:p>
    <w:p w14:paraId="7048B592" w14:textId="77777777" w:rsidR="00B44C92" w:rsidRDefault="00B44C92" w:rsidP="007C08CB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4AC75EEE" w14:textId="77777777" w:rsidR="00603937" w:rsidRPr="00B44C92" w:rsidRDefault="00603937" w:rsidP="00603937">
      <w:pPr>
        <w:spacing w:line="276" w:lineRule="auto"/>
        <w:jc w:val="both"/>
        <w:rPr>
          <w:b/>
          <w:sz w:val="24"/>
          <w:szCs w:val="24"/>
          <w:u w:val="single"/>
        </w:rPr>
      </w:pPr>
      <w:r w:rsidRPr="00B44C92">
        <w:rPr>
          <w:b/>
          <w:sz w:val="24"/>
          <w:szCs w:val="24"/>
          <w:u w:val="single"/>
          <w:lang w:eastAsia="ar-SA"/>
        </w:rPr>
        <w:t xml:space="preserve">W związku z unieważnieniem pakietu </w:t>
      </w:r>
      <w:r>
        <w:rPr>
          <w:b/>
          <w:sz w:val="24"/>
          <w:szCs w:val="24"/>
          <w:u w:val="single"/>
          <w:lang w:eastAsia="ar-SA"/>
        </w:rPr>
        <w:t xml:space="preserve">28 </w:t>
      </w:r>
      <w:r w:rsidRPr="00B44C92">
        <w:rPr>
          <w:b/>
          <w:sz w:val="24"/>
          <w:szCs w:val="24"/>
          <w:u w:val="single"/>
          <w:lang w:eastAsia="ar-SA"/>
        </w:rPr>
        <w:t>w dniu 26.09.2023 r., Zamawiający nie udziela odpowiedzi na poniższe pytania</w:t>
      </w:r>
      <w:r>
        <w:rPr>
          <w:b/>
          <w:sz w:val="24"/>
          <w:szCs w:val="24"/>
          <w:u w:val="single"/>
          <w:lang w:eastAsia="ar-SA"/>
        </w:rPr>
        <w:t>!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2BFB" w:rsidRPr="007C08CB" w14:paraId="324CFFD7" w14:textId="77777777" w:rsidTr="001D5168">
        <w:tc>
          <w:tcPr>
            <w:tcW w:w="9356" w:type="dxa"/>
            <w:shd w:val="clear" w:color="auto" w:fill="auto"/>
          </w:tcPr>
          <w:p w14:paraId="46A206D4" w14:textId="77777777" w:rsidR="007C08CB" w:rsidRDefault="007C08CB" w:rsidP="007C08CB">
            <w:pPr>
              <w:ind w:right="-72"/>
              <w:jc w:val="both"/>
              <w:rPr>
                <w:sz w:val="24"/>
                <w:szCs w:val="24"/>
              </w:rPr>
            </w:pPr>
          </w:p>
          <w:p w14:paraId="773A3FFF" w14:textId="26EBFEFD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7C08CB">
              <w:rPr>
                <w:sz w:val="24"/>
                <w:szCs w:val="24"/>
                <w:u w:val="single"/>
              </w:rPr>
              <w:t>Czy Zamawiający w zadaniu 28 dopuści:</w:t>
            </w:r>
          </w:p>
          <w:p w14:paraId="10B60829" w14:textId="77777777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</w:p>
          <w:p w14:paraId="3263BD60" w14:textId="56EB956C" w:rsidR="00EE2BF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  <w:r w:rsidRPr="007C08CB">
              <w:rPr>
                <w:sz w:val="24"/>
                <w:szCs w:val="24"/>
              </w:rPr>
              <w:t xml:space="preserve">Poz. 2 płytka stomijna do systemu </w:t>
            </w:r>
            <w:r w:rsidR="00834A9F" w:rsidRPr="007C08CB">
              <w:rPr>
                <w:sz w:val="24"/>
                <w:szCs w:val="24"/>
              </w:rPr>
              <w:t>dwuczęściowego</w:t>
            </w:r>
            <w:r w:rsidRPr="007C08CB">
              <w:rPr>
                <w:sz w:val="24"/>
                <w:szCs w:val="24"/>
              </w:rPr>
              <w:t xml:space="preserve">, hydorkoloidowa, elastyczna, </w:t>
            </w:r>
            <w:r w:rsidR="00834A9F" w:rsidRPr="007C08CB">
              <w:rPr>
                <w:sz w:val="24"/>
                <w:szCs w:val="24"/>
              </w:rPr>
              <w:t>dostosowująca</w:t>
            </w:r>
            <w:r w:rsidRPr="007C08CB">
              <w:rPr>
                <w:sz w:val="24"/>
                <w:szCs w:val="24"/>
              </w:rPr>
              <w:t xml:space="preserve"> się do kształtów ciała + worek stomijny otwarty przezroczysty, rozmiary: 40, 50, 60, 70 mm. </w:t>
            </w:r>
          </w:p>
          <w:p w14:paraId="1AABAF6C" w14:textId="77777777" w:rsidR="00834A9F" w:rsidRPr="007C08CB" w:rsidRDefault="00834A9F" w:rsidP="00834A9F">
            <w:pPr>
              <w:ind w:right="-72"/>
              <w:rPr>
                <w:b/>
                <w:bCs/>
                <w:sz w:val="24"/>
                <w:szCs w:val="24"/>
              </w:rPr>
            </w:pPr>
            <w:r w:rsidRPr="007C08CB">
              <w:rPr>
                <w:b/>
                <w:bCs/>
                <w:sz w:val="24"/>
                <w:szCs w:val="24"/>
              </w:rPr>
              <w:t>Odpowiedź:</w:t>
            </w:r>
          </w:p>
          <w:p w14:paraId="26D0286D" w14:textId="77777777" w:rsidR="00834A9F" w:rsidRPr="007C08CB" w:rsidRDefault="00834A9F" w:rsidP="007C08CB">
            <w:pPr>
              <w:ind w:right="-72"/>
              <w:jc w:val="both"/>
              <w:rPr>
                <w:sz w:val="24"/>
                <w:szCs w:val="24"/>
              </w:rPr>
            </w:pPr>
          </w:p>
          <w:p w14:paraId="3764D35C" w14:textId="77777777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  <w:r w:rsidRPr="007C08CB">
              <w:rPr>
                <w:sz w:val="24"/>
                <w:szCs w:val="24"/>
              </w:rPr>
              <w:t>Prosimy o informację, czy Zamawiający wymaga wyceny 20 szt. worków i 20 szt. płytek?</w:t>
            </w:r>
          </w:p>
          <w:p w14:paraId="320D2ED7" w14:textId="77777777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  <w:r w:rsidRPr="007C08CB">
              <w:rPr>
                <w:sz w:val="24"/>
                <w:szCs w:val="24"/>
              </w:rPr>
              <w:t>(pytamy ponieważ płytki i worki są inaczej pakowane oraz mają inną cenę).</w:t>
            </w:r>
          </w:p>
          <w:p w14:paraId="47758332" w14:textId="77777777" w:rsidR="00834A9F" w:rsidRPr="007C08CB" w:rsidRDefault="00834A9F" w:rsidP="00834A9F">
            <w:pPr>
              <w:ind w:right="-72"/>
              <w:rPr>
                <w:b/>
                <w:bCs/>
                <w:sz w:val="24"/>
                <w:szCs w:val="24"/>
              </w:rPr>
            </w:pPr>
            <w:r w:rsidRPr="007C08CB">
              <w:rPr>
                <w:b/>
                <w:bCs/>
                <w:sz w:val="24"/>
                <w:szCs w:val="24"/>
              </w:rPr>
              <w:t>Odpowiedź:</w:t>
            </w:r>
          </w:p>
          <w:p w14:paraId="3ECAAD58" w14:textId="77777777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</w:p>
          <w:p w14:paraId="0068EE80" w14:textId="02370184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  <w:r w:rsidRPr="007C08CB">
              <w:rPr>
                <w:sz w:val="24"/>
                <w:szCs w:val="24"/>
              </w:rPr>
              <w:t xml:space="preserve">Poz. 5 pasta stomijna o działaniu uszczelniającym, wyrównuje nierówności, wgłębienia, pojemność 60 g. </w:t>
            </w:r>
          </w:p>
          <w:p w14:paraId="1341CB18" w14:textId="77777777" w:rsidR="00834A9F" w:rsidRPr="007C08CB" w:rsidRDefault="00834A9F" w:rsidP="00834A9F">
            <w:pPr>
              <w:ind w:right="-72"/>
              <w:rPr>
                <w:b/>
                <w:bCs/>
                <w:sz w:val="24"/>
                <w:szCs w:val="24"/>
              </w:rPr>
            </w:pPr>
            <w:r w:rsidRPr="007C08CB">
              <w:rPr>
                <w:b/>
                <w:bCs/>
                <w:sz w:val="24"/>
                <w:szCs w:val="24"/>
              </w:rPr>
              <w:t>Odpowiedź:</w:t>
            </w:r>
          </w:p>
          <w:p w14:paraId="54925CB2" w14:textId="77777777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</w:p>
          <w:p w14:paraId="0DFAFB59" w14:textId="77777777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  <w:r w:rsidRPr="007C08CB">
              <w:rPr>
                <w:sz w:val="24"/>
                <w:szCs w:val="24"/>
              </w:rPr>
              <w:t>Poz. 7 pierścień uszczelniający pod płytkę stomijną, działa ochronnie, pochłania wilgoć, średnica 48 mm, grubość 2,5 mm</w:t>
            </w:r>
          </w:p>
          <w:p w14:paraId="5E191CA7" w14:textId="77777777" w:rsidR="00834A9F" w:rsidRPr="007C08CB" w:rsidRDefault="00834A9F" w:rsidP="00834A9F">
            <w:pPr>
              <w:ind w:right="-72"/>
              <w:rPr>
                <w:b/>
                <w:bCs/>
                <w:sz w:val="24"/>
                <w:szCs w:val="24"/>
              </w:rPr>
            </w:pPr>
            <w:r w:rsidRPr="007C08CB">
              <w:rPr>
                <w:b/>
                <w:bCs/>
                <w:sz w:val="24"/>
                <w:szCs w:val="24"/>
              </w:rPr>
              <w:t>Odpowiedź:</w:t>
            </w:r>
          </w:p>
          <w:p w14:paraId="5EC1E76D" w14:textId="77777777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</w:p>
          <w:p w14:paraId="4FD82321" w14:textId="0E857F42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  <w:r w:rsidRPr="007C08CB">
              <w:rPr>
                <w:sz w:val="24"/>
                <w:szCs w:val="24"/>
              </w:rPr>
              <w:t xml:space="preserve">Czy Zamawiający zgodzi się na podanie kodów UDI na formularzu cenowym pod tabelą lub </w:t>
            </w:r>
            <w:r w:rsidR="00834A9F">
              <w:rPr>
                <w:sz w:val="24"/>
                <w:szCs w:val="24"/>
              </w:rPr>
              <w:br/>
            </w:r>
            <w:r w:rsidRPr="007C08CB">
              <w:rPr>
                <w:sz w:val="24"/>
                <w:szCs w:val="24"/>
              </w:rPr>
              <w:t xml:space="preserve">w tabeli w kolumnie nr katalogowy - pod numerem katalogowym. Nie jesteśmy wstanie każdorazowo dostarczać listy kodów UDI do każdego zamówienia. Na fakturze i dokumencie </w:t>
            </w:r>
            <w:r w:rsidRPr="007C08CB">
              <w:rPr>
                <w:sz w:val="24"/>
                <w:szCs w:val="24"/>
              </w:rPr>
              <w:lastRenderedPageBreak/>
              <w:t>WZ są wymagane pozostałe dane zgodnie z przepisami.</w:t>
            </w:r>
          </w:p>
          <w:p w14:paraId="6A9919F3" w14:textId="77777777" w:rsidR="00834A9F" w:rsidRPr="007C08CB" w:rsidRDefault="00834A9F" w:rsidP="00834A9F">
            <w:pPr>
              <w:ind w:right="-72"/>
              <w:rPr>
                <w:b/>
                <w:bCs/>
                <w:sz w:val="24"/>
                <w:szCs w:val="24"/>
              </w:rPr>
            </w:pPr>
            <w:r w:rsidRPr="007C08CB">
              <w:rPr>
                <w:b/>
                <w:bCs/>
                <w:sz w:val="24"/>
                <w:szCs w:val="24"/>
              </w:rPr>
              <w:t>Odpowiedź:</w:t>
            </w:r>
          </w:p>
          <w:p w14:paraId="31C87D5C" w14:textId="77777777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</w:p>
          <w:p w14:paraId="737DFA20" w14:textId="77777777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</w:rPr>
            </w:pPr>
            <w:r w:rsidRPr="007C08CB">
              <w:rPr>
                <w:sz w:val="24"/>
                <w:szCs w:val="24"/>
              </w:rPr>
              <w:t xml:space="preserve">Czy Zamawiający zgodzi się na składanie zamówień w pełnych opakowaniach handlowych (dotyczy pakietu 28 - worki pakowane po 30 </w:t>
            </w:r>
            <w:proofErr w:type="spellStart"/>
            <w:r w:rsidRPr="007C08CB">
              <w:rPr>
                <w:sz w:val="24"/>
                <w:szCs w:val="24"/>
              </w:rPr>
              <w:t>szt</w:t>
            </w:r>
            <w:proofErr w:type="spellEnd"/>
            <w:r w:rsidRPr="007C08CB">
              <w:rPr>
                <w:sz w:val="24"/>
                <w:szCs w:val="24"/>
              </w:rPr>
              <w:t>, płytki po 5 szt. worki do przetok po 10 szt. pierścienie po 30 szt.).</w:t>
            </w:r>
          </w:p>
          <w:p w14:paraId="42F1974F" w14:textId="77777777" w:rsidR="00EE2BFB" w:rsidRPr="007C08CB" w:rsidRDefault="00EE2BFB" w:rsidP="007C08CB">
            <w:pPr>
              <w:ind w:right="-72"/>
              <w:rPr>
                <w:b/>
                <w:bCs/>
                <w:sz w:val="24"/>
                <w:szCs w:val="24"/>
              </w:rPr>
            </w:pPr>
            <w:r w:rsidRPr="007C08CB">
              <w:rPr>
                <w:b/>
                <w:bCs/>
                <w:sz w:val="24"/>
                <w:szCs w:val="24"/>
              </w:rPr>
              <w:t>Odpowiedź:</w:t>
            </w:r>
          </w:p>
          <w:p w14:paraId="49468AF0" w14:textId="326FC3BF" w:rsidR="00EE2BFB" w:rsidRPr="007C08CB" w:rsidRDefault="00EE2BFB" w:rsidP="007C08CB">
            <w:pPr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EFFAF19" w14:textId="77777777" w:rsidR="00BE7BFD" w:rsidRPr="007C08CB" w:rsidRDefault="00BE7BFD" w:rsidP="00520165">
      <w:pPr>
        <w:jc w:val="both"/>
        <w:rPr>
          <w:sz w:val="22"/>
          <w:szCs w:val="22"/>
        </w:rPr>
      </w:pPr>
    </w:p>
    <w:p w14:paraId="41ED43AC" w14:textId="77777777" w:rsidR="006D4AB3" w:rsidRPr="007C08CB" w:rsidRDefault="00BE62A3" w:rsidP="007C08CB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7C08CB">
        <w:rPr>
          <w:sz w:val="24"/>
          <w:szCs w:val="24"/>
        </w:rPr>
        <w:t>Przewodniczący Komisji Przetargowej</w:t>
      </w:r>
    </w:p>
    <w:p w14:paraId="464A0569" w14:textId="77777777" w:rsidR="006D4AB3" w:rsidRPr="007C08CB" w:rsidRDefault="00EE2BFB" w:rsidP="007C08CB">
      <w:pPr>
        <w:spacing w:before="120" w:after="120" w:line="360" w:lineRule="auto"/>
        <w:ind w:left="6521"/>
        <w:rPr>
          <w:sz w:val="24"/>
          <w:szCs w:val="24"/>
        </w:rPr>
      </w:pPr>
      <w:r w:rsidRPr="007C08CB">
        <w:rPr>
          <w:sz w:val="24"/>
          <w:szCs w:val="24"/>
        </w:rPr>
        <w:t>Agnieszka</w:t>
      </w:r>
      <w:r w:rsidR="006D4AB3" w:rsidRPr="007C08CB">
        <w:rPr>
          <w:sz w:val="24"/>
          <w:szCs w:val="24"/>
        </w:rPr>
        <w:t xml:space="preserve"> </w:t>
      </w:r>
      <w:r w:rsidRPr="007C08CB">
        <w:rPr>
          <w:sz w:val="24"/>
          <w:szCs w:val="24"/>
        </w:rPr>
        <w:t>Biel</w:t>
      </w:r>
    </w:p>
    <w:sectPr w:rsidR="006D4AB3" w:rsidRPr="007C08CB" w:rsidSect="00834A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0E0A6" w14:textId="77777777" w:rsidR="007A41CF" w:rsidRDefault="007A41CF">
      <w:r>
        <w:separator/>
      </w:r>
    </w:p>
  </w:endnote>
  <w:endnote w:type="continuationSeparator" w:id="0">
    <w:p w14:paraId="129798A8" w14:textId="77777777" w:rsidR="007A41CF" w:rsidRDefault="007A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270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E7D05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90377" w14:textId="77777777" w:rsidR="006D4AB3" w:rsidRDefault="00603937">
    <w:pPr>
      <w:pStyle w:val="Stopka"/>
      <w:tabs>
        <w:tab w:val="clear" w:pos="4536"/>
      </w:tabs>
      <w:jc w:val="center"/>
    </w:pPr>
    <w:r>
      <w:rPr>
        <w:noProof/>
      </w:rPr>
      <w:pict w14:anchorId="4CB29AB5">
        <v:line id="_x0000_s1025" style="position:absolute;left:0;text-align:left;z-index:251657728" from="-3.85pt,8.75pt" to="455.15pt,8.75pt"/>
      </w:pict>
    </w:r>
  </w:p>
  <w:p w14:paraId="2E26E5F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3A4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1DE1D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6CC1CD" w14:textId="77777777" w:rsidR="006D4AB3" w:rsidRDefault="006D4AB3">
    <w:pPr>
      <w:pStyle w:val="Stopka"/>
      <w:tabs>
        <w:tab w:val="clear" w:pos="4536"/>
        <w:tab w:val="left" w:pos="6237"/>
      </w:tabs>
    </w:pPr>
  </w:p>
  <w:p w14:paraId="6D53BC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7C6B1" w14:textId="77777777" w:rsidR="007A41CF" w:rsidRDefault="007A41CF">
      <w:r>
        <w:separator/>
      </w:r>
    </w:p>
  </w:footnote>
  <w:footnote w:type="continuationSeparator" w:id="0">
    <w:p w14:paraId="02FB6239" w14:textId="77777777" w:rsidR="007A41CF" w:rsidRDefault="007A4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9484B" w14:textId="77777777" w:rsidR="00EE2BFB" w:rsidRDefault="00EE2B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061F9" w14:textId="77777777" w:rsidR="00EE2BFB" w:rsidRDefault="00EE2B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B906E" w14:textId="77777777" w:rsidR="00EE2BFB" w:rsidRDefault="00EE2B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9834772">
    <w:abstractNumId w:val="3"/>
  </w:num>
  <w:num w:numId="2" w16cid:durableId="350910293">
    <w:abstractNumId w:val="6"/>
  </w:num>
  <w:num w:numId="3" w16cid:durableId="1534264420">
    <w:abstractNumId w:val="2"/>
  </w:num>
  <w:num w:numId="4" w16cid:durableId="840700267">
    <w:abstractNumId w:val="5"/>
  </w:num>
  <w:num w:numId="5" w16cid:durableId="1882551086">
    <w:abstractNumId w:val="0"/>
  </w:num>
  <w:num w:numId="6" w16cid:durableId="1845126901">
    <w:abstractNumId w:val="1"/>
  </w:num>
  <w:num w:numId="7" w16cid:durableId="521212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1C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3937"/>
    <w:rsid w:val="00632C3C"/>
    <w:rsid w:val="00662BDB"/>
    <w:rsid w:val="006A5DF1"/>
    <w:rsid w:val="006B7198"/>
    <w:rsid w:val="006D4AB3"/>
    <w:rsid w:val="006F3B81"/>
    <w:rsid w:val="007A41CF"/>
    <w:rsid w:val="007C08CB"/>
    <w:rsid w:val="007D7198"/>
    <w:rsid w:val="00834A9F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44C92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2BF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8F0345"/>
  <w15:chartTrackingRefBased/>
  <w15:docId w15:val="{B3370EB6-9D7C-46FB-B771-82402765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277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2023-09-28T06:51:00Z</cp:lastPrinted>
  <dcterms:created xsi:type="dcterms:W3CDTF">2023-09-19T08:51:00Z</dcterms:created>
  <dcterms:modified xsi:type="dcterms:W3CDTF">2023-09-28T06:54:00Z</dcterms:modified>
</cp:coreProperties>
</file>