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B8271" w14:textId="77777777" w:rsidR="002771E6" w:rsidRPr="00785C06" w:rsidRDefault="004227D2" w:rsidP="002771E6">
      <w:pPr>
        <w:spacing w:after="240"/>
        <w:jc w:val="right"/>
        <w:rPr>
          <w:sz w:val="24"/>
          <w:szCs w:val="24"/>
        </w:rPr>
      </w:pPr>
      <w:r w:rsidRPr="000A6ECA">
        <w:rPr>
          <w:sz w:val="24"/>
          <w:szCs w:val="24"/>
        </w:rPr>
        <w:t>Kraków</w:t>
      </w:r>
      <w:r w:rsidR="006A5DF1" w:rsidRPr="000A6ECA">
        <w:rPr>
          <w:sz w:val="24"/>
          <w:szCs w:val="24"/>
        </w:rPr>
        <w:t xml:space="preserve"> dnia</w:t>
      </w:r>
      <w:r w:rsidR="002771E6" w:rsidRPr="00785C06">
        <w:rPr>
          <w:sz w:val="24"/>
          <w:szCs w:val="24"/>
        </w:rPr>
        <w:t xml:space="preserve">: </w:t>
      </w:r>
      <w:r w:rsidR="002771E6">
        <w:rPr>
          <w:sz w:val="24"/>
          <w:szCs w:val="24"/>
        </w:rPr>
        <w:t>28.09.2023 r.</w:t>
      </w:r>
    </w:p>
    <w:p w14:paraId="2E92059E" w14:textId="77777777" w:rsidR="006A5DF1" w:rsidRPr="000A6ECA" w:rsidRDefault="00BE62A3" w:rsidP="006A5DF1">
      <w:pPr>
        <w:rPr>
          <w:b/>
          <w:bCs/>
          <w:sz w:val="24"/>
          <w:szCs w:val="24"/>
        </w:rPr>
      </w:pPr>
      <w:r w:rsidRPr="000A6ECA">
        <w:rPr>
          <w:b/>
          <w:bCs/>
          <w:sz w:val="24"/>
          <w:szCs w:val="24"/>
        </w:rPr>
        <w:t xml:space="preserve">Szpital Miejski Specjalistyczny </w:t>
      </w:r>
    </w:p>
    <w:p w14:paraId="32EE4595" w14:textId="77777777" w:rsidR="00BE62A3" w:rsidRPr="000A6ECA" w:rsidRDefault="00BE62A3" w:rsidP="006A5DF1">
      <w:pPr>
        <w:rPr>
          <w:sz w:val="24"/>
          <w:szCs w:val="24"/>
        </w:rPr>
      </w:pPr>
      <w:r w:rsidRPr="000A6ECA">
        <w:rPr>
          <w:b/>
          <w:bCs/>
          <w:sz w:val="24"/>
          <w:szCs w:val="24"/>
        </w:rPr>
        <w:t>im. Gabriela Narutowicza w Krakowie</w:t>
      </w:r>
    </w:p>
    <w:p w14:paraId="79F02E08" w14:textId="77777777" w:rsidR="006A5DF1" w:rsidRPr="000A6EC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6ECA">
        <w:rPr>
          <w:sz w:val="24"/>
          <w:szCs w:val="24"/>
        </w:rPr>
        <w:t>ul. Prądnicka 35-37</w:t>
      </w:r>
    </w:p>
    <w:p w14:paraId="0E22DEFF" w14:textId="77777777" w:rsidR="00BE62A3" w:rsidRPr="000A6EC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6ECA">
        <w:rPr>
          <w:sz w:val="24"/>
          <w:szCs w:val="24"/>
        </w:rPr>
        <w:t>31-202 Kraków</w:t>
      </w:r>
    </w:p>
    <w:p w14:paraId="6AD19A4D" w14:textId="77777777" w:rsidR="006A5DF1" w:rsidRPr="000A6EC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A6ECA">
        <w:rPr>
          <w:sz w:val="24"/>
          <w:szCs w:val="24"/>
        </w:rPr>
        <w:tab/>
        <w:t xml:space="preserve"> </w:t>
      </w:r>
    </w:p>
    <w:p w14:paraId="0619689F" w14:textId="77777777" w:rsidR="006A5DF1" w:rsidRPr="000A6E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CF5DED" w14:textId="77777777" w:rsidR="006A5DF1" w:rsidRPr="000A6EC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A6ECA">
        <w:rPr>
          <w:b/>
          <w:sz w:val="24"/>
          <w:szCs w:val="24"/>
        </w:rPr>
        <w:t>WYKONAWCY</w:t>
      </w:r>
    </w:p>
    <w:p w14:paraId="09530F7D" w14:textId="77777777" w:rsidR="006A5DF1" w:rsidRPr="000A6EC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A6ECA">
        <w:rPr>
          <w:sz w:val="24"/>
          <w:szCs w:val="24"/>
        </w:rPr>
        <w:t>ubiegający się o zamówienie publiczne</w:t>
      </w:r>
    </w:p>
    <w:p w14:paraId="5285DF56" w14:textId="77777777" w:rsidR="006D4AB3" w:rsidRPr="000A6EC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4D5D788" w14:textId="77777777" w:rsidR="006D4AB3" w:rsidRPr="000A6EC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BA6ED2" w14:textId="77777777" w:rsidR="006D4AB3" w:rsidRPr="000A6EC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3A5636" w14:textId="4D6A4777" w:rsidR="00632C3C" w:rsidRPr="00AF0F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F0FC7">
        <w:rPr>
          <w:rFonts w:ascii="Times New Roman" w:hAnsi="Times New Roman"/>
          <w:szCs w:val="28"/>
        </w:rPr>
        <w:t>WYJAŚNIENI</w:t>
      </w:r>
      <w:r w:rsidR="00520165" w:rsidRPr="00AF0FC7">
        <w:rPr>
          <w:rFonts w:ascii="Times New Roman" w:hAnsi="Times New Roman"/>
          <w:szCs w:val="28"/>
        </w:rPr>
        <w:t>A</w:t>
      </w:r>
      <w:r w:rsidR="00632C3C" w:rsidRPr="00AF0FC7">
        <w:rPr>
          <w:rFonts w:ascii="Times New Roman" w:hAnsi="Times New Roman"/>
          <w:szCs w:val="28"/>
        </w:rPr>
        <w:t xml:space="preserve"> TREŚCI</w:t>
      </w:r>
      <w:r w:rsidR="0029606A" w:rsidRPr="00AF0FC7">
        <w:rPr>
          <w:rFonts w:ascii="Times New Roman" w:hAnsi="Times New Roman"/>
          <w:szCs w:val="28"/>
        </w:rPr>
        <w:t xml:space="preserve"> SWZ</w:t>
      </w:r>
      <w:r w:rsidR="000A6ECA" w:rsidRPr="00AF0FC7">
        <w:rPr>
          <w:rFonts w:ascii="Times New Roman" w:hAnsi="Times New Roman"/>
          <w:szCs w:val="28"/>
        </w:rPr>
        <w:t xml:space="preserve"> - 6</w:t>
      </w:r>
    </w:p>
    <w:p w14:paraId="720A5358" w14:textId="2EBBA3A2" w:rsidR="006D4AB3" w:rsidRPr="000A6ECA" w:rsidRDefault="00632C3C" w:rsidP="00AF0FC7">
      <w:pPr>
        <w:spacing w:line="276" w:lineRule="auto"/>
        <w:jc w:val="both"/>
        <w:rPr>
          <w:sz w:val="24"/>
          <w:szCs w:val="24"/>
        </w:rPr>
      </w:pPr>
      <w:r w:rsidRPr="000A6ECA">
        <w:rPr>
          <w:sz w:val="24"/>
          <w:szCs w:val="24"/>
        </w:rPr>
        <w:t xml:space="preserve">Dotyczy: </w:t>
      </w:r>
      <w:r w:rsidR="006A5DF1" w:rsidRPr="000A6ECA">
        <w:rPr>
          <w:sz w:val="24"/>
          <w:szCs w:val="24"/>
        </w:rPr>
        <w:t>p</w:t>
      </w:r>
      <w:r w:rsidRPr="000A6ECA">
        <w:rPr>
          <w:sz w:val="24"/>
          <w:szCs w:val="24"/>
        </w:rPr>
        <w:t>ostępowani</w:t>
      </w:r>
      <w:r w:rsidR="006A5DF1" w:rsidRPr="000A6ECA">
        <w:rPr>
          <w:sz w:val="24"/>
          <w:szCs w:val="24"/>
        </w:rPr>
        <w:t>a</w:t>
      </w:r>
      <w:r w:rsidRPr="000A6ECA">
        <w:rPr>
          <w:sz w:val="24"/>
          <w:szCs w:val="24"/>
        </w:rPr>
        <w:t xml:space="preserve"> o udzielenie zamówienia publicznego, prowadzone</w:t>
      </w:r>
      <w:r w:rsidR="006A5DF1" w:rsidRPr="000A6ECA">
        <w:rPr>
          <w:sz w:val="24"/>
          <w:szCs w:val="24"/>
        </w:rPr>
        <w:t>go</w:t>
      </w:r>
      <w:r w:rsidR="00AF0FC7">
        <w:rPr>
          <w:sz w:val="24"/>
          <w:szCs w:val="24"/>
        </w:rPr>
        <w:t xml:space="preserve"> </w:t>
      </w:r>
      <w:r w:rsidRPr="000A6ECA">
        <w:rPr>
          <w:sz w:val="24"/>
          <w:szCs w:val="24"/>
        </w:rPr>
        <w:t>w</w:t>
      </w:r>
      <w:r w:rsidR="00BE62A3" w:rsidRPr="000A6ECA">
        <w:rPr>
          <w:sz w:val="24"/>
          <w:szCs w:val="24"/>
        </w:rPr>
        <w:t> </w:t>
      </w:r>
      <w:r w:rsidRPr="000A6ECA">
        <w:rPr>
          <w:sz w:val="24"/>
          <w:szCs w:val="24"/>
        </w:rPr>
        <w:t xml:space="preserve">trybie </w:t>
      </w:r>
      <w:r w:rsidR="004227D2" w:rsidRPr="000A6ECA">
        <w:rPr>
          <w:sz w:val="24"/>
          <w:szCs w:val="24"/>
        </w:rPr>
        <w:t>przetarg</w:t>
      </w:r>
      <w:r w:rsidR="000A6ECA" w:rsidRPr="000A6ECA">
        <w:rPr>
          <w:sz w:val="24"/>
          <w:szCs w:val="24"/>
        </w:rPr>
        <w:t>u</w:t>
      </w:r>
      <w:r w:rsidR="004227D2" w:rsidRPr="000A6ECA">
        <w:rPr>
          <w:sz w:val="24"/>
          <w:szCs w:val="24"/>
        </w:rPr>
        <w:t xml:space="preserve"> nieograniczon</w:t>
      </w:r>
      <w:r w:rsidR="000A6ECA" w:rsidRPr="000A6ECA">
        <w:rPr>
          <w:sz w:val="24"/>
          <w:szCs w:val="24"/>
        </w:rPr>
        <w:t>ego</w:t>
      </w:r>
      <w:r w:rsidRPr="000A6ECA">
        <w:rPr>
          <w:b/>
          <w:sz w:val="24"/>
          <w:szCs w:val="24"/>
        </w:rPr>
        <w:t xml:space="preserve"> </w:t>
      </w:r>
      <w:r w:rsidRPr="000A6ECA">
        <w:rPr>
          <w:bCs/>
          <w:sz w:val="24"/>
          <w:szCs w:val="24"/>
        </w:rPr>
        <w:t>na</w:t>
      </w:r>
      <w:r w:rsidRPr="000A6ECA">
        <w:rPr>
          <w:b/>
          <w:sz w:val="24"/>
          <w:szCs w:val="24"/>
        </w:rPr>
        <w:t xml:space="preserve"> </w:t>
      </w:r>
      <w:r w:rsidR="00E72428" w:rsidRPr="000A6ECA">
        <w:rPr>
          <w:bCs/>
          <w:sz w:val="24"/>
          <w:szCs w:val="24"/>
        </w:rPr>
        <w:t>”</w:t>
      </w:r>
      <w:r w:rsidR="004227D2" w:rsidRPr="000A6ECA">
        <w:rPr>
          <w:b/>
          <w:bCs/>
          <w:sz w:val="24"/>
          <w:szCs w:val="24"/>
        </w:rPr>
        <w:t>Zakup i dostawa wyrobów medycznych III</w:t>
      </w:r>
      <w:r w:rsidR="00E72428" w:rsidRPr="000A6ECA">
        <w:rPr>
          <w:bCs/>
          <w:sz w:val="24"/>
          <w:szCs w:val="24"/>
        </w:rPr>
        <w:t>”</w:t>
      </w:r>
      <w:r w:rsidRPr="000A6ECA">
        <w:rPr>
          <w:b/>
          <w:sz w:val="24"/>
          <w:szCs w:val="24"/>
        </w:rPr>
        <w:t xml:space="preserve"> </w:t>
      </w:r>
      <w:r w:rsidRPr="000A6ECA">
        <w:rPr>
          <w:bCs/>
          <w:sz w:val="24"/>
          <w:szCs w:val="24"/>
        </w:rPr>
        <w:t>– znak sprawy</w:t>
      </w:r>
      <w:r w:rsidRPr="000A6ECA">
        <w:rPr>
          <w:b/>
          <w:sz w:val="24"/>
          <w:szCs w:val="24"/>
        </w:rPr>
        <w:t xml:space="preserve"> </w:t>
      </w:r>
      <w:r w:rsidR="004227D2" w:rsidRPr="000A6ECA">
        <w:rPr>
          <w:b/>
          <w:sz w:val="24"/>
          <w:szCs w:val="24"/>
        </w:rPr>
        <w:t>ZP/30/2023</w:t>
      </w:r>
      <w:r w:rsidRPr="000A6ECA">
        <w:rPr>
          <w:b/>
          <w:sz w:val="24"/>
          <w:szCs w:val="24"/>
        </w:rPr>
        <w:t>.</w:t>
      </w:r>
    </w:p>
    <w:p w14:paraId="112C4F62" w14:textId="77777777" w:rsidR="0012774F" w:rsidRPr="000A6ECA" w:rsidRDefault="00520165" w:rsidP="00AF0FC7">
      <w:pPr>
        <w:spacing w:line="276" w:lineRule="auto"/>
        <w:jc w:val="both"/>
        <w:rPr>
          <w:sz w:val="24"/>
          <w:szCs w:val="24"/>
        </w:rPr>
      </w:pPr>
      <w:r w:rsidRPr="000A6ECA">
        <w:rPr>
          <w:sz w:val="24"/>
          <w:szCs w:val="24"/>
        </w:rPr>
        <w:t xml:space="preserve">Zamawiający, działając na podstawie art. </w:t>
      </w:r>
      <w:r w:rsidR="0029606A" w:rsidRPr="000A6ECA">
        <w:rPr>
          <w:sz w:val="24"/>
          <w:szCs w:val="24"/>
        </w:rPr>
        <w:t>1</w:t>
      </w:r>
      <w:r w:rsidRPr="000A6ECA">
        <w:rPr>
          <w:sz w:val="24"/>
          <w:szCs w:val="24"/>
        </w:rPr>
        <w:t>3</w:t>
      </w:r>
      <w:r w:rsidR="0029606A" w:rsidRPr="000A6ECA">
        <w:rPr>
          <w:sz w:val="24"/>
          <w:szCs w:val="24"/>
        </w:rPr>
        <w:t>5</w:t>
      </w:r>
      <w:r w:rsidRPr="000A6ECA">
        <w:rPr>
          <w:sz w:val="24"/>
          <w:szCs w:val="24"/>
        </w:rPr>
        <w:t xml:space="preserve"> ust</w:t>
      </w:r>
      <w:r w:rsidR="00D9049C" w:rsidRPr="000A6ECA">
        <w:rPr>
          <w:sz w:val="24"/>
          <w:szCs w:val="24"/>
        </w:rPr>
        <w:t xml:space="preserve">. </w:t>
      </w:r>
      <w:r w:rsidR="0029606A" w:rsidRPr="000A6ECA">
        <w:rPr>
          <w:sz w:val="24"/>
          <w:szCs w:val="24"/>
        </w:rPr>
        <w:t>6</w:t>
      </w:r>
      <w:r w:rsidRPr="000A6ECA">
        <w:rPr>
          <w:sz w:val="24"/>
          <w:szCs w:val="24"/>
        </w:rPr>
        <w:t xml:space="preserve"> ustawy z dnia </w:t>
      </w:r>
      <w:r w:rsidR="0029606A" w:rsidRPr="000A6ECA">
        <w:rPr>
          <w:sz w:val="24"/>
          <w:szCs w:val="24"/>
        </w:rPr>
        <w:t>11</w:t>
      </w:r>
      <w:r w:rsidRPr="000A6ECA">
        <w:rPr>
          <w:sz w:val="24"/>
          <w:szCs w:val="24"/>
        </w:rPr>
        <w:t xml:space="preserve"> </w:t>
      </w:r>
      <w:r w:rsidR="0029606A" w:rsidRPr="000A6ECA">
        <w:rPr>
          <w:sz w:val="24"/>
          <w:szCs w:val="24"/>
        </w:rPr>
        <w:t xml:space="preserve">września </w:t>
      </w:r>
      <w:r w:rsidRPr="000A6ECA">
        <w:rPr>
          <w:sz w:val="24"/>
          <w:szCs w:val="24"/>
        </w:rPr>
        <w:t>20</w:t>
      </w:r>
      <w:r w:rsidR="0029606A" w:rsidRPr="000A6ECA">
        <w:rPr>
          <w:sz w:val="24"/>
          <w:szCs w:val="24"/>
        </w:rPr>
        <w:t>19</w:t>
      </w:r>
      <w:r w:rsidR="00BE62A3" w:rsidRPr="000A6ECA">
        <w:rPr>
          <w:sz w:val="24"/>
          <w:szCs w:val="24"/>
        </w:rPr>
        <w:t> </w:t>
      </w:r>
      <w:r w:rsidRPr="000A6ECA">
        <w:rPr>
          <w:sz w:val="24"/>
          <w:szCs w:val="24"/>
        </w:rPr>
        <w:t>r</w:t>
      </w:r>
      <w:r w:rsidR="0029606A" w:rsidRPr="000A6ECA">
        <w:rPr>
          <w:sz w:val="24"/>
          <w:szCs w:val="24"/>
        </w:rPr>
        <w:t>.</w:t>
      </w:r>
      <w:r w:rsidRPr="000A6ECA">
        <w:rPr>
          <w:sz w:val="24"/>
          <w:szCs w:val="24"/>
        </w:rPr>
        <w:t xml:space="preserve"> Prawo </w:t>
      </w:r>
      <w:r w:rsidR="0029606A" w:rsidRPr="000A6ECA">
        <w:rPr>
          <w:sz w:val="24"/>
          <w:szCs w:val="24"/>
        </w:rPr>
        <w:t>z</w:t>
      </w:r>
      <w:r w:rsidRPr="000A6ECA">
        <w:rPr>
          <w:sz w:val="24"/>
          <w:szCs w:val="24"/>
        </w:rPr>
        <w:t xml:space="preserve">amówień </w:t>
      </w:r>
      <w:r w:rsidR="0029606A" w:rsidRPr="000A6ECA">
        <w:rPr>
          <w:sz w:val="24"/>
          <w:szCs w:val="24"/>
        </w:rPr>
        <w:t>p</w:t>
      </w:r>
      <w:r w:rsidRPr="000A6ECA">
        <w:rPr>
          <w:sz w:val="24"/>
          <w:szCs w:val="24"/>
        </w:rPr>
        <w:t>ublicznych</w:t>
      </w:r>
      <w:r w:rsidR="00BE7BFD" w:rsidRPr="000A6ECA">
        <w:rPr>
          <w:sz w:val="24"/>
          <w:szCs w:val="24"/>
        </w:rPr>
        <w:t xml:space="preserve"> </w:t>
      </w:r>
      <w:r w:rsidR="00D9049C" w:rsidRPr="000A6ECA">
        <w:rPr>
          <w:sz w:val="24"/>
          <w:szCs w:val="24"/>
        </w:rPr>
        <w:t>udostępnia</w:t>
      </w:r>
      <w:r w:rsidR="00BE7BFD" w:rsidRPr="000A6ECA">
        <w:rPr>
          <w:sz w:val="24"/>
          <w:szCs w:val="24"/>
        </w:rPr>
        <w:t xml:space="preserve"> poniżej treść zapytań do S</w:t>
      </w:r>
      <w:r w:rsidR="0012774F" w:rsidRPr="000A6ECA">
        <w:rPr>
          <w:sz w:val="24"/>
          <w:szCs w:val="24"/>
        </w:rPr>
        <w:t>pecyfikacji Warunków Zamówienia (</w:t>
      </w:r>
      <w:r w:rsidR="0012774F" w:rsidRPr="000A6ECA">
        <w:rPr>
          <w:sz w:val="24"/>
          <w:szCs w:val="24"/>
          <w:lang w:eastAsia="ar-SA"/>
        </w:rPr>
        <w:t>zwanej dalej</w:t>
      </w:r>
      <w:r w:rsidR="0012774F" w:rsidRPr="000A6ECA">
        <w:rPr>
          <w:b/>
          <w:sz w:val="24"/>
          <w:szCs w:val="24"/>
          <w:lang w:eastAsia="ar-SA"/>
        </w:rPr>
        <w:t xml:space="preserve"> </w:t>
      </w:r>
      <w:r w:rsidR="0012774F" w:rsidRPr="000A6ECA">
        <w:rPr>
          <w:bCs/>
          <w:sz w:val="24"/>
          <w:szCs w:val="24"/>
          <w:lang w:eastAsia="ar-SA"/>
        </w:rPr>
        <w:t>”SWZ”)</w:t>
      </w:r>
      <w:r w:rsidR="00D9049C" w:rsidRPr="000A6ECA">
        <w:rPr>
          <w:bCs/>
          <w:sz w:val="24"/>
          <w:szCs w:val="24"/>
          <w:lang w:eastAsia="ar-SA"/>
        </w:rPr>
        <w:t xml:space="preserve"> </w:t>
      </w:r>
      <w:r w:rsidR="00D9049C" w:rsidRPr="000A6ECA">
        <w:rPr>
          <w:sz w:val="24"/>
          <w:szCs w:val="24"/>
        </w:rPr>
        <w:t>wraz z wyjaśnieniami</w:t>
      </w:r>
      <w:r w:rsidR="0012774F" w:rsidRPr="000A6EC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27D2" w:rsidRPr="000A6ECA" w14:paraId="1FC454B3" w14:textId="77777777" w:rsidTr="00153527">
        <w:tc>
          <w:tcPr>
            <w:tcW w:w="9356" w:type="dxa"/>
            <w:shd w:val="clear" w:color="auto" w:fill="auto"/>
          </w:tcPr>
          <w:p w14:paraId="56F916E5" w14:textId="77777777" w:rsidR="00AF0FC7" w:rsidRDefault="00AF0FC7" w:rsidP="0015352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73C55AA" w14:textId="2B32CD42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6ECA">
              <w:rPr>
                <w:sz w:val="24"/>
                <w:szCs w:val="24"/>
              </w:rPr>
              <w:t>Pakiet 4 poz. 1</w:t>
            </w:r>
          </w:p>
          <w:p w14:paraId="50AF2469" w14:textId="77777777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6ECA">
              <w:rPr>
                <w:sz w:val="24"/>
                <w:szCs w:val="24"/>
              </w:rPr>
              <w:t>Czy Zamawiający dopuści  Endostapler zakrzywiony (artykulacyjny) składający się z rękojeści i wymiennego trzonu załadowanego   wymiennym ładunkiem z nożem w trzonie, o długości całkowitej ramienia 377 mm, umożliwiający wykonanie zespolenia na długości 60mm, sterylny, pakowany pojedynczo - rękojeść i trzon z ładunkiem, każdy w oddzielnych sterylnych opakowaniach, jednorazowego użytku pasujący do trokara 12?</w:t>
            </w:r>
          </w:p>
          <w:p w14:paraId="16DD7409" w14:textId="4C4ACC02" w:rsidR="000A6ECA" w:rsidRPr="000A6ECA" w:rsidRDefault="000A6ECA" w:rsidP="000A6EC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A6ECA">
              <w:rPr>
                <w:b/>
                <w:bCs/>
                <w:sz w:val="24"/>
                <w:szCs w:val="24"/>
              </w:rPr>
              <w:t>Odpowiedź:</w:t>
            </w:r>
            <w:r w:rsidR="00287FBF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6A14BF30" w14:textId="77777777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F7759F" w14:textId="77777777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6ECA">
              <w:rPr>
                <w:sz w:val="24"/>
                <w:szCs w:val="24"/>
              </w:rPr>
              <w:t>Pakiet 4 poz. 2</w:t>
            </w:r>
          </w:p>
          <w:p w14:paraId="08681ECB" w14:textId="2A02A175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6ECA">
              <w:rPr>
                <w:sz w:val="24"/>
                <w:szCs w:val="24"/>
              </w:rPr>
              <w:t>Endostapler zakrzywiony (artykulacyjny) składający się z rękojeści i wymiennego trzonu załadowanego  wymiennym ładunkiem z nożem w trzonie, długość ramienia 477 mm umożliwiający wykonanie zespolenia na długości 60</w:t>
            </w:r>
            <w:r w:rsidR="002771E6">
              <w:rPr>
                <w:sz w:val="24"/>
                <w:szCs w:val="24"/>
              </w:rPr>
              <w:t xml:space="preserve"> </w:t>
            </w:r>
            <w:r w:rsidRPr="000A6ECA">
              <w:rPr>
                <w:sz w:val="24"/>
                <w:szCs w:val="24"/>
              </w:rPr>
              <w:t>mm, sterylny, pakowany pojedynczo- rękojeść i trzon z ładunkiem, każdy w oddzielnych sterylnych opakowaniach, jednorazowego użytku pasujący do trokara 12?</w:t>
            </w:r>
          </w:p>
          <w:p w14:paraId="48B9382A" w14:textId="570BDA7F" w:rsidR="000A6ECA" w:rsidRPr="000A6ECA" w:rsidRDefault="000A6ECA" w:rsidP="000A6EC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A6ECA">
              <w:rPr>
                <w:b/>
                <w:bCs/>
                <w:sz w:val="24"/>
                <w:szCs w:val="24"/>
              </w:rPr>
              <w:t>Odpowiedź:</w:t>
            </w:r>
            <w:r w:rsidR="00287FBF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1D7216E8" w14:textId="77777777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CE58EDC" w14:textId="77777777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6ECA">
              <w:rPr>
                <w:sz w:val="24"/>
                <w:szCs w:val="24"/>
              </w:rPr>
              <w:t>Pakiet 4 poz. 3</w:t>
            </w:r>
          </w:p>
          <w:p w14:paraId="4DA659D3" w14:textId="6F8141BC" w:rsidR="004227D2" w:rsidRPr="000A6ECA" w:rsidRDefault="004227D2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6ECA">
              <w:rPr>
                <w:sz w:val="24"/>
                <w:szCs w:val="24"/>
              </w:rPr>
              <w:t xml:space="preserve">Ładunki liniowe do endostaplera, długość zespolenia 60 mm, ładowane w szczęki </w:t>
            </w:r>
            <w:proofErr w:type="spellStart"/>
            <w:r w:rsidRPr="000A6ECA">
              <w:rPr>
                <w:sz w:val="24"/>
                <w:szCs w:val="24"/>
              </w:rPr>
              <w:t>staplera</w:t>
            </w:r>
            <w:proofErr w:type="spellEnd"/>
            <w:r w:rsidRPr="000A6ECA">
              <w:rPr>
                <w:sz w:val="24"/>
                <w:szCs w:val="24"/>
              </w:rPr>
              <w:t xml:space="preserve">. Ładunki z 6 rzędami tytanowych zszywek (3 + 3), kompatybilne z trzonami laparoskopowymi. Ładunki do tkanki standardowej : Wysokość zszywek przed zamknięciem 2.0 / 2.5 / 3.0 mm po zamknięciu 0.88 ~ 1.5 mm, przed zamknięciem 2.5 / 3.0 / 3.5 mm a po zamknięciu 1.0 ~ 1.8 </w:t>
            </w:r>
            <w:r w:rsidRPr="000A6ECA">
              <w:rPr>
                <w:sz w:val="24"/>
                <w:szCs w:val="24"/>
              </w:rPr>
              <w:lastRenderedPageBreak/>
              <w:t>mm, ładunki do tkanki pośredniej: przed zamknięciem 3.0 / 3.5 / 3.8 mm po zamknięciu 1.2 ~ 2, ładunki do tkanki grubej: przed zamknięciem 3.5 / 3.8 / 4.2 mm po zamknięciu 1.5 ~ 2.25 mm?</w:t>
            </w:r>
          </w:p>
          <w:p w14:paraId="426B0C51" w14:textId="43A20E98" w:rsidR="004227D2" w:rsidRPr="000A6ECA" w:rsidRDefault="004227D2" w:rsidP="00287FBF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  <w:r w:rsidRPr="000A6ECA">
              <w:rPr>
                <w:b/>
                <w:bCs/>
                <w:sz w:val="24"/>
                <w:szCs w:val="24"/>
              </w:rPr>
              <w:t>Odpowiedź:</w:t>
            </w:r>
            <w:r w:rsidR="00287FB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</w:tc>
      </w:tr>
    </w:tbl>
    <w:p w14:paraId="49F21644" w14:textId="77777777" w:rsidR="00BE7BFD" w:rsidRPr="000A6ECA" w:rsidRDefault="00BE7BFD" w:rsidP="00520165">
      <w:pPr>
        <w:jc w:val="both"/>
        <w:rPr>
          <w:sz w:val="24"/>
          <w:szCs w:val="24"/>
        </w:rPr>
      </w:pPr>
    </w:p>
    <w:p w14:paraId="674D143B" w14:textId="77777777" w:rsidR="006D4AB3" w:rsidRPr="000A6ECA" w:rsidRDefault="00BE62A3" w:rsidP="00AF0FC7">
      <w:pPr>
        <w:pStyle w:val="Tekstpodstawowy"/>
        <w:spacing w:before="120" w:after="480"/>
        <w:jc w:val="right"/>
        <w:rPr>
          <w:sz w:val="24"/>
          <w:szCs w:val="24"/>
        </w:rPr>
      </w:pPr>
      <w:r w:rsidRPr="000A6ECA">
        <w:rPr>
          <w:sz w:val="24"/>
          <w:szCs w:val="24"/>
        </w:rPr>
        <w:t>Przewodniczący Komisji Przetargowej</w:t>
      </w:r>
    </w:p>
    <w:p w14:paraId="130DF9FF" w14:textId="65A23CD6" w:rsidR="006D4AB3" w:rsidRPr="000A6ECA" w:rsidRDefault="004227D2" w:rsidP="00AF0FC7">
      <w:pPr>
        <w:spacing w:before="120" w:after="120" w:line="360" w:lineRule="auto"/>
        <w:ind w:left="6521"/>
        <w:rPr>
          <w:sz w:val="24"/>
          <w:szCs w:val="24"/>
        </w:rPr>
      </w:pPr>
      <w:r w:rsidRPr="000A6ECA">
        <w:rPr>
          <w:sz w:val="24"/>
          <w:szCs w:val="24"/>
        </w:rPr>
        <w:t>Agnieszka</w:t>
      </w:r>
      <w:r w:rsidR="006D4AB3" w:rsidRPr="000A6ECA">
        <w:rPr>
          <w:sz w:val="24"/>
          <w:szCs w:val="24"/>
        </w:rPr>
        <w:t xml:space="preserve"> </w:t>
      </w:r>
      <w:r w:rsidRPr="000A6ECA">
        <w:rPr>
          <w:sz w:val="24"/>
          <w:szCs w:val="24"/>
        </w:rPr>
        <w:t>Biel</w:t>
      </w:r>
    </w:p>
    <w:sectPr w:rsidR="006D4AB3" w:rsidRPr="000A6ECA" w:rsidSect="00AF0F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A8BF5" w14:textId="77777777" w:rsidR="00A675DB" w:rsidRDefault="00A675DB">
      <w:r>
        <w:separator/>
      </w:r>
    </w:p>
  </w:endnote>
  <w:endnote w:type="continuationSeparator" w:id="0">
    <w:p w14:paraId="1BBFBCF4" w14:textId="77777777" w:rsidR="00A675DB" w:rsidRDefault="00A6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E31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DBB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368B0" w14:textId="77777777" w:rsidR="006D4AB3" w:rsidRDefault="002771E6">
    <w:pPr>
      <w:pStyle w:val="Stopka"/>
      <w:tabs>
        <w:tab w:val="clear" w:pos="4536"/>
      </w:tabs>
      <w:jc w:val="center"/>
    </w:pPr>
    <w:r>
      <w:rPr>
        <w:noProof/>
      </w:rPr>
      <w:pict w14:anchorId="60A9CD3C">
        <v:line id="_x0000_s1025" style="position:absolute;left:0;text-align:left;z-index:251657728" from="-3.85pt,8.75pt" to="455.15pt,8.75pt"/>
      </w:pict>
    </w:r>
  </w:p>
  <w:p w14:paraId="5413E8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7D6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0C33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160505" w14:textId="77777777" w:rsidR="006D4AB3" w:rsidRDefault="006D4AB3">
    <w:pPr>
      <w:pStyle w:val="Stopka"/>
      <w:tabs>
        <w:tab w:val="clear" w:pos="4536"/>
        <w:tab w:val="left" w:pos="6237"/>
      </w:tabs>
    </w:pPr>
  </w:p>
  <w:p w14:paraId="46CB7F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C722A" w14:textId="77777777" w:rsidR="00A675DB" w:rsidRDefault="00A675DB">
      <w:r>
        <w:separator/>
      </w:r>
    </w:p>
  </w:footnote>
  <w:footnote w:type="continuationSeparator" w:id="0">
    <w:p w14:paraId="0D1D6181" w14:textId="77777777" w:rsidR="00A675DB" w:rsidRDefault="00A6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402E" w14:textId="77777777" w:rsidR="004227D2" w:rsidRDefault="00422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66CCB" w14:textId="77777777" w:rsidR="004227D2" w:rsidRDefault="004227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4B5A3" w14:textId="77777777" w:rsidR="004227D2" w:rsidRDefault="00422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9181823">
    <w:abstractNumId w:val="3"/>
  </w:num>
  <w:num w:numId="2" w16cid:durableId="1647398907">
    <w:abstractNumId w:val="6"/>
  </w:num>
  <w:num w:numId="3" w16cid:durableId="306710334">
    <w:abstractNumId w:val="2"/>
  </w:num>
  <w:num w:numId="4" w16cid:durableId="1957710406">
    <w:abstractNumId w:val="5"/>
  </w:num>
  <w:num w:numId="5" w16cid:durableId="916012986">
    <w:abstractNumId w:val="0"/>
  </w:num>
  <w:num w:numId="6" w16cid:durableId="334385891">
    <w:abstractNumId w:val="1"/>
  </w:num>
  <w:num w:numId="7" w16cid:durableId="3457174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5DB"/>
    <w:rsid w:val="00031374"/>
    <w:rsid w:val="000A1097"/>
    <w:rsid w:val="000A6ECA"/>
    <w:rsid w:val="000E2A8F"/>
    <w:rsid w:val="0012774F"/>
    <w:rsid w:val="00144B7A"/>
    <w:rsid w:val="00180C6E"/>
    <w:rsid w:val="002771E6"/>
    <w:rsid w:val="00287FBF"/>
    <w:rsid w:val="0029606A"/>
    <w:rsid w:val="004227D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75DB"/>
    <w:rsid w:val="00A905AC"/>
    <w:rsid w:val="00AF0FC7"/>
    <w:rsid w:val="00B1255C"/>
    <w:rsid w:val="00B153F9"/>
    <w:rsid w:val="00BA6584"/>
    <w:rsid w:val="00BC6D1A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5AC2B"/>
  <w15:chartTrackingRefBased/>
  <w15:docId w15:val="{890FB784-A9F6-431B-8566-5B7F7F4B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312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2001-02-10T14:28:00Z</cp:lastPrinted>
  <dcterms:created xsi:type="dcterms:W3CDTF">2023-09-07T07:00:00Z</dcterms:created>
  <dcterms:modified xsi:type="dcterms:W3CDTF">2023-09-27T08:49:00Z</dcterms:modified>
</cp:coreProperties>
</file>