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184711" w14:textId="579443B1" w:rsidR="006407C2" w:rsidRPr="00785C06" w:rsidRDefault="00D34DA4" w:rsidP="006407C2">
      <w:pPr>
        <w:spacing w:after="240"/>
        <w:jc w:val="right"/>
        <w:rPr>
          <w:sz w:val="24"/>
          <w:szCs w:val="24"/>
        </w:rPr>
      </w:pPr>
      <w:r w:rsidRPr="00FE44B8">
        <w:rPr>
          <w:sz w:val="24"/>
          <w:szCs w:val="24"/>
        </w:rPr>
        <w:t>Kraków</w:t>
      </w:r>
      <w:r w:rsidR="005C0930" w:rsidRPr="00FE44B8">
        <w:rPr>
          <w:sz w:val="24"/>
          <w:szCs w:val="24"/>
        </w:rPr>
        <w:t xml:space="preserve"> dnia</w:t>
      </w:r>
      <w:r w:rsidR="006407C2" w:rsidRPr="00785C06">
        <w:rPr>
          <w:sz w:val="24"/>
          <w:szCs w:val="24"/>
        </w:rPr>
        <w:t xml:space="preserve">: </w:t>
      </w:r>
      <w:r w:rsidR="006407C2">
        <w:rPr>
          <w:sz w:val="24"/>
          <w:szCs w:val="24"/>
        </w:rPr>
        <w:t>2</w:t>
      </w:r>
      <w:r w:rsidR="008C378E">
        <w:rPr>
          <w:sz w:val="24"/>
          <w:szCs w:val="24"/>
        </w:rPr>
        <w:t>7</w:t>
      </w:r>
      <w:r w:rsidR="006407C2">
        <w:rPr>
          <w:sz w:val="24"/>
          <w:szCs w:val="24"/>
        </w:rPr>
        <w:t>.09.2023 r.</w:t>
      </w:r>
    </w:p>
    <w:p w14:paraId="32A8A383" w14:textId="376B4446" w:rsidR="005C0930" w:rsidRPr="00FE44B8" w:rsidRDefault="005C0930" w:rsidP="005C0930">
      <w:pPr>
        <w:spacing w:after="240"/>
        <w:jc w:val="right"/>
        <w:rPr>
          <w:sz w:val="24"/>
          <w:szCs w:val="24"/>
        </w:rPr>
      </w:pPr>
    </w:p>
    <w:p w14:paraId="27E8C5CE" w14:textId="77777777" w:rsidR="00D34DA4" w:rsidRPr="00FE44B8" w:rsidRDefault="00D34DA4" w:rsidP="0022485D">
      <w:pPr>
        <w:spacing w:line="276" w:lineRule="auto"/>
        <w:rPr>
          <w:b/>
          <w:bCs/>
          <w:sz w:val="24"/>
          <w:szCs w:val="24"/>
        </w:rPr>
      </w:pPr>
      <w:r w:rsidRPr="00FE44B8">
        <w:rPr>
          <w:b/>
          <w:bCs/>
          <w:sz w:val="24"/>
          <w:szCs w:val="24"/>
        </w:rPr>
        <w:t>Szpital Miejski Specjalistyczny</w:t>
      </w:r>
    </w:p>
    <w:p w14:paraId="27F93047" w14:textId="77777777" w:rsidR="00D34DA4" w:rsidRPr="00FE44B8" w:rsidRDefault="00D34DA4" w:rsidP="0022485D">
      <w:pPr>
        <w:spacing w:line="276" w:lineRule="auto"/>
        <w:rPr>
          <w:b/>
          <w:bCs/>
          <w:sz w:val="24"/>
          <w:szCs w:val="24"/>
        </w:rPr>
      </w:pPr>
      <w:r w:rsidRPr="00FE44B8">
        <w:rPr>
          <w:b/>
          <w:bCs/>
          <w:sz w:val="24"/>
          <w:szCs w:val="24"/>
        </w:rPr>
        <w:t>im. Gabriela Narutowicza w Krakowie</w:t>
      </w:r>
    </w:p>
    <w:p w14:paraId="15C8E5C6" w14:textId="77777777" w:rsidR="005C0930" w:rsidRPr="00FE44B8" w:rsidRDefault="00D34DA4" w:rsidP="005C0930">
      <w:pPr>
        <w:rPr>
          <w:sz w:val="24"/>
          <w:szCs w:val="24"/>
        </w:rPr>
      </w:pPr>
      <w:r w:rsidRPr="00FE44B8">
        <w:rPr>
          <w:sz w:val="24"/>
          <w:szCs w:val="24"/>
        </w:rPr>
        <w:t>ul. Prądnicka</w:t>
      </w:r>
      <w:r w:rsidR="005C0930" w:rsidRPr="00FE44B8">
        <w:rPr>
          <w:sz w:val="24"/>
          <w:szCs w:val="24"/>
        </w:rPr>
        <w:t xml:space="preserve"> </w:t>
      </w:r>
      <w:r w:rsidRPr="00FE44B8">
        <w:rPr>
          <w:sz w:val="24"/>
          <w:szCs w:val="24"/>
        </w:rPr>
        <w:t>35-37</w:t>
      </w:r>
    </w:p>
    <w:p w14:paraId="57239F3D" w14:textId="77777777" w:rsidR="005C0930" w:rsidRPr="00FE44B8" w:rsidRDefault="00D34DA4" w:rsidP="005C0930">
      <w:pPr>
        <w:rPr>
          <w:sz w:val="24"/>
          <w:szCs w:val="24"/>
        </w:rPr>
      </w:pPr>
      <w:r w:rsidRPr="00FE44B8">
        <w:rPr>
          <w:sz w:val="24"/>
          <w:szCs w:val="24"/>
        </w:rPr>
        <w:t>31-202</w:t>
      </w:r>
      <w:r w:rsidR="005C0930" w:rsidRPr="00FE44B8">
        <w:rPr>
          <w:sz w:val="24"/>
          <w:szCs w:val="24"/>
        </w:rPr>
        <w:t xml:space="preserve"> </w:t>
      </w:r>
      <w:r w:rsidRPr="00FE44B8">
        <w:rPr>
          <w:sz w:val="24"/>
          <w:szCs w:val="24"/>
        </w:rPr>
        <w:t>Kraków</w:t>
      </w:r>
    </w:p>
    <w:p w14:paraId="456E55C7" w14:textId="77777777" w:rsidR="005C0930" w:rsidRPr="00FE44B8" w:rsidRDefault="005C0930" w:rsidP="005C093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4DD9EAB" w14:textId="77777777" w:rsidR="005C0930" w:rsidRPr="00FE44B8" w:rsidRDefault="005C0930" w:rsidP="005C093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51CC4C3" w14:textId="77777777" w:rsidR="005C0930" w:rsidRPr="00FE44B8" w:rsidRDefault="005C0930" w:rsidP="005C0930">
      <w:pPr>
        <w:pStyle w:val="Nagwek"/>
        <w:tabs>
          <w:tab w:val="clear" w:pos="4536"/>
        </w:tabs>
        <w:rPr>
          <w:sz w:val="24"/>
          <w:szCs w:val="24"/>
        </w:rPr>
      </w:pPr>
      <w:r w:rsidRPr="00FE44B8">
        <w:rPr>
          <w:sz w:val="24"/>
          <w:szCs w:val="24"/>
        </w:rPr>
        <w:tab/>
        <w:t xml:space="preserve"> </w:t>
      </w:r>
    </w:p>
    <w:p w14:paraId="2BB540FC" w14:textId="77777777" w:rsidR="005C0930" w:rsidRPr="00FE44B8" w:rsidRDefault="005C0930" w:rsidP="0022485D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FE44B8">
        <w:rPr>
          <w:b/>
          <w:sz w:val="24"/>
          <w:szCs w:val="24"/>
        </w:rPr>
        <w:t>WYKONAWCY</w:t>
      </w:r>
    </w:p>
    <w:p w14:paraId="638ADCB6" w14:textId="77777777" w:rsidR="00EF1037" w:rsidRPr="00FE44B8" w:rsidRDefault="005C0930" w:rsidP="0022485D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FE44B8">
        <w:rPr>
          <w:sz w:val="24"/>
          <w:szCs w:val="24"/>
        </w:rPr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22485D" w:rsidRPr="00FE44B8" w14:paraId="43C314B5" w14:textId="77777777" w:rsidTr="00A4668B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14211CD" w14:textId="77777777" w:rsidR="0022485D" w:rsidRPr="00FE44B8" w:rsidRDefault="0022485D" w:rsidP="00A4668B">
            <w:pPr>
              <w:pStyle w:val="Nagwek1"/>
              <w:jc w:val="center"/>
              <w:rPr>
                <w:rFonts w:ascii="Times New Roman" w:hAnsi="Times New Roman"/>
                <w:spacing w:val="60"/>
                <w:sz w:val="24"/>
                <w:szCs w:val="24"/>
              </w:rPr>
            </w:pPr>
            <w:r w:rsidRPr="00FE44B8">
              <w:rPr>
                <w:rFonts w:ascii="Times New Roman" w:hAnsi="Times New Roman"/>
                <w:spacing w:val="60"/>
                <w:sz w:val="24"/>
                <w:szCs w:val="24"/>
              </w:rPr>
              <w:t>ZAWIADOMIENIE</w:t>
            </w:r>
          </w:p>
          <w:p w14:paraId="3EB1BD97" w14:textId="2575650F" w:rsidR="0022485D" w:rsidRPr="00FE44B8" w:rsidRDefault="0022485D" w:rsidP="00A4668B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4"/>
                <w:szCs w:val="24"/>
              </w:rPr>
            </w:pPr>
            <w:r w:rsidRPr="00FE44B8">
              <w:rPr>
                <w:sz w:val="24"/>
                <w:szCs w:val="24"/>
              </w:rPr>
              <w:t xml:space="preserve">o zmianie treści Specyfikacji Warunków Zamówienia (dalej </w:t>
            </w:r>
            <w:r w:rsidRPr="00FE44B8">
              <w:rPr>
                <w:b/>
                <w:bCs/>
                <w:sz w:val="24"/>
                <w:szCs w:val="24"/>
              </w:rPr>
              <w:t>SWZ</w:t>
            </w:r>
            <w:r w:rsidRPr="00FE44B8">
              <w:rPr>
                <w:sz w:val="24"/>
                <w:szCs w:val="24"/>
              </w:rPr>
              <w:t>)</w:t>
            </w:r>
            <w:r w:rsidR="0027445C">
              <w:rPr>
                <w:sz w:val="24"/>
                <w:szCs w:val="24"/>
              </w:rPr>
              <w:t xml:space="preserve"> </w:t>
            </w:r>
            <w:r w:rsidR="00FE44B8">
              <w:rPr>
                <w:sz w:val="24"/>
                <w:szCs w:val="24"/>
              </w:rPr>
              <w:t>-</w:t>
            </w:r>
            <w:r w:rsidR="009F355E">
              <w:rPr>
                <w:sz w:val="24"/>
                <w:szCs w:val="24"/>
              </w:rPr>
              <w:t xml:space="preserve"> 2</w:t>
            </w:r>
          </w:p>
        </w:tc>
      </w:tr>
    </w:tbl>
    <w:p w14:paraId="2DFE4F34" w14:textId="77777777" w:rsidR="00EF1037" w:rsidRPr="00FE44B8" w:rsidRDefault="00EF1037" w:rsidP="0022485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0314381" w14:textId="77777777" w:rsidR="0022485D" w:rsidRPr="00FE44B8" w:rsidRDefault="0022485D" w:rsidP="0022485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190"/>
      </w:tblGrid>
      <w:tr w:rsidR="00D34DA4" w:rsidRPr="00FE44B8" w14:paraId="4C527381" w14:textId="77777777" w:rsidTr="00C5390D">
        <w:trPr>
          <w:trHeight w:val="638"/>
        </w:trPr>
        <w:tc>
          <w:tcPr>
            <w:tcW w:w="959" w:type="dxa"/>
            <w:shd w:val="clear" w:color="auto" w:fill="auto"/>
          </w:tcPr>
          <w:p w14:paraId="4CF75586" w14:textId="77777777" w:rsidR="00D34DA4" w:rsidRPr="00FE44B8" w:rsidRDefault="00D34DA4" w:rsidP="00C5390D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 w:rsidRPr="00FE44B8">
              <w:rPr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798CF38" w14:textId="7FA75001" w:rsidR="00D34DA4" w:rsidRPr="00FE44B8" w:rsidRDefault="00D34DA4" w:rsidP="00C5390D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 w:rsidRPr="00FE44B8">
              <w:rPr>
                <w:sz w:val="24"/>
                <w:szCs w:val="24"/>
              </w:rPr>
              <w:t>postępowania o udzielenie zamówienia publicznego, prowadzonego w trybie przetarg</w:t>
            </w:r>
            <w:r w:rsidR="00216136" w:rsidRPr="00FE44B8">
              <w:rPr>
                <w:sz w:val="24"/>
                <w:szCs w:val="24"/>
              </w:rPr>
              <w:t>u</w:t>
            </w:r>
            <w:r w:rsidRPr="00FE44B8">
              <w:rPr>
                <w:sz w:val="24"/>
                <w:szCs w:val="24"/>
              </w:rPr>
              <w:t xml:space="preserve"> nieograniczon</w:t>
            </w:r>
            <w:r w:rsidR="00216136" w:rsidRPr="00FE44B8">
              <w:rPr>
                <w:sz w:val="24"/>
                <w:szCs w:val="24"/>
              </w:rPr>
              <w:t>ego</w:t>
            </w:r>
            <w:r w:rsidRPr="00FE44B8">
              <w:rPr>
                <w:b/>
                <w:sz w:val="24"/>
                <w:szCs w:val="24"/>
              </w:rPr>
              <w:t xml:space="preserve"> </w:t>
            </w:r>
            <w:r w:rsidRPr="00FE44B8">
              <w:rPr>
                <w:bCs/>
                <w:sz w:val="24"/>
                <w:szCs w:val="24"/>
              </w:rPr>
              <w:t>na</w:t>
            </w:r>
            <w:r w:rsidRPr="00FE44B8">
              <w:rPr>
                <w:b/>
                <w:sz w:val="24"/>
                <w:szCs w:val="24"/>
              </w:rPr>
              <w:t xml:space="preserve"> </w:t>
            </w:r>
            <w:r w:rsidRPr="00FE44B8">
              <w:rPr>
                <w:bCs/>
                <w:sz w:val="24"/>
                <w:szCs w:val="24"/>
              </w:rPr>
              <w:t>”</w:t>
            </w:r>
            <w:r w:rsidRPr="00FE44B8">
              <w:rPr>
                <w:b/>
                <w:bCs/>
                <w:sz w:val="24"/>
                <w:szCs w:val="24"/>
              </w:rPr>
              <w:t>Zakup i dostawa wyrobów medycznych III</w:t>
            </w:r>
            <w:r w:rsidRPr="00FE44B8">
              <w:rPr>
                <w:bCs/>
                <w:sz w:val="24"/>
                <w:szCs w:val="24"/>
              </w:rPr>
              <w:t>”</w:t>
            </w:r>
            <w:r w:rsidRPr="00FE44B8">
              <w:rPr>
                <w:b/>
                <w:sz w:val="24"/>
                <w:szCs w:val="24"/>
              </w:rPr>
              <w:t xml:space="preserve"> </w:t>
            </w:r>
            <w:r w:rsidRPr="00FE44B8">
              <w:rPr>
                <w:bCs/>
                <w:sz w:val="24"/>
                <w:szCs w:val="24"/>
              </w:rPr>
              <w:t>– znak sprawy</w:t>
            </w:r>
            <w:r w:rsidRPr="00FE44B8">
              <w:rPr>
                <w:b/>
                <w:sz w:val="24"/>
                <w:szCs w:val="24"/>
              </w:rPr>
              <w:t xml:space="preserve"> ZP/30/2023</w:t>
            </w:r>
            <w:r w:rsidRPr="00FE44B8">
              <w:rPr>
                <w:bCs/>
                <w:sz w:val="24"/>
                <w:szCs w:val="24"/>
              </w:rPr>
              <w:t>.</w:t>
            </w:r>
          </w:p>
        </w:tc>
      </w:tr>
    </w:tbl>
    <w:p w14:paraId="74FB7A5C" w14:textId="2463E9D0" w:rsidR="00B7506F" w:rsidRPr="00FE44B8" w:rsidRDefault="005C0930" w:rsidP="00B7506F">
      <w:pPr>
        <w:spacing w:line="276" w:lineRule="auto"/>
        <w:ind w:firstLine="425"/>
        <w:jc w:val="both"/>
        <w:rPr>
          <w:sz w:val="24"/>
          <w:szCs w:val="24"/>
        </w:rPr>
      </w:pPr>
      <w:r w:rsidRPr="00FE44B8">
        <w:rPr>
          <w:sz w:val="24"/>
          <w:szCs w:val="24"/>
        </w:rPr>
        <w:t xml:space="preserve">Zamawiający, działając na podstawie art. 137 ust. 1 i 2 ustawy z dnia 11 września 2019r. Prawo zamówień publicznych, </w:t>
      </w:r>
      <w:r w:rsidR="00EB3650" w:rsidRPr="00FE44B8">
        <w:rPr>
          <w:sz w:val="24"/>
          <w:szCs w:val="24"/>
        </w:rPr>
        <w:t xml:space="preserve">informuje o </w:t>
      </w:r>
      <w:r w:rsidRPr="00FE44B8">
        <w:rPr>
          <w:sz w:val="24"/>
          <w:szCs w:val="24"/>
        </w:rPr>
        <w:t>dokon</w:t>
      </w:r>
      <w:r w:rsidR="00EB3650" w:rsidRPr="00FE44B8">
        <w:rPr>
          <w:sz w:val="24"/>
          <w:szCs w:val="24"/>
        </w:rPr>
        <w:t>aniu</w:t>
      </w:r>
      <w:r w:rsidRPr="00FE44B8">
        <w:rPr>
          <w:sz w:val="24"/>
          <w:szCs w:val="24"/>
        </w:rPr>
        <w:t xml:space="preserve"> </w:t>
      </w:r>
      <w:r w:rsidR="00460DC4" w:rsidRPr="00FE44B8">
        <w:rPr>
          <w:sz w:val="24"/>
          <w:szCs w:val="24"/>
        </w:rPr>
        <w:t>zmian</w:t>
      </w:r>
      <w:r w:rsidRPr="00FE44B8">
        <w:rPr>
          <w:sz w:val="24"/>
          <w:szCs w:val="24"/>
        </w:rPr>
        <w:t xml:space="preserve"> w z</w:t>
      </w:r>
      <w:r w:rsidR="00460DC4" w:rsidRPr="00FE44B8">
        <w:rPr>
          <w:sz w:val="24"/>
          <w:szCs w:val="24"/>
        </w:rPr>
        <w:t>apis</w:t>
      </w:r>
      <w:r w:rsidRPr="00FE44B8">
        <w:rPr>
          <w:sz w:val="24"/>
          <w:szCs w:val="24"/>
        </w:rPr>
        <w:t>ach</w:t>
      </w:r>
      <w:r w:rsidR="00460DC4" w:rsidRPr="00FE44B8">
        <w:rPr>
          <w:sz w:val="24"/>
          <w:szCs w:val="24"/>
        </w:rPr>
        <w:t xml:space="preserve"> </w:t>
      </w:r>
      <w:r w:rsidR="0022485D" w:rsidRPr="00FE44B8">
        <w:rPr>
          <w:sz w:val="24"/>
          <w:szCs w:val="24"/>
        </w:rPr>
        <w:t>SWZ</w:t>
      </w:r>
      <w:r w:rsidR="00F76406">
        <w:rPr>
          <w:sz w:val="24"/>
          <w:szCs w:val="24"/>
        </w:rPr>
        <w:br/>
      </w:r>
      <w:r w:rsidR="00460DC4" w:rsidRPr="00FE44B8">
        <w:rPr>
          <w:sz w:val="24"/>
          <w:szCs w:val="24"/>
        </w:rPr>
        <w:t>w następującym zakresie</w:t>
      </w:r>
      <w:r w:rsidR="00EF1037" w:rsidRPr="00FE44B8">
        <w:rPr>
          <w:sz w:val="24"/>
          <w:szCs w:val="24"/>
        </w:rPr>
        <w:t>:</w:t>
      </w:r>
    </w:p>
    <w:p w14:paraId="4D08854A" w14:textId="77777777" w:rsidR="00FE44B8" w:rsidRPr="00FE44B8" w:rsidRDefault="00FE44B8" w:rsidP="00B7506F">
      <w:pPr>
        <w:spacing w:line="276" w:lineRule="auto"/>
        <w:ind w:firstLine="425"/>
        <w:jc w:val="both"/>
        <w:rPr>
          <w:sz w:val="24"/>
          <w:szCs w:val="24"/>
        </w:rPr>
      </w:pPr>
    </w:p>
    <w:p w14:paraId="4FF7E031" w14:textId="6DF5C9CB" w:rsidR="0027445C" w:rsidRDefault="00B7506F" w:rsidP="00B7506F">
      <w:pPr>
        <w:spacing w:line="276" w:lineRule="auto"/>
        <w:ind w:firstLine="425"/>
        <w:jc w:val="both"/>
        <w:rPr>
          <w:sz w:val="24"/>
          <w:szCs w:val="24"/>
        </w:rPr>
      </w:pPr>
      <w:r w:rsidRPr="00FE44B8">
        <w:rPr>
          <w:sz w:val="24"/>
          <w:szCs w:val="24"/>
        </w:rPr>
        <w:t>Zamawiający modyfikuje Załącznik nr 1 w  zakresie Pakietu nr 13</w:t>
      </w:r>
      <w:r w:rsidR="0027445C">
        <w:rPr>
          <w:sz w:val="24"/>
          <w:szCs w:val="24"/>
        </w:rPr>
        <w:t xml:space="preserve"> </w:t>
      </w:r>
      <w:r w:rsidRPr="00FE44B8">
        <w:rPr>
          <w:sz w:val="24"/>
          <w:szCs w:val="24"/>
        </w:rPr>
        <w:t>- Materiały zużywalne do badań usuwając z w/w pakietu pozycję nr 8</w:t>
      </w:r>
      <w:r w:rsidR="0027445C">
        <w:rPr>
          <w:sz w:val="24"/>
          <w:szCs w:val="24"/>
        </w:rPr>
        <w:t>:</w:t>
      </w:r>
    </w:p>
    <w:p w14:paraId="094B718D" w14:textId="77777777" w:rsidR="008C378E" w:rsidRDefault="008C378E" w:rsidP="00B7506F">
      <w:pPr>
        <w:spacing w:line="276" w:lineRule="auto"/>
        <w:ind w:firstLine="425"/>
        <w:jc w:val="both"/>
        <w:rPr>
          <w:sz w:val="24"/>
          <w:szCs w:val="24"/>
        </w:rPr>
      </w:pPr>
    </w:p>
    <w:p w14:paraId="2F5B07F0" w14:textId="2E4FEAFE" w:rsidR="00B7506F" w:rsidRDefault="00B7506F" w:rsidP="00B7506F">
      <w:pPr>
        <w:spacing w:line="276" w:lineRule="auto"/>
        <w:ind w:firstLine="425"/>
        <w:jc w:val="both"/>
        <w:rPr>
          <w:sz w:val="24"/>
          <w:szCs w:val="24"/>
        </w:rPr>
      </w:pPr>
      <w:r w:rsidRPr="00FE44B8">
        <w:rPr>
          <w:sz w:val="24"/>
          <w:szCs w:val="24"/>
        </w:rPr>
        <w:t>„</w:t>
      </w:r>
      <w:r w:rsidRPr="00FE44B8">
        <w:rPr>
          <w:i/>
          <w:iCs/>
          <w:sz w:val="24"/>
          <w:szCs w:val="24"/>
        </w:rPr>
        <w:t>Szkiełka mikroskopowe, podstawowe, o wymiarach 76x26x 1 mm szlifowane krawędzie, z jednym lub obustronnym polem matowym, pakowane po 50 szt.</w:t>
      </w:r>
      <w:r w:rsidR="0027445C">
        <w:rPr>
          <w:i/>
          <w:iCs/>
          <w:sz w:val="24"/>
          <w:szCs w:val="24"/>
        </w:rPr>
        <w:t xml:space="preserve"> </w:t>
      </w:r>
      <w:r w:rsidRPr="00FE44B8">
        <w:rPr>
          <w:i/>
          <w:iCs/>
          <w:sz w:val="24"/>
          <w:szCs w:val="24"/>
        </w:rPr>
        <w:t>Zgodne z dyrektywą 98/79/WE i/lub Rozporządzeniem Parlamentu Europejskiego i Rady(UE)2017/746 zgodne ze standardami ISO</w:t>
      </w:r>
      <w:r w:rsidRPr="00FE44B8">
        <w:rPr>
          <w:sz w:val="24"/>
          <w:szCs w:val="24"/>
        </w:rPr>
        <w:t>.” -</w:t>
      </w:r>
      <w:r w:rsidR="0027445C">
        <w:rPr>
          <w:sz w:val="24"/>
          <w:szCs w:val="24"/>
        </w:rPr>
        <w:t xml:space="preserve"> </w:t>
      </w:r>
      <w:r w:rsidRPr="00FE44B8">
        <w:rPr>
          <w:sz w:val="24"/>
          <w:szCs w:val="24"/>
        </w:rPr>
        <w:t>w ilości 33 300 sztuk.</w:t>
      </w:r>
    </w:p>
    <w:p w14:paraId="4AF6D1AA" w14:textId="77777777" w:rsidR="008C378E" w:rsidRPr="00225341" w:rsidRDefault="008C378E" w:rsidP="00B7506F">
      <w:pPr>
        <w:spacing w:line="276" w:lineRule="auto"/>
        <w:ind w:firstLine="425"/>
        <w:jc w:val="both"/>
        <w:rPr>
          <w:sz w:val="22"/>
          <w:szCs w:val="22"/>
        </w:rPr>
      </w:pPr>
    </w:p>
    <w:p w14:paraId="6DAF0DB3" w14:textId="70D9009D" w:rsidR="00B7506F" w:rsidRPr="00FE44B8" w:rsidRDefault="00B7506F" w:rsidP="00B7506F">
      <w:pPr>
        <w:spacing w:line="276" w:lineRule="auto"/>
        <w:ind w:firstLine="425"/>
        <w:jc w:val="both"/>
        <w:rPr>
          <w:sz w:val="24"/>
          <w:szCs w:val="24"/>
        </w:rPr>
      </w:pPr>
      <w:r w:rsidRPr="00FE44B8">
        <w:rPr>
          <w:sz w:val="24"/>
          <w:szCs w:val="24"/>
        </w:rPr>
        <w:t>Zmodyfikowany załącznik nr 1 w zakresie Pakietu nr 13 Zamawiający zamieszcza na stronie internetowej prowadzonego</w:t>
      </w:r>
      <w:r w:rsidR="0027445C">
        <w:rPr>
          <w:sz w:val="24"/>
          <w:szCs w:val="24"/>
        </w:rPr>
        <w:t xml:space="preserve"> </w:t>
      </w:r>
      <w:r w:rsidRPr="00FE44B8">
        <w:rPr>
          <w:sz w:val="24"/>
          <w:szCs w:val="24"/>
        </w:rPr>
        <w:t>postępowania:</w:t>
      </w:r>
      <w:r w:rsidR="00FE44B8">
        <w:rPr>
          <w:sz w:val="24"/>
          <w:szCs w:val="24"/>
        </w:rPr>
        <w:t xml:space="preserve"> </w:t>
      </w:r>
      <w:hyperlink r:id="rId6" w:history="1">
        <w:r w:rsidR="0027445C" w:rsidRPr="001E4AB5">
          <w:rPr>
            <w:rStyle w:val="Hipercze"/>
            <w:sz w:val="24"/>
            <w:szCs w:val="24"/>
          </w:rPr>
          <w:t>https://e-propublico.pl</w:t>
        </w:r>
      </w:hyperlink>
      <w:r w:rsidR="0027445C">
        <w:rPr>
          <w:sz w:val="24"/>
          <w:szCs w:val="24"/>
        </w:rPr>
        <w:t xml:space="preserve"> </w:t>
      </w:r>
      <w:r w:rsidRPr="00FE44B8">
        <w:rPr>
          <w:sz w:val="24"/>
          <w:szCs w:val="24"/>
        </w:rPr>
        <w:t>oraz stronie internetowej Zamawiającego.</w:t>
      </w:r>
    </w:p>
    <w:p w14:paraId="6569953F" w14:textId="14850576" w:rsidR="00B7506F" w:rsidRPr="00FE44B8" w:rsidRDefault="00B7506F" w:rsidP="00B7506F">
      <w:pPr>
        <w:spacing w:line="276" w:lineRule="auto"/>
        <w:ind w:firstLine="425"/>
        <w:jc w:val="both"/>
        <w:rPr>
          <w:sz w:val="24"/>
          <w:szCs w:val="24"/>
        </w:rPr>
      </w:pPr>
      <w:r w:rsidRPr="00FE44B8">
        <w:rPr>
          <w:sz w:val="24"/>
          <w:szCs w:val="24"/>
        </w:rPr>
        <w:t>Niniejsza zmiana nie powoduje zmiany terminu składania i otwarcia ofert.</w:t>
      </w:r>
    </w:p>
    <w:p w14:paraId="7C4B2304" w14:textId="718679FE" w:rsidR="0027445C" w:rsidRDefault="0027445C" w:rsidP="00E02559">
      <w:pPr>
        <w:pStyle w:val="Tekstpodstawowy"/>
        <w:jc w:val="right"/>
        <w:rPr>
          <w:szCs w:val="24"/>
        </w:rPr>
      </w:pPr>
    </w:p>
    <w:p w14:paraId="4F0307DF" w14:textId="77777777" w:rsidR="0027445C" w:rsidRDefault="0027445C" w:rsidP="00E02559">
      <w:pPr>
        <w:pStyle w:val="Tekstpodstawowy"/>
        <w:jc w:val="right"/>
        <w:rPr>
          <w:szCs w:val="24"/>
        </w:rPr>
      </w:pPr>
    </w:p>
    <w:p w14:paraId="7AFA6EB6" w14:textId="7502823C" w:rsidR="005C0930" w:rsidRPr="00FE44B8" w:rsidRDefault="00B7506F" w:rsidP="00E02559">
      <w:pPr>
        <w:pStyle w:val="Tekstpodstawowy"/>
        <w:jc w:val="right"/>
        <w:rPr>
          <w:szCs w:val="24"/>
        </w:rPr>
      </w:pPr>
      <w:r w:rsidRPr="00FE44B8">
        <w:rPr>
          <w:szCs w:val="24"/>
        </w:rPr>
        <w:t>Przewodniczący Komisji Przetargowej</w:t>
      </w:r>
    </w:p>
    <w:p w14:paraId="50E1867E" w14:textId="76F16F9B" w:rsidR="00B7506F" w:rsidRPr="00FE44B8" w:rsidRDefault="00B7506F" w:rsidP="00E02559">
      <w:pPr>
        <w:pStyle w:val="Tekstpodstawowy"/>
        <w:jc w:val="right"/>
        <w:rPr>
          <w:szCs w:val="24"/>
        </w:rPr>
      </w:pPr>
    </w:p>
    <w:p w14:paraId="2753735D" w14:textId="175D1D4C" w:rsidR="00B7506F" w:rsidRPr="00FE44B8" w:rsidRDefault="00B7506F" w:rsidP="0027445C">
      <w:pPr>
        <w:pStyle w:val="Tekstpodstawowy"/>
        <w:ind w:left="6521"/>
        <w:jc w:val="left"/>
        <w:rPr>
          <w:szCs w:val="24"/>
        </w:rPr>
      </w:pPr>
      <w:r w:rsidRPr="00FE44B8">
        <w:rPr>
          <w:szCs w:val="24"/>
        </w:rPr>
        <w:t>Agnieszka</w:t>
      </w:r>
      <w:r w:rsidR="0027445C">
        <w:rPr>
          <w:szCs w:val="24"/>
        </w:rPr>
        <w:t xml:space="preserve"> Biel</w:t>
      </w:r>
    </w:p>
    <w:sectPr w:rsidR="00B7506F" w:rsidRPr="00FE44B8" w:rsidSect="002744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724DAF" w14:textId="77777777" w:rsidR="009D2110" w:rsidRDefault="009D2110">
      <w:r>
        <w:separator/>
      </w:r>
    </w:p>
  </w:endnote>
  <w:endnote w:type="continuationSeparator" w:id="0">
    <w:p w14:paraId="34EE2B32" w14:textId="77777777" w:rsidR="009D2110" w:rsidRDefault="009D21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C68201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760D78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7B30D" w14:textId="77777777" w:rsidR="00EF1037" w:rsidRDefault="009F355E">
    <w:pPr>
      <w:pStyle w:val="Stopka"/>
      <w:tabs>
        <w:tab w:val="clear" w:pos="4536"/>
      </w:tabs>
      <w:jc w:val="center"/>
    </w:pPr>
    <w:r>
      <w:rPr>
        <w:noProof/>
      </w:rPr>
      <w:pict w14:anchorId="4F80D969">
        <v:line id="_x0000_s1025" style="position:absolute;left:0;text-align:left;z-index:251657728" from="-3.85pt,7.55pt" to="455.15pt,7.55pt"/>
      </w:pict>
    </w:r>
  </w:p>
  <w:p w14:paraId="1DDCD583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3BF7C99F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6C5CE2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343553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EE8837" w14:textId="77777777" w:rsidR="00EF1037" w:rsidRDefault="00EF1037">
    <w:pPr>
      <w:pStyle w:val="Stopka"/>
      <w:tabs>
        <w:tab w:val="clear" w:pos="4536"/>
        <w:tab w:val="left" w:pos="6237"/>
      </w:tabs>
    </w:pPr>
  </w:p>
  <w:p w14:paraId="7EECA8BA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6B72A3" w14:textId="77777777" w:rsidR="009D2110" w:rsidRDefault="009D2110">
      <w:r>
        <w:separator/>
      </w:r>
    </w:p>
  </w:footnote>
  <w:footnote w:type="continuationSeparator" w:id="0">
    <w:p w14:paraId="40D3A685" w14:textId="77777777" w:rsidR="009D2110" w:rsidRDefault="009D21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6E3A9" w14:textId="77777777" w:rsidR="00D34DA4" w:rsidRDefault="00D34D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F0A74" w14:textId="77777777" w:rsidR="00D34DA4" w:rsidRDefault="00D34D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602AF" w14:textId="77777777" w:rsidR="00D34DA4" w:rsidRDefault="00D34D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2110"/>
    <w:rsid w:val="00057D02"/>
    <w:rsid w:val="000613E0"/>
    <w:rsid w:val="001A571A"/>
    <w:rsid w:val="00216136"/>
    <w:rsid w:val="0022485D"/>
    <w:rsid w:val="00225341"/>
    <w:rsid w:val="0027445C"/>
    <w:rsid w:val="002B1C74"/>
    <w:rsid w:val="00384EFD"/>
    <w:rsid w:val="004222DA"/>
    <w:rsid w:val="00453E59"/>
    <w:rsid w:val="00460DC4"/>
    <w:rsid w:val="005079A4"/>
    <w:rsid w:val="0055546F"/>
    <w:rsid w:val="005C0930"/>
    <w:rsid w:val="006407C2"/>
    <w:rsid w:val="006736C6"/>
    <w:rsid w:val="006D4AE5"/>
    <w:rsid w:val="00854803"/>
    <w:rsid w:val="0087224A"/>
    <w:rsid w:val="008C378E"/>
    <w:rsid w:val="008C6983"/>
    <w:rsid w:val="009149C3"/>
    <w:rsid w:val="00953AA1"/>
    <w:rsid w:val="0095641D"/>
    <w:rsid w:val="009D169F"/>
    <w:rsid w:val="009D2110"/>
    <w:rsid w:val="009F355E"/>
    <w:rsid w:val="00A4668B"/>
    <w:rsid w:val="00B26D41"/>
    <w:rsid w:val="00B361A9"/>
    <w:rsid w:val="00B7506F"/>
    <w:rsid w:val="00C152AE"/>
    <w:rsid w:val="00D1574A"/>
    <w:rsid w:val="00D248D2"/>
    <w:rsid w:val="00D34DA4"/>
    <w:rsid w:val="00E02559"/>
    <w:rsid w:val="00E74582"/>
    <w:rsid w:val="00EB3650"/>
    <w:rsid w:val="00EF1037"/>
    <w:rsid w:val="00F16162"/>
    <w:rsid w:val="00F76406"/>
    <w:rsid w:val="00FA7728"/>
    <w:rsid w:val="00FE4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033556"/>
  <w15:chartTrackingRefBased/>
  <w15:docId w15:val="{937F92C4-8F94-47B2-9867-F03B3F342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basedOn w:val="Domylnaczcionkaakapitu"/>
    <w:rsid w:val="0027445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744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25</TotalTime>
  <Pages>1</Pages>
  <Words>182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cp:lastModifiedBy>Beata Żbik</cp:lastModifiedBy>
  <cp:revision>12</cp:revision>
  <cp:lastPrinted>2023-09-27T11:07:00Z</cp:lastPrinted>
  <dcterms:created xsi:type="dcterms:W3CDTF">2023-09-11T06:44:00Z</dcterms:created>
  <dcterms:modified xsi:type="dcterms:W3CDTF">2023-09-27T11:07:00Z</dcterms:modified>
</cp:coreProperties>
</file>