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A8F6A" w14:textId="7240A23E" w:rsidR="005C0930" w:rsidRPr="00B4729E" w:rsidRDefault="00AD74EF" w:rsidP="005C0930">
      <w:pPr>
        <w:spacing w:after="240"/>
        <w:jc w:val="right"/>
        <w:rPr>
          <w:sz w:val="24"/>
          <w:szCs w:val="24"/>
        </w:rPr>
      </w:pPr>
      <w:r w:rsidRPr="00B4729E">
        <w:rPr>
          <w:sz w:val="24"/>
          <w:szCs w:val="24"/>
        </w:rPr>
        <w:t>Kraków</w:t>
      </w:r>
      <w:r w:rsidR="005C0930" w:rsidRPr="00B4729E">
        <w:rPr>
          <w:sz w:val="24"/>
          <w:szCs w:val="24"/>
        </w:rPr>
        <w:t xml:space="preserve"> dnia: </w:t>
      </w:r>
      <w:r w:rsidR="002850B9" w:rsidRPr="00B4729E">
        <w:rPr>
          <w:sz w:val="24"/>
          <w:szCs w:val="24"/>
        </w:rPr>
        <w:t>26.09.2023 r.</w:t>
      </w:r>
    </w:p>
    <w:p w14:paraId="2251B0D9" w14:textId="77777777" w:rsidR="00AD74EF" w:rsidRPr="00B4729E" w:rsidRDefault="00AD74EF" w:rsidP="0022485D">
      <w:pPr>
        <w:spacing w:line="276" w:lineRule="auto"/>
        <w:rPr>
          <w:b/>
          <w:bCs/>
          <w:sz w:val="24"/>
          <w:szCs w:val="24"/>
        </w:rPr>
      </w:pPr>
      <w:r w:rsidRPr="00B4729E">
        <w:rPr>
          <w:b/>
          <w:bCs/>
          <w:sz w:val="24"/>
          <w:szCs w:val="24"/>
        </w:rPr>
        <w:t>Szpital Miejski Specjalistyczny</w:t>
      </w:r>
    </w:p>
    <w:p w14:paraId="32FA3BF1" w14:textId="77777777" w:rsidR="00AD74EF" w:rsidRPr="00B4729E" w:rsidRDefault="00AD74EF" w:rsidP="0022485D">
      <w:pPr>
        <w:spacing w:line="276" w:lineRule="auto"/>
        <w:rPr>
          <w:b/>
          <w:bCs/>
          <w:sz w:val="24"/>
          <w:szCs w:val="24"/>
        </w:rPr>
      </w:pPr>
      <w:r w:rsidRPr="00B4729E">
        <w:rPr>
          <w:b/>
          <w:bCs/>
          <w:sz w:val="24"/>
          <w:szCs w:val="24"/>
        </w:rPr>
        <w:t>im. Gabriela Narutowicza w Krakowie</w:t>
      </w:r>
    </w:p>
    <w:p w14:paraId="0601E542" w14:textId="77777777" w:rsidR="005C0930" w:rsidRPr="00B4729E" w:rsidRDefault="00AD74EF" w:rsidP="005C0930">
      <w:pPr>
        <w:rPr>
          <w:sz w:val="24"/>
          <w:szCs w:val="24"/>
        </w:rPr>
      </w:pPr>
      <w:r w:rsidRPr="00B4729E">
        <w:rPr>
          <w:sz w:val="24"/>
          <w:szCs w:val="24"/>
        </w:rPr>
        <w:t>ul. Prądnicka</w:t>
      </w:r>
      <w:r w:rsidR="005C0930" w:rsidRPr="00B4729E">
        <w:rPr>
          <w:sz w:val="24"/>
          <w:szCs w:val="24"/>
        </w:rPr>
        <w:t xml:space="preserve"> </w:t>
      </w:r>
      <w:r w:rsidRPr="00B4729E">
        <w:rPr>
          <w:sz w:val="24"/>
          <w:szCs w:val="24"/>
        </w:rPr>
        <w:t>35-37</w:t>
      </w:r>
    </w:p>
    <w:p w14:paraId="11C4D245" w14:textId="77777777" w:rsidR="005C0930" w:rsidRPr="00B4729E" w:rsidRDefault="00AD74EF" w:rsidP="005C0930">
      <w:pPr>
        <w:rPr>
          <w:sz w:val="24"/>
          <w:szCs w:val="24"/>
        </w:rPr>
      </w:pPr>
      <w:r w:rsidRPr="00B4729E">
        <w:rPr>
          <w:sz w:val="24"/>
          <w:szCs w:val="24"/>
        </w:rPr>
        <w:t>31-202</w:t>
      </w:r>
      <w:r w:rsidR="005C0930" w:rsidRPr="00B4729E">
        <w:rPr>
          <w:sz w:val="24"/>
          <w:szCs w:val="24"/>
        </w:rPr>
        <w:t xml:space="preserve"> </w:t>
      </w:r>
      <w:r w:rsidRPr="00B4729E">
        <w:rPr>
          <w:sz w:val="24"/>
          <w:szCs w:val="24"/>
        </w:rPr>
        <w:t>Kraków</w:t>
      </w:r>
    </w:p>
    <w:p w14:paraId="4348D06E" w14:textId="77777777" w:rsidR="005C0930" w:rsidRPr="00B4729E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70D6BD" w14:textId="77777777" w:rsidR="005C0930" w:rsidRPr="00B4729E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EAF524" w14:textId="77777777" w:rsidR="005C0930" w:rsidRPr="00B4729E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B4729E">
        <w:rPr>
          <w:sz w:val="22"/>
          <w:szCs w:val="22"/>
        </w:rPr>
        <w:tab/>
        <w:t xml:space="preserve"> </w:t>
      </w:r>
    </w:p>
    <w:p w14:paraId="5ACB2FCE" w14:textId="77777777" w:rsidR="005C0930" w:rsidRPr="00B4729E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4729E">
        <w:rPr>
          <w:b/>
          <w:sz w:val="24"/>
          <w:szCs w:val="24"/>
        </w:rPr>
        <w:t>WYKONAWCY</w:t>
      </w:r>
    </w:p>
    <w:p w14:paraId="3FF5E7D9" w14:textId="77777777" w:rsidR="00EF1037" w:rsidRPr="00B4729E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B4729E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B4729E" w14:paraId="70C62A37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CC4CE4" w14:textId="77777777" w:rsidR="0022485D" w:rsidRPr="00B4729E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B4729E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53AEB798" w14:textId="3B582FB5" w:rsidR="0022485D" w:rsidRPr="00B4729E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B4729E">
              <w:rPr>
                <w:sz w:val="28"/>
                <w:szCs w:val="28"/>
              </w:rPr>
              <w:t xml:space="preserve">o zmianie treści Specyfikacji Warunków Zamówienia (dalej </w:t>
            </w:r>
            <w:r w:rsidRPr="00B4729E">
              <w:rPr>
                <w:b/>
                <w:bCs/>
                <w:sz w:val="28"/>
                <w:szCs w:val="28"/>
              </w:rPr>
              <w:t>SWZ</w:t>
            </w:r>
            <w:r w:rsidRPr="00B4729E">
              <w:rPr>
                <w:sz w:val="28"/>
                <w:szCs w:val="28"/>
              </w:rPr>
              <w:t>)</w:t>
            </w:r>
            <w:r w:rsidR="002850B9" w:rsidRPr="00B4729E">
              <w:rPr>
                <w:sz w:val="28"/>
                <w:szCs w:val="28"/>
              </w:rPr>
              <w:t xml:space="preserve"> - 1</w:t>
            </w:r>
          </w:p>
        </w:tc>
      </w:tr>
    </w:tbl>
    <w:p w14:paraId="7D4E84AD" w14:textId="77777777" w:rsidR="00EF1037" w:rsidRPr="00B4729E" w:rsidRDefault="00EF1037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AD74EF" w:rsidRPr="00B4729E" w14:paraId="07A3124E" w14:textId="77777777" w:rsidTr="00B4729E">
        <w:trPr>
          <w:trHeight w:val="638"/>
        </w:trPr>
        <w:tc>
          <w:tcPr>
            <w:tcW w:w="1096" w:type="dxa"/>
            <w:shd w:val="clear" w:color="auto" w:fill="auto"/>
          </w:tcPr>
          <w:p w14:paraId="13AE962A" w14:textId="77777777" w:rsidR="00AD74EF" w:rsidRPr="00B4729E" w:rsidRDefault="00AD74EF" w:rsidP="002850B9">
            <w:pPr>
              <w:spacing w:before="240"/>
              <w:jc w:val="both"/>
              <w:rPr>
                <w:sz w:val="24"/>
                <w:szCs w:val="24"/>
              </w:rPr>
            </w:pPr>
            <w:r w:rsidRPr="00B4729E">
              <w:rPr>
                <w:sz w:val="24"/>
                <w:szCs w:val="24"/>
              </w:rPr>
              <w:t>Dotyczy:</w:t>
            </w:r>
          </w:p>
        </w:tc>
        <w:tc>
          <w:tcPr>
            <w:tcW w:w="8190" w:type="dxa"/>
            <w:shd w:val="clear" w:color="auto" w:fill="auto"/>
          </w:tcPr>
          <w:p w14:paraId="7BE5F4F5" w14:textId="77777777" w:rsidR="00AD74EF" w:rsidRPr="00B4729E" w:rsidRDefault="00AD74EF" w:rsidP="002850B9">
            <w:pPr>
              <w:spacing w:before="240"/>
              <w:jc w:val="both"/>
              <w:rPr>
                <w:bCs/>
                <w:sz w:val="24"/>
                <w:szCs w:val="24"/>
              </w:rPr>
            </w:pPr>
            <w:r w:rsidRPr="00B4729E">
              <w:rPr>
                <w:sz w:val="24"/>
                <w:szCs w:val="24"/>
              </w:rPr>
              <w:t xml:space="preserve">postępowania o udzielenie zamówienia publicznego, prowadzonego </w:t>
            </w:r>
            <w:r w:rsidR="002850B9" w:rsidRPr="00B4729E">
              <w:rPr>
                <w:sz w:val="24"/>
                <w:szCs w:val="24"/>
              </w:rPr>
              <w:br/>
            </w:r>
            <w:r w:rsidRPr="00B4729E">
              <w:rPr>
                <w:sz w:val="24"/>
                <w:szCs w:val="24"/>
              </w:rPr>
              <w:t>w trybie przetarg</w:t>
            </w:r>
            <w:r w:rsidR="002850B9" w:rsidRPr="00B4729E">
              <w:rPr>
                <w:sz w:val="24"/>
                <w:szCs w:val="24"/>
              </w:rPr>
              <w:t>u</w:t>
            </w:r>
            <w:r w:rsidRPr="00B4729E">
              <w:rPr>
                <w:sz w:val="24"/>
                <w:szCs w:val="24"/>
              </w:rPr>
              <w:t xml:space="preserve"> nieograniczon</w:t>
            </w:r>
            <w:r w:rsidR="002850B9" w:rsidRPr="00B4729E">
              <w:rPr>
                <w:sz w:val="24"/>
                <w:szCs w:val="24"/>
              </w:rPr>
              <w:t>ego</w:t>
            </w:r>
            <w:r w:rsidRPr="00B4729E">
              <w:rPr>
                <w:b/>
                <w:sz w:val="24"/>
                <w:szCs w:val="24"/>
              </w:rPr>
              <w:t xml:space="preserve"> </w:t>
            </w:r>
            <w:r w:rsidRPr="00B4729E">
              <w:rPr>
                <w:bCs/>
                <w:sz w:val="24"/>
                <w:szCs w:val="24"/>
              </w:rPr>
              <w:t>na</w:t>
            </w:r>
            <w:r w:rsidRPr="00B4729E">
              <w:rPr>
                <w:b/>
                <w:sz w:val="24"/>
                <w:szCs w:val="24"/>
              </w:rPr>
              <w:t xml:space="preserve"> </w:t>
            </w:r>
            <w:r w:rsidRPr="00B4729E">
              <w:rPr>
                <w:bCs/>
                <w:sz w:val="24"/>
                <w:szCs w:val="24"/>
              </w:rPr>
              <w:t>”</w:t>
            </w:r>
            <w:r w:rsidRPr="00B4729E">
              <w:rPr>
                <w:b/>
                <w:bCs/>
                <w:sz w:val="24"/>
                <w:szCs w:val="24"/>
              </w:rPr>
              <w:t>Zakup i dostawa wyrobów medycznych III</w:t>
            </w:r>
            <w:r w:rsidRPr="00B4729E">
              <w:rPr>
                <w:bCs/>
                <w:sz w:val="24"/>
                <w:szCs w:val="24"/>
              </w:rPr>
              <w:t>”</w:t>
            </w:r>
            <w:r w:rsidRPr="00B4729E">
              <w:rPr>
                <w:b/>
                <w:sz w:val="24"/>
                <w:szCs w:val="24"/>
              </w:rPr>
              <w:t xml:space="preserve"> </w:t>
            </w:r>
            <w:r w:rsidRPr="00B4729E">
              <w:rPr>
                <w:bCs/>
                <w:sz w:val="24"/>
                <w:szCs w:val="24"/>
              </w:rPr>
              <w:t>– znak sprawy</w:t>
            </w:r>
            <w:r w:rsidRPr="00B4729E">
              <w:rPr>
                <w:b/>
                <w:sz w:val="24"/>
                <w:szCs w:val="24"/>
              </w:rPr>
              <w:t xml:space="preserve"> ZP/30/2023</w:t>
            </w:r>
            <w:r w:rsidRPr="00B4729E">
              <w:rPr>
                <w:bCs/>
                <w:sz w:val="24"/>
                <w:szCs w:val="24"/>
              </w:rPr>
              <w:t>.</w:t>
            </w:r>
          </w:p>
          <w:p w14:paraId="2BC38A72" w14:textId="7A03B93B" w:rsidR="00B4729E" w:rsidRPr="00B4729E" w:rsidRDefault="00B4729E" w:rsidP="002850B9">
            <w:pPr>
              <w:spacing w:before="240"/>
              <w:jc w:val="both"/>
              <w:rPr>
                <w:sz w:val="24"/>
                <w:szCs w:val="24"/>
              </w:rPr>
            </w:pPr>
          </w:p>
        </w:tc>
      </w:tr>
    </w:tbl>
    <w:p w14:paraId="5496BCB5" w14:textId="610DE271" w:rsidR="00EF1037" w:rsidRPr="00B4729E" w:rsidRDefault="005C0930" w:rsidP="002850B9">
      <w:pPr>
        <w:ind w:firstLine="426"/>
        <w:jc w:val="both"/>
        <w:rPr>
          <w:sz w:val="24"/>
          <w:szCs w:val="24"/>
        </w:rPr>
      </w:pPr>
      <w:r w:rsidRPr="00B4729E">
        <w:rPr>
          <w:sz w:val="24"/>
          <w:szCs w:val="24"/>
        </w:rPr>
        <w:t>Zamawiający</w:t>
      </w:r>
      <w:r w:rsidR="002850B9" w:rsidRPr="00B4729E">
        <w:rPr>
          <w:sz w:val="24"/>
          <w:szCs w:val="24"/>
        </w:rPr>
        <w:t xml:space="preserve"> </w:t>
      </w:r>
      <w:r w:rsidRPr="00B4729E">
        <w:rPr>
          <w:sz w:val="24"/>
          <w:szCs w:val="24"/>
        </w:rPr>
        <w:t>działając na podstawie art. 137 ust. 1 i 2 ustawy z dnia 11 września 2019</w:t>
      </w:r>
      <w:r w:rsidR="002850B9" w:rsidRPr="00B4729E">
        <w:rPr>
          <w:sz w:val="24"/>
          <w:szCs w:val="24"/>
        </w:rPr>
        <w:t xml:space="preserve"> </w:t>
      </w:r>
      <w:r w:rsidRPr="00B4729E">
        <w:rPr>
          <w:sz w:val="24"/>
          <w:szCs w:val="24"/>
        </w:rPr>
        <w:t xml:space="preserve">r. Prawo zamówień publicznych, </w:t>
      </w:r>
      <w:r w:rsidR="00EB3650" w:rsidRPr="00B4729E">
        <w:rPr>
          <w:sz w:val="24"/>
          <w:szCs w:val="24"/>
        </w:rPr>
        <w:t xml:space="preserve">informuje o </w:t>
      </w:r>
      <w:r w:rsidRPr="00B4729E">
        <w:rPr>
          <w:sz w:val="24"/>
          <w:szCs w:val="24"/>
        </w:rPr>
        <w:t>dokon</w:t>
      </w:r>
      <w:r w:rsidR="00EB3650" w:rsidRPr="00B4729E">
        <w:rPr>
          <w:sz w:val="24"/>
          <w:szCs w:val="24"/>
        </w:rPr>
        <w:t>aniu</w:t>
      </w:r>
      <w:r w:rsidRPr="00B4729E">
        <w:rPr>
          <w:sz w:val="24"/>
          <w:szCs w:val="24"/>
        </w:rPr>
        <w:t xml:space="preserve"> </w:t>
      </w:r>
      <w:r w:rsidR="00460DC4" w:rsidRPr="00B4729E">
        <w:rPr>
          <w:sz w:val="24"/>
          <w:szCs w:val="24"/>
        </w:rPr>
        <w:t>zmian</w:t>
      </w:r>
      <w:r w:rsidRPr="00B4729E">
        <w:rPr>
          <w:sz w:val="24"/>
          <w:szCs w:val="24"/>
        </w:rPr>
        <w:t xml:space="preserve"> w z</w:t>
      </w:r>
      <w:r w:rsidR="00460DC4" w:rsidRPr="00B4729E">
        <w:rPr>
          <w:sz w:val="24"/>
          <w:szCs w:val="24"/>
        </w:rPr>
        <w:t>apis</w:t>
      </w:r>
      <w:r w:rsidRPr="00B4729E">
        <w:rPr>
          <w:sz w:val="24"/>
          <w:szCs w:val="24"/>
        </w:rPr>
        <w:t>ach</w:t>
      </w:r>
      <w:r w:rsidR="00460DC4" w:rsidRPr="00B4729E">
        <w:rPr>
          <w:sz w:val="24"/>
          <w:szCs w:val="24"/>
        </w:rPr>
        <w:t xml:space="preserve"> </w:t>
      </w:r>
      <w:r w:rsidR="0022485D" w:rsidRPr="00B4729E">
        <w:rPr>
          <w:sz w:val="24"/>
          <w:szCs w:val="24"/>
        </w:rPr>
        <w:t>SWZ</w:t>
      </w:r>
      <w:r w:rsidR="00460DC4" w:rsidRPr="00B4729E">
        <w:rPr>
          <w:sz w:val="24"/>
          <w:szCs w:val="24"/>
        </w:rPr>
        <w:t xml:space="preserve"> </w:t>
      </w:r>
      <w:r w:rsidR="00B4729E">
        <w:rPr>
          <w:sz w:val="24"/>
          <w:szCs w:val="24"/>
        </w:rPr>
        <w:br/>
      </w:r>
      <w:r w:rsidR="00460DC4" w:rsidRPr="00B4729E">
        <w:rPr>
          <w:sz w:val="24"/>
          <w:szCs w:val="24"/>
        </w:rPr>
        <w:t>w następującym zakresie</w:t>
      </w:r>
      <w:r w:rsidR="00EF1037" w:rsidRPr="00B4729E">
        <w:rPr>
          <w:sz w:val="24"/>
          <w:szCs w:val="24"/>
        </w:rPr>
        <w:t>:</w:t>
      </w:r>
    </w:p>
    <w:p w14:paraId="70780723" w14:textId="47B6CC2A" w:rsidR="002850B9" w:rsidRPr="00B4729E" w:rsidRDefault="002850B9" w:rsidP="002850B9">
      <w:pPr>
        <w:ind w:firstLine="426"/>
        <w:jc w:val="both"/>
        <w:rPr>
          <w:sz w:val="24"/>
          <w:szCs w:val="24"/>
        </w:rPr>
      </w:pPr>
    </w:p>
    <w:p w14:paraId="4AC34A3D" w14:textId="52A2BF23" w:rsidR="002850B9" w:rsidRPr="00B4729E" w:rsidRDefault="002850B9" w:rsidP="002850B9">
      <w:pPr>
        <w:ind w:firstLine="426"/>
        <w:jc w:val="both"/>
        <w:rPr>
          <w:b/>
          <w:bCs/>
          <w:sz w:val="24"/>
          <w:szCs w:val="24"/>
          <w:u w:val="single"/>
        </w:rPr>
      </w:pPr>
      <w:r w:rsidRPr="00B4729E">
        <w:rPr>
          <w:b/>
          <w:bCs/>
          <w:sz w:val="24"/>
          <w:szCs w:val="24"/>
          <w:u w:val="single"/>
        </w:rPr>
        <w:t xml:space="preserve">Dotyczy pakietu 28 – Worki </w:t>
      </w:r>
      <w:proofErr w:type="spellStart"/>
      <w:r w:rsidRPr="00B4729E">
        <w:rPr>
          <w:b/>
          <w:bCs/>
          <w:sz w:val="24"/>
          <w:szCs w:val="24"/>
          <w:u w:val="single"/>
        </w:rPr>
        <w:t>stomijne</w:t>
      </w:r>
      <w:proofErr w:type="spellEnd"/>
      <w:r w:rsidRPr="00B4729E">
        <w:rPr>
          <w:b/>
          <w:bCs/>
          <w:sz w:val="24"/>
          <w:szCs w:val="24"/>
          <w:u w:val="single"/>
        </w:rPr>
        <w:t>:</w:t>
      </w:r>
    </w:p>
    <w:p w14:paraId="488B8AD7" w14:textId="77777777" w:rsidR="002850B9" w:rsidRPr="00B4729E" w:rsidRDefault="002850B9" w:rsidP="002850B9">
      <w:pPr>
        <w:ind w:firstLine="426"/>
        <w:jc w:val="both"/>
        <w:rPr>
          <w:b/>
          <w:bCs/>
          <w:sz w:val="24"/>
          <w:szCs w:val="24"/>
          <w:u w:val="single"/>
        </w:rPr>
      </w:pPr>
    </w:p>
    <w:p w14:paraId="1B535034" w14:textId="29FE0A74" w:rsidR="002850B9" w:rsidRPr="00B4729E" w:rsidRDefault="002850B9" w:rsidP="002850B9">
      <w:pPr>
        <w:ind w:firstLine="426"/>
        <w:jc w:val="both"/>
        <w:rPr>
          <w:sz w:val="24"/>
          <w:szCs w:val="24"/>
        </w:rPr>
      </w:pPr>
      <w:r w:rsidRPr="00B4729E">
        <w:rPr>
          <w:sz w:val="24"/>
          <w:szCs w:val="24"/>
        </w:rPr>
        <w:t xml:space="preserve">Zamawiający unieważnia postępowanie w zakresie pakietu 28 – Worki </w:t>
      </w:r>
      <w:proofErr w:type="spellStart"/>
      <w:r w:rsidRPr="00B4729E">
        <w:rPr>
          <w:sz w:val="24"/>
          <w:szCs w:val="24"/>
        </w:rPr>
        <w:t>stomijne</w:t>
      </w:r>
      <w:proofErr w:type="spellEnd"/>
      <w:r w:rsidRPr="00B4729E">
        <w:rPr>
          <w:sz w:val="24"/>
          <w:szCs w:val="24"/>
        </w:rPr>
        <w:t xml:space="preserve"> na podstawie Art. 255 pkt 6 ustawy </w:t>
      </w:r>
      <w:proofErr w:type="spellStart"/>
      <w:r w:rsidRPr="00B4729E">
        <w:rPr>
          <w:sz w:val="24"/>
          <w:szCs w:val="24"/>
        </w:rPr>
        <w:t>Pzp</w:t>
      </w:r>
      <w:proofErr w:type="spellEnd"/>
      <w:r w:rsidRPr="00B4729E">
        <w:rPr>
          <w:sz w:val="24"/>
          <w:szCs w:val="24"/>
        </w:rPr>
        <w:t xml:space="preserve"> – </w:t>
      </w:r>
      <w:r w:rsidR="00B4729E" w:rsidRPr="00B4729E">
        <w:rPr>
          <w:sz w:val="24"/>
          <w:szCs w:val="24"/>
        </w:rPr>
        <w:t>postępowanie obarczone jest niemożliwą do usunięcia wadą uniemożliwiającą zawarcie niepodlegającej unieważnieniu umowy w sprawie zamówienia publicznego.</w:t>
      </w:r>
    </w:p>
    <w:p w14:paraId="6F8FA6AE" w14:textId="77777777" w:rsidR="00B4729E" w:rsidRPr="00B4729E" w:rsidRDefault="00B4729E" w:rsidP="00B4729E">
      <w:pPr>
        <w:spacing w:line="276" w:lineRule="auto"/>
        <w:jc w:val="both"/>
        <w:rPr>
          <w:sz w:val="24"/>
          <w:szCs w:val="24"/>
          <w:u w:val="single"/>
        </w:rPr>
      </w:pPr>
    </w:p>
    <w:p w14:paraId="5B7C11F9" w14:textId="555D18DD" w:rsidR="00B4729E" w:rsidRPr="00B4729E" w:rsidRDefault="00B4729E" w:rsidP="00B4729E">
      <w:pPr>
        <w:spacing w:line="276" w:lineRule="auto"/>
        <w:jc w:val="both"/>
        <w:rPr>
          <w:sz w:val="24"/>
          <w:szCs w:val="24"/>
          <w:u w:val="single"/>
        </w:rPr>
      </w:pPr>
      <w:r w:rsidRPr="00B4729E">
        <w:rPr>
          <w:sz w:val="24"/>
          <w:szCs w:val="24"/>
          <w:u w:val="single"/>
        </w:rPr>
        <w:t>Uzasadnienie faktyczne:</w:t>
      </w:r>
    </w:p>
    <w:p w14:paraId="11E3BA51" w14:textId="5C570BFB" w:rsidR="00B4729E" w:rsidRDefault="00B4729E" w:rsidP="00B4729E">
      <w:pPr>
        <w:ind w:firstLine="426"/>
        <w:jc w:val="both"/>
        <w:rPr>
          <w:sz w:val="24"/>
          <w:szCs w:val="24"/>
        </w:rPr>
      </w:pPr>
      <w:r w:rsidRPr="00B4729E">
        <w:rPr>
          <w:sz w:val="24"/>
          <w:szCs w:val="24"/>
        </w:rPr>
        <w:t xml:space="preserve">Pakiet zostaje unieważniony z uwagi na błąd Zamawiającego polegający na zgłoszeniu asortymentu tj. Worki </w:t>
      </w:r>
      <w:proofErr w:type="spellStart"/>
      <w:r w:rsidRPr="00B4729E">
        <w:rPr>
          <w:sz w:val="24"/>
          <w:szCs w:val="24"/>
        </w:rPr>
        <w:t>stomijne</w:t>
      </w:r>
      <w:proofErr w:type="spellEnd"/>
      <w:r w:rsidRPr="00B4729E">
        <w:rPr>
          <w:sz w:val="24"/>
          <w:szCs w:val="24"/>
        </w:rPr>
        <w:t xml:space="preserve"> do powyższego postępowania podczas trwania ważnej umowy zawartej dnia 11.08.2023 roku i obowiązującej 24 miesiące od daty zawarcia. Stwierdzone uchybienie nie może być skorygowane przez Zamawiającego w toku postępowania inaczej jak poprzez unieważnienie postępowania w zakresie pakietu 28 - Worki </w:t>
      </w:r>
      <w:proofErr w:type="spellStart"/>
      <w:r w:rsidRPr="00B4729E">
        <w:rPr>
          <w:sz w:val="24"/>
          <w:szCs w:val="24"/>
        </w:rPr>
        <w:t>stomijne</w:t>
      </w:r>
      <w:proofErr w:type="spellEnd"/>
      <w:r w:rsidRPr="00B4729E">
        <w:rPr>
          <w:sz w:val="24"/>
          <w:szCs w:val="24"/>
        </w:rPr>
        <w:t>. Zawarcie umowy na ten sam asortyment narazić może Zamawiającego na zarzut naruszenia dyscypliny finansów publicznych.</w:t>
      </w:r>
    </w:p>
    <w:p w14:paraId="12738503" w14:textId="6A7A902D" w:rsidR="00B4729E" w:rsidRDefault="00B4729E" w:rsidP="00B4729E">
      <w:pPr>
        <w:ind w:firstLine="426"/>
        <w:jc w:val="both"/>
        <w:rPr>
          <w:sz w:val="24"/>
          <w:szCs w:val="24"/>
        </w:rPr>
      </w:pPr>
    </w:p>
    <w:p w14:paraId="7AF9ED34" w14:textId="77777777" w:rsidR="00B4729E" w:rsidRDefault="00B4729E" w:rsidP="00B4729E">
      <w:pPr>
        <w:ind w:firstLine="426"/>
        <w:jc w:val="both"/>
        <w:rPr>
          <w:sz w:val="24"/>
          <w:szCs w:val="24"/>
        </w:rPr>
      </w:pPr>
    </w:p>
    <w:p w14:paraId="641B5FB7" w14:textId="750DB485" w:rsidR="00B4729E" w:rsidRDefault="00B4729E" w:rsidP="00B4729E">
      <w:pPr>
        <w:ind w:firstLine="426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29D3501F" w14:textId="24A937EE" w:rsidR="00B4729E" w:rsidRDefault="00B4729E" w:rsidP="00B4729E">
      <w:pPr>
        <w:ind w:firstLine="426"/>
        <w:jc w:val="right"/>
        <w:rPr>
          <w:sz w:val="24"/>
          <w:szCs w:val="24"/>
        </w:rPr>
      </w:pPr>
    </w:p>
    <w:p w14:paraId="0AD3629B" w14:textId="77777777" w:rsidR="00B4729E" w:rsidRDefault="00B4729E" w:rsidP="00B4729E">
      <w:pPr>
        <w:ind w:firstLine="426"/>
        <w:jc w:val="right"/>
        <w:rPr>
          <w:sz w:val="24"/>
          <w:szCs w:val="24"/>
        </w:rPr>
      </w:pPr>
    </w:p>
    <w:p w14:paraId="121D2BAC" w14:textId="4ED9E336" w:rsidR="00B4729E" w:rsidRDefault="00B4729E" w:rsidP="00B4729E">
      <w:pPr>
        <w:ind w:left="6521"/>
        <w:rPr>
          <w:sz w:val="24"/>
          <w:szCs w:val="24"/>
        </w:rPr>
      </w:pPr>
      <w:r>
        <w:rPr>
          <w:sz w:val="24"/>
          <w:szCs w:val="24"/>
        </w:rPr>
        <w:t>Agnieszka Biel</w:t>
      </w:r>
    </w:p>
    <w:p w14:paraId="246D5604" w14:textId="77777777" w:rsidR="002850B9" w:rsidRPr="00B4729E" w:rsidRDefault="002850B9" w:rsidP="00FD14A2">
      <w:pPr>
        <w:jc w:val="both"/>
        <w:rPr>
          <w:sz w:val="24"/>
          <w:szCs w:val="24"/>
        </w:rPr>
      </w:pPr>
    </w:p>
    <w:sectPr w:rsidR="002850B9" w:rsidRPr="00B4729E" w:rsidSect="002850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BBE99" w14:textId="77777777" w:rsidR="007D76BF" w:rsidRDefault="007D76BF">
      <w:r>
        <w:separator/>
      </w:r>
    </w:p>
  </w:endnote>
  <w:endnote w:type="continuationSeparator" w:id="0">
    <w:p w14:paraId="5009A250" w14:textId="77777777" w:rsidR="007D76BF" w:rsidRDefault="007D7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126E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4ED24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5C212" w14:textId="77777777" w:rsidR="00EF1037" w:rsidRDefault="00FD14A2">
    <w:pPr>
      <w:pStyle w:val="Stopka"/>
      <w:tabs>
        <w:tab w:val="clear" w:pos="4536"/>
      </w:tabs>
      <w:jc w:val="center"/>
    </w:pPr>
    <w:r>
      <w:rPr>
        <w:noProof/>
      </w:rPr>
      <w:pict w14:anchorId="2976E9F7">
        <v:line id="_x0000_s1025" style="position:absolute;left:0;text-align:left;z-index:251657728" from="-3.85pt,7.55pt" to="455.15pt,7.55pt"/>
      </w:pict>
    </w:r>
  </w:p>
  <w:p w14:paraId="3FD308A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DFEC508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1EFF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70FC5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8DE60E" w14:textId="77777777" w:rsidR="00EF1037" w:rsidRDefault="00EF1037">
    <w:pPr>
      <w:pStyle w:val="Stopka"/>
      <w:tabs>
        <w:tab w:val="clear" w:pos="4536"/>
        <w:tab w:val="left" w:pos="6237"/>
      </w:tabs>
    </w:pPr>
  </w:p>
  <w:p w14:paraId="70BF8D5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9071E" w14:textId="77777777" w:rsidR="007D76BF" w:rsidRDefault="007D76BF">
      <w:r>
        <w:separator/>
      </w:r>
    </w:p>
  </w:footnote>
  <w:footnote w:type="continuationSeparator" w:id="0">
    <w:p w14:paraId="2656C803" w14:textId="77777777" w:rsidR="007D76BF" w:rsidRDefault="007D7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84187" w14:textId="77777777" w:rsidR="00AD74EF" w:rsidRDefault="00AD74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57539" w14:textId="77777777" w:rsidR="00AD74EF" w:rsidRDefault="00AD74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C8994" w14:textId="77777777" w:rsidR="00AD74EF" w:rsidRDefault="00AD74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76BF"/>
    <w:rsid w:val="00057D02"/>
    <w:rsid w:val="000613E0"/>
    <w:rsid w:val="001A571A"/>
    <w:rsid w:val="0022485D"/>
    <w:rsid w:val="002850B9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D76BF"/>
    <w:rsid w:val="00854803"/>
    <w:rsid w:val="0087224A"/>
    <w:rsid w:val="009149C3"/>
    <w:rsid w:val="00953AA1"/>
    <w:rsid w:val="0095641D"/>
    <w:rsid w:val="009D169F"/>
    <w:rsid w:val="00A4668B"/>
    <w:rsid w:val="00AD74EF"/>
    <w:rsid w:val="00B26D41"/>
    <w:rsid w:val="00B361A9"/>
    <w:rsid w:val="00B4729E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  <w:rsid w:val="00FD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0028C7"/>
  <w15:chartTrackingRefBased/>
  <w15:docId w15:val="{23BD0112-1FF9-4617-BFA5-7E53CF9F3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201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5</cp:revision>
  <cp:lastPrinted>2023-09-26T07:40:00Z</cp:lastPrinted>
  <dcterms:created xsi:type="dcterms:W3CDTF">2023-09-26T07:21:00Z</dcterms:created>
  <dcterms:modified xsi:type="dcterms:W3CDTF">2023-09-26T07:40:00Z</dcterms:modified>
</cp:coreProperties>
</file>