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62423" w14:textId="1E719C8E" w:rsidR="00EB1359" w:rsidRPr="003261E7" w:rsidRDefault="000A6383" w:rsidP="00EB1359">
      <w:pPr>
        <w:spacing w:after="240"/>
        <w:jc w:val="right"/>
        <w:rPr>
          <w:sz w:val="22"/>
          <w:szCs w:val="22"/>
        </w:rPr>
      </w:pPr>
      <w:r w:rsidRPr="000A638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C4740">
        <w:rPr>
          <w:sz w:val="22"/>
          <w:szCs w:val="22"/>
        </w:rPr>
        <w:t>26.09.2023 r.</w:t>
      </w:r>
    </w:p>
    <w:p w14:paraId="3D054BB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F36DF76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72770E2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F225EB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498CA2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48F358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506028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29B66C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EC3D968" w14:textId="4C7E1E52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7B3013">
        <w:rPr>
          <w:b/>
          <w:sz w:val="28"/>
          <w:szCs w:val="24"/>
        </w:rPr>
        <w:t>28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A6383" w:rsidRPr="003261E7" w14:paraId="569B018F" w14:textId="77777777" w:rsidTr="00C770F0">
        <w:trPr>
          <w:trHeight w:val="638"/>
        </w:trPr>
        <w:tc>
          <w:tcPr>
            <w:tcW w:w="959" w:type="dxa"/>
            <w:shd w:val="clear" w:color="auto" w:fill="auto"/>
          </w:tcPr>
          <w:p w14:paraId="4A784C43" w14:textId="77777777" w:rsidR="000A6383" w:rsidRPr="003261E7" w:rsidRDefault="000A6383" w:rsidP="00C770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128C3F" w14:textId="76086ADD" w:rsidR="000A6383" w:rsidRPr="003261E7" w:rsidRDefault="000A6383" w:rsidP="00C770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6383">
              <w:rPr>
                <w:sz w:val="22"/>
                <w:szCs w:val="22"/>
              </w:rPr>
              <w:t>przetarg</w:t>
            </w:r>
            <w:r w:rsidR="007B3013">
              <w:rPr>
                <w:sz w:val="22"/>
                <w:szCs w:val="22"/>
              </w:rPr>
              <w:t>u</w:t>
            </w:r>
            <w:r w:rsidRPr="000A6383">
              <w:rPr>
                <w:sz w:val="22"/>
                <w:szCs w:val="22"/>
              </w:rPr>
              <w:t xml:space="preserve"> nieograniczon</w:t>
            </w:r>
            <w:r w:rsidR="007B3013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A6383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A6383">
              <w:rPr>
                <w:b/>
                <w:sz w:val="22"/>
                <w:szCs w:val="22"/>
              </w:rPr>
              <w:t>ZP/30/2023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397BF6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F961D2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CE8E8A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E327B88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A4423E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C5A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83A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C8520B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A6383" w:rsidRPr="00EB1359" w14:paraId="21573AC6" w14:textId="77777777" w:rsidTr="00C770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910" w14:textId="77777777" w:rsidR="000A6383" w:rsidRPr="00710915" w:rsidRDefault="000A6383" w:rsidP="00C770F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6383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8AFC" w14:textId="77777777" w:rsidR="000A6383" w:rsidRPr="00EB1359" w:rsidRDefault="000A6383" w:rsidP="00C770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6383">
              <w:rPr>
                <w:b/>
                <w:sz w:val="22"/>
                <w:szCs w:val="22"/>
              </w:rPr>
              <w:t>Pakiet 28 - Worki stomijne</w:t>
            </w:r>
          </w:p>
          <w:p w14:paraId="6C7ACD05" w14:textId="77777777" w:rsidR="000A6383" w:rsidRPr="007B3013" w:rsidRDefault="000A6383" w:rsidP="00C770F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B3013">
              <w:rPr>
                <w:sz w:val="22"/>
                <w:szCs w:val="22"/>
                <w:u w:val="single"/>
              </w:rPr>
              <w:t>Uzasadnienie prawne:</w:t>
            </w:r>
          </w:p>
          <w:p w14:paraId="3E18332D" w14:textId="0EAB8CF2" w:rsidR="000A6383" w:rsidRDefault="007B3013" w:rsidP="00C770F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6 ustawy Pzp - </w:t>
            </w:r>
            <w:r w:rsidR="000A6383" w:rsidRPr="000A6383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  <w:r>
              <w:rPr>
                <w:sz w:val="22"/>
                <w:szCs w:val="22"/>
              </w:rPr>
              <w:t>.</w:t>
            </w:r>
          </w:p>
          <w:p w14:paraId="417010A7" w14:textId="77777777" w:rsidR="000A6383" w:rsidRPr="007B3013" w:rsidRDefault="000A6383" w:rsidP="00C770F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B3013">
              <w:rPr>
                <w:sz w:val="22"/>
                <w:szCs w:val="22"/>
                <w:u w:val="single"/>
              </w:rPr>
              <w:t>Uzasadnienie faktyczne:</w:t>
            </w:r>
          </w:p>
          <w:p w14:paraId="033B9F34" w14:textId="4EACE94C" w:rsidR="000A6383" w:rsidRPr="00EB1359" w:rsidRDefault="000A6383" w:rsidP="00C770F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6383">
              <w:rPr>
                <w:sz w:val="22"/>
                <w:szCs w:val="22"/>
              </w:rPr>
              <w:t xml:space="preserve">Pakiet zostaje unieważniony z uwagi na błąd Zamawiającego polegający na zgłoszeniu asortymentu tj. Worki stomijne do powyższego postępowania podczas trwania ważnej umowy zawartej dnia 11.08.2023 roku i </w:t>
            </w:r>
            <w:r w:rsidR="007B3013" w:rsidRPr="000A6383">
              <w:rPr>
                <w:sz w:val="22"/>
                <w:szCs w:val="22"/>
              </w:rPr>
              <w:t>obowiązującej</w:t>
            </w:r>
            <w:r w:rsidRPr="000A6383">
              <w:rPr>
                <w:sz w:val="22"/>
                <w:szCs w:val="22"/>
              </w:rPr>
              <w:t xml:space="preserve"> 24 miesiące od daty zawarcia. Stwierdzone uchybienie nie może być skorygowane przez Zamawiającego w toku postępowania inaczej jak poprzez unieważnienie postępowania w zakresie pakietu 28 - Worki stomijne. Zawarcie umowy na ten sam asortyment narazić może Zamawiającego na zarzut naruszenia dyscypliny finansów publicznych.</w:t>
            </w:r>
          </w:p>
        </w:tc>
      </w:tr>
    </w:tbl>
    <w:p w14:paraId="2A769034" w14:textId="77777777" w:rsidR="00010B31" w:rsidRDefault="00010B31"/>
    <w:sectPr w:rsidR="00010B31" w:rsidSect="007B30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A7C57" w14:textId="77777777" w:rsidR="000A6383" w:rsidRDefault="000A6383" w:rsidP="000A6383">
      <w:r>
        <w:separator/>
      </w:r>
    </w:p>
  </w:endnote>
  <w:endnote w:type="continuationSeparator" w:id="0">
    <w:p w14:paraId="5390FC78" w14:textId="77777777" w:rsidR="000A6383" w:rsidRDefault="000A6383" w:rsidP="000A6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9FF5B" w14:textId="77777777" w:rsidR="000A6383" w:rsidRDefault="000A63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91B1E" w14:textId="77777777" w:rsidR="000A6383" w:rsidRDefault="000A6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DF471" w14:textId="77777777" w:rsidR="000A6383" w:rsidRDefault="000A6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D4F0B" w14:textId="77777777" w:rsidR="000A6383" w:rsidRDefault="000A6383" w:rsidP="000A6383">
      <w:r>
        <w:separator/>
      </w:r>
    </w:p>
  </w:footnote>
  <w:footnote w:type="continuationSeparator" w:id="0">
    <w:p w14:paraId="10AA149A" w14:textId="77777777" w:rsidR="000A6383" w:rsidRDefault="000A6383" w:rsidP="000A6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CB743" w14:textId="77777777" w:rsidR="000A6383" w:rsidRDefault="000A63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A12FE" w14:textId="77777777" w:rsidR="000A6383" w:rsidRDefault="000A63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28668" w14:textId="77777777" w:rsidR="000A6383" w:rsidRDefault="000A63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4CD"/>
    <w:rsid w:val="00010B31"/>
    <w:rsid w:val="000A6383"/>
    <w:rsid w:val="00104963"/>
    <w:rsid w:val="00150F65"/>
    <w:rsid w:val="006C4740"/>
    <w:rsid w:val="00775DAE"/>
    <w:rsid w:val="007B3013"/>
    <w:rsid w:val="00823326"/>
    <w:rsid w:val="00856A3E"/>
    <w:rsid w:val="00894412"/>
    <w:rsid w:val="009462DF"/>
    <w:rsid w:val="009500EB"/>
    <w:rsid w:val="00993EFC"/>
    <w:rsid w:val="00A574CD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A3AD67"/>
  <w15:chartTrackingRefBased/>
  <w15:docId w15:val="{B406C513-955E-4DBD-899E-2F66851B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0A6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6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193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dcterms:created xsi:type="dcterms:W3CDTF">2023-09-25T08:57:00Z</dcterms:created>
  <dcterms:modified xsi:type="dcterms:W3CDTF">2023-09-26T06:54:00Z</dcterms:modified>
</cp:coreProperties>
</file>