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5A2E2" w14:textId="350D699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D3D1E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9B682F5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9CAB617" w14:textId="77777777" w:rsidR="006676AE" w:rsidRPr="0012157F" w:rsidRDefault="007B5771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B5771">
        <w:rPr>
          <w:rFonts w:ascii="Arial" w:hAnsi="Arial" w:cs="Arial"/>
        </w:rPr>
        <w:t>Szpital Specjalistyczny im. Stefana Żeromskiego SPZOZ w Krakowie</w:t>
      </w:r>
    </w:p>
    <w:p w14:paraId="30B855F7" w14:textId="77777777" w:rsidR="006676AE" w:rsidRPr="0012157F" w:rsidRDefault="007B577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B5771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7B5771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AC6B4C1" w14:textId="77777777" w:rsidR="00F90CD1" w:rsidRDefault="007B577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B5771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7B5771">
        <w:rPr>
          <w:rFonts w:ascii="Arial" w:hAnsi="Arial" w:cs="Arial"/>
        </w:rPr>
        <w:t>Kraków</w:t>
      </w:r>
    </w:p>
    <w:p w14:paraId="241129A8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177C7D4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B39F9E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A346C8D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8355D6C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24DF04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307609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D11F678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529439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5771" w:rsidRPr="0012157F" w14:paraId="2536A25B" w14:textId="77777777" w:rsidTr="006D4EC2">
        <w:tc>
          <w:tcPr>
            <w:tcW w:w="9104" w:type="dxa"/>
            <w:shd w:val="clear" w:color="auto" w:fill="D9D9D9"/>
          </w:tcPr>
          <w:p w14:paraId="0B13DF24" w14:textId="77777777" w:rsidR="007B5771" w:rsidRPr="0012157F" w:rsidRDefault="007B5771" w:rsidP="006D4EC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641A48" w14:textId="77777777" w:rsidR="007B5771" w:rsidRPr="00094F76" w:rsidRDefault="007B5771" w:rsidP="006D4EC2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B577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5F510A74" w14:textId="77777777" w:rsidR="007B5771" w:rsidRPr="0017574D" w:rsidRDefault="007B5771" w:rsidP="006D4EC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30AFD3A" w14:textId="77777777" w:rsidR="007B5771" w:rsidRDefault="007B5771" w:rsidP="006D4EC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7A161EE" w14:textId="77777777" w:rsidR="007B5771" w:rsidRPr="002C3302" w:rsidRDefault="007B5771" w:rsidP="006D4E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BFF4E0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62567D" w14:textId="77777777" w:rsidR="00E50194" w:rsidRDefault="007B577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B5771">
        <w:rPr>
          <w:rFonts w:ascii="Arial" w:hAnsi="Arial" w:cs="Arial"/>
          <w:b/>
          <w:sz w:val="24"/>
          <w:szCs w:val="24"/>
        </w:rPr>
        <w:t>Inwestycyjny zakup sprzętu medycznego na potrzeby Oddziałów Szpitalnych (4 grupy)</w:t>
      </w:r>
    </w:p>
    <w:p w14:paraId="739CC65C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B5771" w:rsidRPr="007B5771">
        <w:rPr>
          <w:rFonts w:ascii="Arial" w:hAnsi="Arial" w:cs="Arial"/>
          <w:b/>
          <w:sz w:val="24"/>
          <w:szCs w:val="24"/>
        </w:rPr>
        <w:t>SZP-271-39-2023</w:t>
      </w:r>
    </w:p>
    <w:p w14:paraId="6072A62A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B5771" w:rsidRPr="007B577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95D8515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3C738B8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CD7A64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81233C1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D583DAA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D4298B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EE8BAE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15732BF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9428269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791B26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B7566C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1F5BF1C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BB15995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DC67CC0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ACA07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9624A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209899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2F12F8A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9B9A35E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FB533" w14:textId="77777777" w:rsidR="00E55851" w:rsidRDefault="00E55851" w:rsidP="0038231F">
      <w:pPr>
        <w:spacing w:after="0" w:line="240" w:lineRule="auto"/>
      </w:pPr>
      <w:r>
        <w:separator/>
      </w:r>
    </w:p>
  </w:endnote>
  <w:endnote w:type="continuationSeparator" w:id="0">
    <w:p w14:paraId="2E8CE195" w14:textId="77777777" w:rsidR="00E55851" w:rsidRDefault="00E558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F7FBA" w14:textId="77777777" w:rsidR="007B5771" w:rsidRDefault="007B57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FA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E6988A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3B712" w14:textId="77777777" w:rsidR="007B5771" w:rsidRDefault="007B57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D1CA6" w14:textId="77777777" w:rsidR="00E55851" w:rsidRDefault="00E55851" w:rsidP="0038231F">
      <w:pPr>
        <w:spacing w:after="0" w:line="240" w:lineRule="auto"/>
      </w:pPr>
      <w:r>
        <w:separator/>
      </w:r>
    </w:p>
  </w:footnote>
  <w:footnote w:type="continuationSeparator" w:id="0">
    <w:p w14:paraId="0EEEDD9C" w14:textId="77777777" w:rsidR="00E55851" w:rsidRDefault="00E558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5C4C0" w14:textId="77777777" w:rsidR="007B5771" w:rsidRDefault="007B5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0A77E" w14:textId="77777777" w:rsidR="007B5771" w:rsidRDefault="007B5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0B610" w14:textId="77777777" w:rsidR="007B5771" w:rsidRDefault="007B57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024702">
    <w:abstractNumId w:val="12"/>
  </w:num>
  <w:num w:numId="2" w16cid:durableId="570038921">
    <w:abstractNumId w:val="0"/>
  </w:num>
  <w:num w:numId="3" w16cid:durableId="1069234216">
    <w:abstractNumId w:val="11"/>
  </w:num>
  <w:num w:numId="4" w16cid:durableId="615260785">
    <w:abstractNumId w:val="16"/>
  </w:num>
  <w:num w:numId="5" w16cid:durableId="287900106">
    <w:abstractNumId w:val="13"/>
  </w:num>
  <w:num w:numId="6" w16cid:durableId="1638216076">
    <w:abstractNumId w:val="10"/>
  </w:num>
  <w:num w:numId="7" w16cid:durableId="2040085168">
    <w:abstractNumId w:val="1"/>
  </w:num>
  <w:num w:numId="8" w16cid:durableId="884025260">
    <w:abstractNumId w:val="6"/>
  </w:num>
  <w:num w:numId="9" w16cid:durableId="565729417">
    <w:abstractNumId w:val="4"/>
  </w:num>
  <w:num w:numId="10" w16cid:durableId="924145160">
    <w:abstractNumId w:val="7"/>
  </w:num>
  <w:num w:numId="11" w16cid:durableId="748312884">
    <w:abstractNumId w:val="5"/>
  </w:num>
  <w:num w:numId="12" w16cid:durableId="1723168667">
    <w:abstractNumId w:val="9"/>
  </w:num>
  <w:num w:numId="13" w16cid:durableId="889461123">
    <w:abstractNumId w:val="3"/>
  </w:num>
  <w:num w:numId="14" w16cid:durableId="1693413526">
    <w:abstractNumId w:val="2"/>
  </w:num>
  <w:num w:numId="15" w16cid:durableId="1878078370">
    <w:abstractNumId w:val="15"/>
  </w:num>
  <w:num w:numId="16" w16cid:durableId="245848781">
    <w:abstractNumId w:val="8"/>
  </w:num>
  <w:num w:numId="17" w16cid:durableId="10680704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8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3D1E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5771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5851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06454"/>
  <w15:docId w15:val="{DFA3B609-964A-4BE1-A85A-FA646EBBB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2023-09-21T09:32:00Z</dcterms:created>
  <dcterms:modified xsi:type="dcterms:W3CDTF">2023-09-21T09:32:00Z</dcterms:modified>
</cp:coreProperties>
</file>