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5AC9" w:rsidRPr="00165AC9" w:rsidRDefault="00165AC9" w:rsidP="00165AC9">
      <w:pPr>
        <w:spacing w:after="120" w:line="266" w:lineRule="auto"/>
        <w:ind w:left="0" w:right="-6" w:firstLine="0"/>
        <w:jc w:val="right"/>
        <w:rPr>
          <w:rFonts w:ascii="Arial" w:eastAsia="Times New Roman" w:hAnsi="Arial" w:cs="Arial"/>
          <w:b/>
          <w:sz w:val="24"/>
          <w:szCs w:val="24"/>
        </w:rPr>
      </w:pPr>
      <w:r w:rsidRPr="00165AC9">
        <w:rPr>
          <w:rFonts w:ascii="Arial" w:eastAsia="Times New Roman" w:hAnsi="Arial" w:cs="Arial"/>
          <w:b/>
          <w:sz w:val="24"/>
          <w:szCs w:val="24"/>
        </w:rPr>
        <w:t>Znak sprawy K-2.381/20/2023</w:t>
      </w:r>
    </w:p>
    <w:p w:rsidR="00165AC9" w:rsidRDefault="00165AC9" w:rsidP="00165AC9">
      <w:pPr>
        <w:spacing w:after="120" w:line="266" w:lineRule="auto"/>
        <w:ind w:left="0" w:right="-6" w:firstLine="0"/>
        <w:jc w:val="right"/>
        <w:rPr>
          <w:rFonts w:ascii="Arial" w:eastAsia="Times New Roman" w:hAnsi="Arial" w:cs="Arial"/>
          <w:b/>
          <w:sz w:val="24"/>
          <w:szCs w:val="24"/>
        </w:rPr>
      </w:pPr>
      <w:r w:rsidRPr="00165AC9">
        <w:rPr>
          <w:rFonts w:ascii="Arial" w:eastAsia="Times New Roman" w:hAnsi="Arial" w:cs="Arial"/>
          <w:b/>
          <w:sz w:val="24"/>
          <w:szCs w:val="24"/>
        </w:rPr>
        <w:t>Załącznik nr 3 do SWZ</w:t>
      </w:r>
    </w:p>
    <w:p w:rsidR="00165AC9" w:rsidRPr="00165AC9" w:rsidRDefault="00165AC9" w:rsidP="00165AC9">
      <w:pPr>
        <w:spacing w:after="120" w:line="266" w:lineRule="auto"/>
        <w:ind w:left="0" w:right="-6" w:firstLine="0"/>
        <w:jc w:val="right"/>
        <w:rPr>
          <w:rFonts w:ascii="Arial" w:eastAsia="Times New Roman" w:hAnsi="Arial" w:cs="Arial"/>
          <w:b/>
          <w:sz w:val="24"/>
          <w:szCs w:val="24"/>
        </w:rPr>
      </w:pPr>
      <w:bookmarkStart w:id="0" w:name="_GoBack"/>
      <w:bookmarkEnd w:id="0"/>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720E">
            <w:pPr>
              <w:spacing w:before="120" w:after="120" w:line="254" w:lineRule="auto"/>
              <w:ind w:left="0" w:right="0" w:firstLine="0"/>
              <w:jc w:val="left"/>
              <w:rPr>
                <w:rFonts w:ascii="Arial" w:hAnsi="Arial" w:cs="Arial"/>
                <w:sz w:val="18"/>
                <w:szCs w:val="18"/>
                <w:lang w:eastAsia="en-US"/>
              </w:rPr>
            </w:pPr>
            <w:r w:rsidRPr="0047720E">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720E">
            <w:pPr>
              <w:spacing w:before="120" w:after="120" w:line="254" w:lineRule="auto"/>
              <w:ind w:left="0" w:right="0" w:firstLine="0"/>
              <w:jc w:val="left"/>
              <w:rPr>
                <w:rFonts w:ascii="Arial" w:hAnsi="Arial" w:cs="Arial"/>
                <w:sz w:val="18"/>
                <w:szCs w:val="18"/>
                <w:lang w:eastAsia="en-US"/>
              </w:rPr>
            </w:pPr>
            <w:r w:rsidRPr="0047720E">
              <w:rPr>
                <w:rFonts w:ascii="Arial" w:hAnsi="Arial" w:cs="Arial"/>
                <w:sz w:val="18"/>
                <w:szCs w:val="18"/>
                <w:lang w:eastAsia="en-US"/>
              </w:rPr>
              <w:t>Zakup energii elektrycznej do obiektów Akademii Wychowania Fizycznego im. Bronisława Czecha w Krakowie</w:t>
            </w:r>
          </w:p>
        </w:tc>
      </w:tr>
      <w:tr w:rsidR="0047720E" w:rsidRPr="00C24737" w:rsidTr="004A776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7720E" w:rsidRDefault="0047720E" w:rsidP="004A776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7720E" w:rsidRDefault="0047720E" w:rsidP="004A7763">
            <w:pPr>
              <w:spacing w:before="120" w:after="0" w:line="254" w:lineRule="auto"/>
              <w:ind w:left="0" w:right="0" w:firstLine="0"/>
              <w:jc w:val="left"/>
              <w:rPr>
                <w:rFonts w:ascii="Arial" w:hAnsi="Arial" w:cs="Arial"/>
                <w:sz w:val="18"/>
                <w:szCs w:val="18"/>
                <w:lang w:eastAsia="en-US"/>
              </w:rPr>
            </w:pPr>
            <w:r w:rsidRPr="0047720E">
              <w:rPr>
                <w:rFonts w:ascii="Arial" w:hAnsi="Arial" w:cs="Arial"/>
                <w:sz w:val="18"/>
                <w:szCs w:val="18"/>
                <w:lang w:eastAsia="en-US"/>
              </w:rPr>
              <w:t>K-2.381/20/2023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165AC9">
      <w:headerReference w:type="even" r:id="rId8"/>
      <w:headerReference w:type="default" r:id="rId9"/>
      <w:footerReference w:type="even" r:id="rId10"/>
      <w:footerReference w:type="default" r:id="rId11"/>
      <w:headerReference w:type="first" r:id="rId12"/>
      <w:footerReference w:type="first" r:id="rId13"/>
      <w:type w:val="continuous"/>
      <w:pgSz w:w="11906" w:h="16838"/>
      <w:pgMar w:top="709"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5FE" w:rsidRDefault="008A65FE">
      <w:pPr>
        <w:spacing w:after="0" w:line="240" w:lineRule="auto"/>
      </w:pPr>
      <w:r>
        <w:separator/>
      </w:r>
    </w:p>
  </w:endnote>
  <w:endnote w:type="continuationSeparator" w:id="0">
    <w:p w:rsidR="008A65FE" w:rsidRDefault="008A6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5FE" w:rsidRDefault="008A65FE">
      <w:pPr>
        <w:spacing w:after="0" w:line="244" w:lineRule="auto"/>
        <w:ind w:left="0" w:right="69" w:firstLine="0"/>
      </w:pPr>
      <w:r>
        <w:separator/>
      </w:r>
    </w:p>
  </w:footnote>
  <w:footnote w:type="continuationSeparator" w:id="0">
    <w:p w:rsidR="008A65FE" w:rsidRDefault="008A65F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20E" w:rsidRDefault="004772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20E" w:rsidRDefault="004772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20E" w:rsidRDefault="004772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5F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AC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7720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5F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E612E"/>
  <w15:chartTrackingRefBased/>
  <w15:docId w15:val="{1C92E99B-F91C-4E44-9BC3-1B438EB8A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3AD1E-BEDD-4FFB-A6CB-120E66CB9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cp:lastModifiedBy>Agnieszka Arnold</cp:lastModifiedBy>
  <cp:revision>3</cp:revision>
  <dcterms:created xsi:type="dcterms:W3CDTF">2023-09-15T11:21:00Z</dcterms:created>
  <dcterms:modified xsi:type="dcterms:W3CDTF">2023-09-15T11:22:00Z</dcterms:modified>
</cp:coreProperties>
</file>