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EA231" w14:textId="77777777" w:rsidR="007455DA" w:rsidRPr="006E13CD" w:rsidRDefault="007455DA" w:rsidP="007455DA">
      <w:pPr>
        <w:jc w:val="right"/>
        <w:rPr>
          <w:b/>
          <w:sz w:val="22"/>
          <w:szCs w:val="22"/>
          <w:lang w:val="pl-PL"/>
        </w:rPr>
      </w:pPr>
      <w:r w:rsidRPr="006E13CD">
        <w:rPr>
          <w:b/>
          <w:sz w:val="22"/>
          <w:szCs w:val="22"/>
          <w:lang w:val="pl-PL"/>
        </w:rPr>
        <w:t>Załącznik nr 3</w:t>
      </w:r>
    </w:p>
    <w:p w14:paraId="44B10F89" w14:textId="77777777" w:rsidR="007455DA" w:rsidRPr="006E13CD" w:rsidRDefault="007455DA" w:rsidP="007455DA">
      <w:pPr>
        <w:jc w:val="center"/>
        <w:rPr>
          <w:b/>
          <w:sz w:val="22"/>
          <w:szCs w:val="22"/>
          <w:lang w:val="pl-PL"/>
        </w:rPr>
      </w:pPr>
      <w:r w:rsidRPr="006E13CD">
        <w:rPr>
          <w:b/>
          <w:sz w:val="22"/>
          <w:szCs w:val="22"/>
          <w:lang w:val="pl-PL"/>
        </w:rPr>
        <w:t>WZÓR UMOWY</w:t>
      </w:r>
    </w:p>
    <w:p w14:paraId="57ADDD86" w14:textId="77777777" w:rsidR="007455DA" w:rsidRPr="006E13CD" w:rsidRDefault="007455DA" w:rsidP="007455DA">
      <w:pPr>
        <w:jc w:val="center"/>
        <w:rPr>
          <w:b/>
          <w:sz w:val="22"/>
          <w:szCs w:val="22"/>
          <w:lang w:val="pl-PL"/>
        </w:rPr>
      </w:pPr>
      <w:r w:rsidRPr="006E13CD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441846F4" w14:textId="77777777" w:rsidR="007455DA" w:rsidRPr="006E13CD" w:rsidRDefault="007455DA" w:rsidP="007455DA">
      <w:pPr>
        <w:jc w:val="center"/>
        <w:rPr>
          <w:b/>
          <w:sz w:val="22"/>
          <w:szCs w:val="22"/>
          <w:lang w:val="pl-PL"/>
        </w:rPr>
      </w:pPr>
    </w:p>
    <w:p w14:paraId="6FB98AC6" w14:textId="103D3466" w:rsidR="007455DA" w:rsidRPr="006E13CD" w:rsidRDefault="007455DA" w:rsidP="00993499">
      <w:pPr>
        <w:ind w:right="-47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 xml:space="preserve">Zawarta w dniu .................... r. w Krakowie w wyniku przeprowadzonego postępowania o zamówienie publiczne w trybie podstawowym, o którym mowa w art. 275 pkt 1 ustawy </w:t>
      </w:r>
      <w:proofErr w:type="spellStart"/>
      <w:r w:rsidRPr="006E13CD">
        <w:rPr>
          <w:sz w:val="22"/>
          <w:szCs w:val="22"/>
          <w:lang w:val="pl-PL"/>
        </w:rPr>
        <w:t>Pzp</w:t>
      </w:r>
      <w:proofErr w:type="spellEnd"/>
      <w:r w:rsidRPr="006E13CD">
        <w:rPr>
          <w:sz w:val="22"/>
          <w:szCs w:val="22"/>
          <w:lang w:val="pl-PL"/>
        </w:rPr>
        <w:t>.</w:t>
      </w:r>
      <w:r w:rsidR="00993499" w:rsidRPr="006E13CD">
        <w:rPr>
          <w:sz w:val="22"/>
          <w:szCs w:val="22"/>
          <w:lang w:val="pl-PL"/>
        </w:rPr>
        <w:t xml:space="preserve"> p</w:t>
      </w:r>
      <w:r w:rsidRPr="006E13CD">
        <w:rPr>
          <w:sz w:val="22"/>
          <w:szCs w:val="22"/>
          <w:lang w:val="pl-PL"/>
        </w:rPr>
        <w:t>omiędzy</w:t>
      </w:r>
      <w:r w:rsidR="00993499" w:rsidRPr="006E13CD">
        <w:rPr>
          <w:sz w:val="22"/>
          <w:szCs w:val="22"/>
          <w:lang w:val="pl-PL"/>
        </w:rPr>
        <w:t>:</w:t>
      </w:r>
    </w:p>
    <w:p w14:paraId="3C0DC30B" w14:textId="77777777" w:rsidR="007455DA" w:rsidRPr="006E13CD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6E13CD">
        <w:rPr>
          <w:b/>
          <w:sz w:val="22"/>
          <w:szCs w:val="22"/>
          <w:lang w:val="pl-PL"/>
        </w:rPr>
        <w:t>Akademią Górniczo-Hutniczą im. Stanisława Staszica w Krakowie AI. Mickiewicza 30</w:t>
      </w:r>
      <w:r w:rsidRPr="006E13CD">
        <w:rPr>
          <w:sz w:val="22"/>
          <w:szCs w:val="22"/>
          <w:lang w:val="pl-PL"/>
        </w:rPr>
        <w:t xml:space="preserve">  </w:t>
      </w:r>
    </w:p>
    <w:p w14:paraId="7700533C" w14:textId="77777777" w:rsidR="007455DA" w:rsidRPr="006E13CD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reprezentowana przez:</w:t>
      </w:r>
    </w:p>
    <w:p w14:paraId="6286279F" w14:textId="1FCB334F" w:rsidR="007455DA" w:rsidRPr="006E13CD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1.Kancelrza AGH ............................................................................</w:t>
      </w:r>
      <w:r w:rsidR="00FB7EFE" w:rsidRPr="006E13CD">
        <w:rPr>
          <w:sz w:val="22"/>
          <w:szCs w:val="22"/>
          <w:lang w:val="pl-PL"/>
        </w:rPr>
        <w:t>..........................................................</w:t>
      </w:r>
    </w:p>
    <w:p w14:paraId="4FAADE4B" w14:textId="70855529" w:rsidR="007455DA" w:rsidRPr="006E13CD" w:rsidRDefault="007455DA" w:rsidP="007455DA">
      <w:pPr>
        <w:ind w:right="-47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2.Kwestora / Z-</w:t>
      </w:r>
      <w:proofErr w:type="spellStart"/>
      <w:r w:rsidRPr="006E13CD">
        <w:rPr>
          <w:sz w:val="22"/>
          <w:szCs w:val="22"/>
          <w:lang w:val="pl-PL"/>
        </w:rPr>
        <w:t>cę</w:t>
      </w:r>
      <w:proofErr w:type="spellEnd"/>
      <w:r w:rsidRPr="006E13CD">
        <w:rPr>
          <w:sz w:val="22"/>
          <w:szCs w:val="22"/>
          <w:lang w:val="pl-PL"/>
        </w:rPr>
        <w:t xml:space="preserve"> Kwestora/ .........................................................................................................</w:t>
      </w:r>
      <w:r w:rsidR="00FB7EFE" w:rsidRPr="006E13CD">
        <w:rPr>
          <w:sz w:val="22"/>
          <w:szCs w:val="22"/>
          <w:lang w:val="pl-PL"/>
        </w:rPr>
        <w:t>...........</w:t>
      </w:r>
    </w:p>
    <w:p w14:paraId="691ED3C9" w14:textId="77777777" w:rsidR="007455DA" w:rsidRPr="006E13CD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zwaną dalej KUPUJĄCYM</w:t>
      </w:r>
    </w:p>
    <w:p w14:paraId="5EAFBF7A" w14:textId="77777777" w:rsidR="007455DA" w:rsidRPr="006E13CD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 xml:space="preserve">a </w:t>
      </w:r>
    </w:p>
    <w:p w14:paraId="17519605" w14:textId="0F2551DB" w:rsidR="007455DA" w:rsidRPr="006E13CD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......................................................................................................................................................</w:t>
      </w:r>
      <w:r w:rsidR="00FB7EFE" w:rsidRPr="006E13CD">
        <w:rPr>
          <w:sz w:val="22"/>
          <w:szCs w:val="22"/>
          <w:lang w:val="pl-PL"/>
        </w:rPr>
        <w:t>..............</w:t>
      </w:r>
    </w:p>
    <w:p w14:paraId="2FF50A78" w14:textId="642C3620" w:rsidR="007455DA" w:rsidRPr="006E13CD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......................................................................................................................................................</w:t>
      </w:r>
      <w:r w:rsidR="00FB7EFE" w:rsidRPr="006E13CD">
        <w:rPr>
          <w:sz w:val="22"/>
          <w:szCs w:val="22"/>
          <w:lang w:val="pl-PL"/>
        </w:rPr>
        <w:t>..............</w:t>
      </w:r>
    </w:p>
    <w:p w14:paraId="669F7076" w14:textId="25C1E513" w:rsidR="007455DA" w:rsidRPr="006E13CD" w:rsidRDefault="007455DA" w:rsidP="007455DA">
      <w:pPr>
        <w:ind w:right="-47"/>
        <w:jc w:val="both"/>
        <w:rPr>
          <w:i/>
          <w:sz w:val="22"/>
          <w:szCs w:val="22"/>
          <w:lang w:val="pl-PL"/>
        </w:rPr>
      </w:pPr>
      <w:r w:rsidRPr="006E13CD">
        <w:rPr>
          <w:i/>
          <w:sz w:val="22"/>
          <w:szCs w:val="22"/>
          <w:lang w:val="pl-PL"/>
        </w:rPr>
        <w:t xml:space="preserve">(nazwa i siedziba przedsiębiorcy oraz jego adres). </w:t>
      </w:r>
    </w:p>
    <w:p w14:paraId="0DAA5B07" w14:textId="77777777" w:rsidR="007455DA" w:rsidRPr="006E13CD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reprezentowanym przez:</w:t>
      </w:r>
    </w:p>
    <w:p w14:paraId="5B72CE31" w14:textId="45978B5D" w:rsidR="007455DA" w:rsidRPr="006E13CD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1...................................................................................................................................................</w:t>
      </w:r>
      <w:r w:rsidR="00FB7EFE" w:rsidRPr="006E13CD">
        <w:rPr>
          <w:sz w:val="22"/>
          <w:szCs w:val="22"/>
          <w:lang w:val="pl-PL"/>
        </w:rPr>
        <w:t>..............</w:t>
      </w:r>
    </w:p>
    <w:p w14:paraId="5E5D25E9" w14:textId="38A9906C" w:rsidR="007455DA" w:rsidRPr="006E13CD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2..................................................................................................................................................</w:t>
      </w:r>
      <w:r w:rsidR="00FB7EFE" w:rsidRPr="006E13CD">
        <w:rPr>
          <w:sz w:val="22"/>
          <w:szCs w:val="22"/>
          <w:lang w:val="pl-PL"/>
        </w:rPr>
        <w:t>..............</w:t>
      </w:r>
    </w:p>
    <w:p w14:paraId="36843C01" w14:textId="77777777" w:rsidR="007455DA" w:rsidRPr="006E13CD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zwanym dalej SPRZEDAWCĄ</w:t>
      </w:r>
    </w:p>
    <w:p w14:paraId="09FEBC79" w14:textId="77777777" w:rsidR="007455DA" w:rsidRPr="006E13CD" w:rsidRDefault="007455DA" w:rsidP="007455DA">
      <w:pPr>
        <w:ind w:right="-47"/>
        <w:jc w:val="center"/>
        <w:rPr>
          <w:sz w:val="22"/>
          <w:szCs w:val="22"/>
          <w:lang w:val="pl-PL"/>
        </w:rPr>
      </w:pPr>
    </w:p>
    <w:p w14:paraId="0C9113B9" w14:textId="77777777" w:rsidR="007455DA" w:rsidRPr="006E13CD" w:rsidRDefault="007455DA" w:rsidP="007455DA">
      <w:pPr>
        <w:ind w:right="-47"/>
        <w:jc w:val="center"/>
        <w:rPr>
          <w:b/>
          <w:sz w:val="22"/>
          <w:szCs w:val="22"/>
          <w:lang w:val="pl-PL"/>
        </w:rPr>
      </w:pPr>
      <w:r w:rsidRPr="006E13CD">
        <w:rPr>
          <w:b/>
          <w:sz w:val="22"/>
          <w:szCs w:val="22"/>
          <w:lang w:val="pl-PL"/>
        </w:rPr>
        <w:t>§ 1</w:t>
      </w:r>
    </w:p>
    <w:p w14:paraId="69EA1446" w14:textId="5418C12E" w:rsidR="009C43F3" w:rsidRPr="006E13CD" w:rsidRDefault="007455DA" w:rsidP="00CC4246">
      <w:pPr>
        <w:numPr>
          <w:ilvl w:val="0"/>
          <w:numId w:val="3"/>
        </w:numPr>
        <w:tabs>
          <w:tab w:val="num" w:pos="426"/>
        </w:tabs>
        <w:ind w:left="360" w:right="-47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 xml:space="preserve">Przedmiotem niniejszej umowy jest sprzedaż i </w:t>
      </w:r>
      <w:r w:rsidR="009C43F3" w:rsidRPr="006E13CD">
        <w:rPr>
          <w:b/>
          <w:sz w:val="22"/>
          <w:szCs w:val="22"/>
          <w:lang w:val="pl-PL"/>
        </w:rPr>
        <w:t>dostawa gazów technicznych oraz mieszanin gazowych z certyfikatami i bez certyfikatów dla wszystkich jednostek AGH - KC-zp.272-511/23.</w:t>
      </w:r>
    </w:p>
    <w:p w14:paraId="5E1145A9" w14:textId="259DA481" w:rsidR="007455DA" w:rsidRDefault="007455DA" w:rsidP="006E13CD">
      <w:pPr>
        <w:numPr>
          <w:ilvl w:val="0"/>
          <w:numId w:val="3"/>
        </w:numPr>
        <w:tabs>
          <w:tab w:val="num" w:pos="426"/>
        </w:tabs>
        <w:ind w:left="360" w:right="-47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 xml:space="preserve">Szczegółowy wykaz gazów będących przedmiotem dostawy został określony w </w:t>
      </w:r>
      <w:r w:rsidR="00FB7EFE" w:rsidRPr="006E13CD">
        <w:rPr>
          <w:sz w:val="22"/>
          <w:szCs w:val="22"/>
          <w:lang w:val="pl-PL"/>
        </w:rPr>
        <w:t>k</w:t>
      </w:r>
      <w:r w:rsidRPr="006E13CD">
        <w:rPr>
          <w:sz w:val="22"/>
          <w:szCs w:val="22"/>
          <w:lang w:val="pl-PL"/>
        </w:rPr>
        <w:t>alkulacji cenowej,  która stanowi integralną część niniejszej umowy.</w:t>
      </w:r>
    </w:p>
    <w:p w14:paraId="7FB4F108" w14:textId="77777777" w:rsidR="006E13CD" w:rsidRPr="006E13CD" w:rsidRDefault="006E13CD" w:rsidP="006E13CD">
      <w:pPr>
        <w:ind w:left="360" w:right="-47"/>
        <w:jc w:val="both"/>
        <w:rPr>
          <w:sz w:val="22"/>
          <w:szCs w:val="22"/>
          <w:lang w:val="pl-PL"/>
        </w:rPr>
      </w:pPr>
    </w:p>
    <w:p w14:paraId="57AA4ECB" w14:textId="77777777" w:rsidR="007455DA" w:rsidRPr="006E13CD" w:rsidRDefault="007455DA" w:rsidP="007455DA">
      <w:pPr>
        <w:ind w:right="-47"/>
        <w:jc w:val="center"/>
        <w:rPr>
          <w:b/>
          <w:sz w:val="22"/>
          <w:szCs w:val="22"/>
          <w:lang w:val="pl-PL"/>
        </w:rPr>
      </w:pPr>
      <w:r w:rsidRPr="006E13CD">
        <w:rPr>
          <w:b/>
          <w:sz w:val="22"/>
          <w:szCs w:val="22"/>
          <w:lang w:val="pl-PL"/>
        </w:rPr>
        <w:t>§ 2</w:t>
      </w:r>
    </w:p>
    <w:p w14:paraId="3B9D98E3" w14:textId="77777777" w:rsidR="007455DA" w:rsidRPr="006E13CD" w:rsidRDefault="007455DA" w:rsidP="00CC4246">
      <w:pPr>
        <w:numPr>
          <w:ilvl w:val="0"/>
          <w:numId w:val="10"/>
        </w:numPr>
        <w:tabs>
          <w:tab w:val="clear" w:pos="780"/>
          <w:tab w:val="num" w:pos="426"/>
        </w:tabs>
        <w:ind w:left="426" w:right="-47" w:hanging="426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Umowa zostaje zawarta na okres 24 miesięcy od dnia ………………… do ……………… r.</w:t>
      </w:r>
    </w:p>
    <w:p w14:paraId="27FF1FD2" w14:textId="77777777" w:rsidR="007455DA" w:rsidRPr="006E13CD" w:rsidRDefault="007455DA" w:rsidP="00CC4246">
      <w:pPr>
        <w:numPr>
          <w:ilvl w:val="0"/>
          <w:numId w:val="10"/>
        </w:numPr>
        <w:tabs>
          <w:tab w:val="clear" w:pos="780"/>
          <w:tab w:val="num" w:pos="426"/>
        </w:tabs>
        <w:ind w:left="426" w:right="-47" w:hanging="426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Niniejsza umowa wygasa przed upływem okresu czasu jej trwania z dniem wyczerpania środków, o których mowa w § 3 ust 4.</w:t>
      </w:r>
    </w:p>
    <w:p w14:paraId="01748F96" w14:textId="77777777" w:rsidR="007455DA" w:rsidRPr="006E13CD" w:rsidRDefault="007455DA" w:rsidP="00CC4246">
      <w:pPr>
        <w:numPr>
          <w:ilvl w:val="0"/>
          <w:numId w:val="10"/>
        </w:numPr>
        <w:tabs>
          <w:tab w:val="clear" w:pos="780"/>
          <w:tab w:val="num" w:pos="426"/>
        </w:tabs>
        <w:ind w:left="426" w:right="-47" w:hanging="426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Jeżeli w trakcie trwania umowy zlecone usługi nie wyczerpią wartości określonej w § 3 ust 4 to Sprzedawcy nie przysługują z tego powodu żadne roszczenia względem Kupującego.</w:t>
      </w:r>
    </w:p>
    <w:p w14:paraId="6FB52E3A" w14:textId="77777777" w:rsidR="007455DA" w:rsidRPr="006E13CD" w:rsidRDefault="007455DA" w:rsidP="00CC4246">
      <w:pPr>
        <w:numPr>
          <w:ilvl w:val="0"/>
          <w:numId w:val="10"/>
        </w:numPr>
        <w:tabs>
          <w:tab w:val="clear" w:pos="780"/>
          <w:tab w:val="num" w:pos="426"/>
        </w:tabs>
        <w:ind w:left="426" w:right="-47" w:hanging="426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Dostawa gazów realizowana będzie tylko i wyłącznie w butlach posiadających atesty, należących do Sprzedawcy.</w:t>
      </w:r>
    </w:p>
    <w:p w14:paraId="14BB64E1" w14:textId="77777777" w:rsidR="007455DA" w:rsidRPr="006E13CD" w:rsidRDefault="007455DA" w:rsidP="00CC4246">
      <w:pPr>
        <w:numPr>
          <w:ilvl w:val="0"/>
          <w:numId w:val="10"/>
        </w:numPr>
        <w:tabs>
          <w:tab w:val="clear" w:pos="780"/>
          <w:tab w:val="num" w:pos="426"/>
        </w:tabs>
        <w:ind w:left="426" w:right="-47" w:hanging="426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Zamówienie realizowane będzie sukcesywnie zgodnie z zapotrzebowaniem jednostek organizacyjnych Uczelni. O terminie, wielkości i miejscu każdorazowej dostawy jednostki organizacyjne Kupującego powiadomią Sprzedawcę pisemnie, emailem lub faxem.</w:t>
      </w:r>
    </w:p>
    <w:p w14:paraId="7419C9DA" w14:textId="77777777" w:rsidR="007455DA" w:rsidRPr="006E13CD" w:rsidRDefault="007455DA" w:rsidP="00CC4246">
      <w:pPr>
        <w:numPr>
          <w:ilvl w:val="0"/>
          <w:numId w:val="10"/>
        </w:numPr>
        <w:tabs>
          <w:tab w:val="clear" w:pos="780"/>
          <w:tab w:val="num" w:pos="426"/>
        </w:tabs>
        <w:ind w:left="426" w:right="-47" w:hanging="426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 xml:space="preserve">Zamówienie winno zostać zrealizowane </w:t>
      </w:r>
      <w:r w:rsidRPr="006E13CD">
        <w:rPr>
          <w:b/>
          <w:sz w:val="22"/>
          <w:szCs w:val="22"/>
          <w:lang w:val="pl-PL"/>
        </w:rPr>
        <w:t>do ………. dni roboczych</w:t>
      </w:r>
      <w:r w:rsidRPr="006E13CD">
        <w:rPr>
          <w:sz w:val="22"/>
          <w:szCs w:val="22"/>
          <w:lang w:val="pl-PL"/>
        </w:rPr>
        <w:t xml:space="preserve"> od momentu otrzymania zamówienia.</w:t>
      </w:r>
    </w:p>
    <w:p w14:paraId="1C61A04A" w14:textId="77777777" w:rsidR="007455DA" w:rsidRPr="006E13CD" w:rsidRDefault="007455DA" w:rsidP="00CC4246">
      <w:pPr>
        <w:numPr>
          <w:ilvl w:val="0"/>
          <w:numId w:val="10"/>
        </w:numPr>
        <w:tabs>
          <w:tab w:val="clear" w:pos="780"/>
          <w:tab w:val="num" w:pos="426"/>
        </w:tabs>
        <w:ind w:left="426" w:right="-47" w:hanging="426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 xml:space="preserve">Za dni robocze Zamawiający uznaje dni od poniedziałku do piątku w godzinach od 8:00 do 15:30, z wyjątkiem dni ustawowo wolnych od pracy. </w:t>
      </w:r>
    </w:p>
    <w:p w14:paraId="684F0688" w14:textId="77777777" w:rsidR="007455DA" w:rsidRPr="006E13CD" w:rsidRDefault="007455DA" w:rsidP="00CC4246">
      <w:pPr>
        <w:numPr>
          <w:ilvl w:val="0"/>
          <w:numId w:val="10"/>
        </w:numPr>
        <w:tabs>
          <w:tab w:val="clear" w:pos="780"/>
          <w:tab w:val="num" w:pos="426"/>
        </w:tabs>
        <w:ind w:left="426" w:right="-47" w:hanging="426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Dostawy będą realizowane na adres danej jednostki organizacyjnej podany w zamówieniu.</w:t>
      </w:r>
    </w:p>
    <w:p w14:paraId="3ABA6C78" w14:textId="77777777" w:rsidR="007455DA" w:rsidRPr="006E13CD" w:rsidRDefault="007455DA" w:rsidP="00CC4246">
      <w:pPr>
        <w:numPr>
          <w:ilvl w:val="0"/>
          <w:numId w:val="10"/>
        </w:numPr>
        <w:tabs>
          <w:tab w:val="clear" w:pos="780"/>
          <w:tab w:val="num" w:pos="426"/>
        </w:tabs>
        <w:ind w:left="426" w:right="-47" w:hanging="426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Osobą odpowiedzialną za realizację niniejszego zamówienia ze strony Kupującego jest ……, mail: ……………… oraz tel.……………………………</w:t>
      </w:r>
    </w:p>
    <w:p w14:paraId="1CE00200" w14:textId="77777777" w:rsidR="007455DA" w:rsidRPr="006E13CD" w:rsidRDefault="007455DA" w:rsidP="00CC4246">
      <w:pPr>
        <w:numPr>
          <w:ilvl w:val="0"/>
          <w:numId w:val="10"/>
        </w:numPr>
        <w:tabs>
          <w:tab w:val="clear" w:pos="780"/>
          <w:tab w:val="num" w:pos="426"/>
        </w:tabs>
        <w:ind w:left="426" w:right="-47" w:hanging="426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Trzykrotne nieuzasadnione i zawinione przez Sprzedawcę przekroczenie terminów określonych w ust. 6  upoważnia Kupującego do odstąpienia od umowy z przyczyn występujących po stronie Sprzedawcy.</w:t>
      </w:r>
    </w:p>
    <w:p w14:paraId="194B17EE" w14:textId="5191EDD6" w:rsidR="00F13AE4" w:rsidRPr="006E13CD" w:rsidRDefault="007455DA" w:rsidP="00F13AE4">
      <w:pPr>
        <w:ind w:right="-47"/>
        <w:jc w:val="center"/>
        <w:rPr>
          <w:b/>
          <w:sz w:val="22"/>
          <w:szCs w:val="22"/>
          <w:lang w:val="pl-PL"/>
        </w:rPr>
      </w:pPr>
      <w:r w:rsidRPr="006E13CD">
        <w:rPr>
          <w:b/>
          <w:sz w:val="22"/>
          <w:szCs w:val="22"/>
          <w:lang w:val="pl-PL"/>
        </w:rPr>
        <w:t>§ 3</w:t>
      </w:r>
    </w:p>
    <w:p w14:paraId="5EC8FA8C" w14:textId="21DBE518" w:rsidR="007455DA" w:rsidRPr="00F13AE4" w:rsidRDefault="007455DA" w:rsidP="00F13AE4">
      <w:pPr>
        <w:numPr>
          <w:ilvl w:val="0"/>
          <w:numId w:val="18"/>
        </w:numPr>
        <w:ind w:left="284" w:hanging="284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 xml:space="preserve">Ceny </w:t>
      </w:r>
      <w:r w:rsidR="00F13AE4">
        <w:rPr>
          <w:sz w:val="22"/>
          <w:szCs w:val="22"/>
          <w:lang w:val="pl-PL"/>
        </w:rPr>
        <w:t xml:space="preserve">jednostkowe obejmują całkowitą należność, jaką Kupujący zobowiązany jest zapłacić za towar i jego dostarczenie do miejsca przeznaczenia. </w:t>
      </w:r>
    </w:p>
    <w:p w14:paraId="5F40C0FF" w14:textId="77777777" w:rsidR="007455DA" w:rsidRPr="006E13CD" w:rsidRDefault="007455DA" w:rsidP="00CC4246">
      <w:pPr>
        <w:numPr>
          <w:ilvl w:val="0"/>
          <w:numId w:val="4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 xml:space="preserve">Należność za każdorazowe zamówienie zgłoszone przez jednostki organizacyjne Kupującego będzie wyliczana według ilości dostarczonego gazu oraz cen jednostkowych zawartych w załączniku nr ……. do umowy. </w:t>
      </w:r>
    </w:p>
    <w:p w14:paraId="5238E54E" w14:textId="7CAF9D66" w:rsidR="007455DA" w:rsidRPr="006E13CD" w:rsidRDefault="007455DA" w:rsidP="00CC4246">
      <w:pPr>
        <w:numPr>
          <w:ilvl w:val="0"/>
          <w:numId w:val="4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lastRenderedPageBreak/>
        <w:t>Koszt dzierżawy 1 szt. butli przez okres 1 miesiąca wynosi ……………</w:t>
      </w:r>
      <w:r w:rsidR="008434D7">
        <w:rPr>
          <w:sz w:val="22"/>
          <w:szCs w:val="22"/>
          <w:lang w:val="pl-PL"/>
        </w:rPr>
        <w:t>……………………………</w:t>
      </w:r>
    </w:p>
    <w:p w14:paraId="6BC1C60A" w14:textId="7836570D" w:rsidR="007455DA" w:rsidRPr="00F13AE4" w:rsidRDefault="00F13AE4" w:rsidP="00F13AE4">
      <w:pPr>
        <w:numPr>
          <w:ilvl w:val="0"/>
          <w:numId w:val="18"/>
        </w:numPr>
        <w:ind w:left="284" w:hanging="284"/>
        <w:jc w:val="both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Wartość umowy brutto nie przekroczy</w:t>
      </w:r>
      <w:r>
        <w:rPr>
          <w:sz w:val="22"/>
          <w:szCs w:val="22"/>
          <w:lang w:val="pl-PL"/>
        </w:rPr>
        <w:t xml:space="preserve"> </w:t>
      </w:r>
      <w:r>
        <w:rPr>
          <w:b/>
          <w:sz w:val="22"/>
          <w:szCs w:val="22"/>
          <w:lang w:val="pl-PL"/>
        </w:rPr>
        <w:t>……….</w:t>
      </w:r>
      <w:r w:rsidR="008434D7">
        <w:rPr>
          <w:b/>
          <w:sz w:val="22"/>
          <w:szCs w:val="22"/>
          <w:lang w:val="pl-PL"/>
        </w:rPr>
        <w:t xml:space="preserve"> </w:t>
      </w:r>
      <w:r>
        <w:rPr>
          <w:b/>
          <w:sz w:val="22"/>
          <w:szCs w:val="22"/>
          <w:lang w:val="pl-PL"/>
        </w:rPr>
        <w:t>zł</w:t>
      </w:r>
      <w:r>
        <w:rPr>
          <w:sz w:val="22"/>
          <w:szCs w:val="22"/>
          <w:lang w:val="pl-PL"/>
        </w:rPr>
        <w:t xml:space="preserve"> </w:t>
      </w:r>
      <w:r>
        <w:rPr>
          <w:i/>
          <w:sz w:val="22"/>
          <w:szCs w:val="22"/>
          <w:lang w:val="pl-PL"/>
        </w:rPr>
        <w:t>(słownie: …………………………….)</w:t>
      </w:r>
    </w:p>
    <w:p w14:paraId="03D74C45" w14:textId="77777777" w:rsidR="007455DA" w:rsidRPr="006E13CD" w:rsidRDefault="007455DA" w:rsidP="00CC4246">
      <w:pPr>
        <w:numPr>
          <w:ilvl w:val="0"/>
          <w:numId w:val="4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Zamawiający zastrzega sobie możliwość ograniczenia zakresu przedmiotu zamówienia maksymalnie o 40%.</w:t>
      </w:r>
    </w:p>
    <w:p w14:paraId="7595B66D" w14:textId="77777777" w:rsidR="007455DA" w:rsidRPr="006E13CD" w:rsidRDefault="007455DA" w:rsidP="00CC4246">
      <w:pPr>
        <w:numPr>
          <w:ilvl w:val="0"/>
          <w:numId w:val="4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Zamawiający zastrzega sobie prawo do zwiększenia ilości zamawianych w trakcie realizacji umowy towarów jednego typu kosztem zmniejszenia ilości zamawianych towarów innych typów. Powyższe zmiany nie mogą spowodować zmian cen jednostkowych oraz przekroczenia wartości umowy (brutto).</w:t>
      </w:r>
    </w:p>
    <w:p w14:paraId="0B8458C1" w14:textId="77777777" w:rsidR="007455DA" w:rsidRPr="006E13CD" w:rsidRDefault="007455DA" w:rsidP="007455DA">
      <w:pPr>
        <w:ind w:right="-47"/>
        <w:jc w:val="center"/>
        <w:rPr>
          <w:b/>
          <w:sz w:val="22"/>
          <w:szCs w:val="22"/>
          <w:lang w:val="pl-PL"/>
        </w:rPr>
      </w:pPr>
      <w:r w:rsidRPr="006E13CD">
        <w:rPr>
          <w:b/>
          <w:sz w:val="22"/>
          <w:szCs w:val="22"/>
          <w:lang w:val="pl-PL"/>
        </w:rPr>
        <w:t>§ 4</w:t>
      </w:r>
    </w:p>
    <w:p w14:paraId="6F4D9FFA" w14:textId="77777777" w:rsidR="007455DA" w:rsidRPr="006E13CD" w:rsidRDefault="007455DA" w:rsidP="00CC4246">
      <w:pPr>
        <w:pStyle w:val="Tekstpodstawowy"/>
        <w:numPr>
          <w:ilvl w:val="3"/>
          <w:numId w:val="10"/>
        </w:numPr>
        <w:tabs>
          <w:tab w:val="clear" w:pos="2940"/>
          <w:tab w:val="num" w:pos="426"/>
        </w:tabs>
        <w:spacing w:line="240" w:lineRule="auto"/>
        <w:ind w:left="426" w:right="-45" w:hanging="426"/>
        <w:jc w:val="both"/>
        <w:rPr>
          <w:rFonts w:ascii="Times New Roman" w:hAnsi="Times New Roman"/>
          <w:sz w:val="22"/>
          <w:szCs w:val="22"/>
        </w:rPr>
      </w:pPr>
      <w:r w:rsidRPr="006E13CD">
        <w:rPr>
          <w:rFonts w:ascii="Times New Roman" w:hAnsi="Times New Roman"/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0FFF3F0C" w14:textId="77777777" w:rsidR="007455DA" w:rsidRPr="006E13CD" w:rsidRDefault="007455DA" w:rsidP="00CC4246">
      <w:pPr>
        <w:pStyle w:val="Tekstpodstawowy"/>
        <w:numPr>
          <w:ilvl w:val="3"/>
          <w:numId w:val="10"/>
        </w:numPr>
        <w:tabs>
          <w:tab w:val="clear" w:pos="2940"/>
          <w:tab w:val="num" w:pos="426"/>
        </w:tabs>
        <w:spacing w:line="240" w:lineRule="auto"/>
        <w:ind w:left="426" w:right="-45" w:hanging="426"/>
        <w:jc w:val="both"/>
        <w:rPr>
          <w:rFonts w:ascii="Times New Roman" w:hAnsi="Times New Roman"/>
          <w:sz w:val="22"/>
          <w:szCs w:val="22"/>
        </w:rPr>
      </w:pPr>
      <w:r w:rsidRPr="006E13CD">
        <w:rPr>
          <w:rFonts w:ascii="Times New Roman" w:hAnsi="Times New Roman"/>
          <w:sz w:val="22"/>
          <w:szCs w:val="22"/>
        </w:rPr>
        <w:t>Zapłata wynagrodzenia nastąpi przelewem na rachunek Sprzedawcy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3.</w:t>
      </w:r>
    </w:p>
    <w:p w14:paraId="4E226156" w14:textId="77777777" w:rsidR="007455DA" w:rsidRPr="006E13CD" w:rsidRDefault="007455DA" w:rsidP="00CC4246">
      <w:pPr>
        <w:pStyle w:val="Tekstpodstawowy"/>
        <w:numPr>
          <w:ilvl w:val="3"/>
          <w:numId w:val="10"/>
        </w:numPr>
        <w:tabs>
          <w:tab w:val="clear" w:pos="2940"/>
          <w:tab w:val="num" w:pos="426"/>
        </w:tabs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6E13CD">
        <w:rPr>
          <w:rFonts w:ascii="Times New Roman" w:hAnsi="Times New Roman"/>
          <w:sz w:val="22"/>
          <w:szCs w:val="22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17FD0001" w14:textId="77777777" w:rsidR="007455DA" w:rsidRPr="006E13CD" w:rsidRDefault="007455DA" w:rsidP="00CC4246">
      <w:pPr>
        <w:pStyle w:val="Tekstpodstawowy"/>
        <w:numPr>
          <w:ilvl w:val="3"/>
          <w:numId w:val="10"/>
        </w:numPr>
        <w:tabs>
          <w:tab w:val="clear" w:pos="2940"/>
          <w:tab w:val="num" w:pos="426"/>
        </w:tabs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6E13CD">
        <w:rPr>
          <w:rFonts w:ascii="Times New Roman" w:hAnsi="Times New Roman"/>
          <w:sz w:val="22"/>
          <w:szCs w:val="22"/>
        </w:rPr>
        <w:t>Sprzedawca nie może dokonywać cesji wierzytelności wynikających z niniejszej umowy.</w:t>
      </w:r>
    </w:p>
    <w:p w14:paraId="5FF5DF15" w14:textId="77777777" w:rsidR="007455DA" w:rsidRPr="006E13CD" w:rsidRDefault="007455DA" w:rsidP="007455DA">
      <w:pPr>
        <w:ind w:right="-47"/>
        <w:jc w:val="center"/>
        <w:rPr>
          <w:b/>
          <w:sz w:val="22"/>
          <w:szCs w:val="22"/>
          <w:lang w:val="pl-PL"/>
        </w:rPr>
      </w:pPr>
    </w:p>
    <w:p w14:paraId="767C15B9" w14:textId="77777777" w:rsidR="007455DA" w:rsidRPr="006E13CD" w:rsidRDefault="007455DA" w:rsidP="007455DA">
      <w:pPr>
        <w:ind w:right="-47"/>
        <w:jc w:val="center"/>
        <w:rPr>
          <w:b/>
          <w:sz w:val="22"/>
          <w:szCs w:val="22"/>
          <w:lang w:val="pl-PL"/>
        </w:rPr>
      </w:pPr>
      <w:r w:rsidRPr="006E13CD">
        <w:rPr>
          <w:b/>
          <w:sz w:val="22"/>
          <w:szCs w:val="22"/>
          <w:lang w:val="pl-PL"/>
        </w:rPr>
        <w:t>§ 5</w:t>
      </w:r>
    </w:p>
    <w:p w14:paraId="115A4608" w14:textId="77777777" w:rsidR="007455DA" w:rsidRPr="006E13CD" w:rsidRDefault="007455DA" w:rsidP="00CC4246">
      <w:pPr>
        <w:pStyle w:val="Tekstpodstawowy"/>
        <w:numPr>
          <w:ilvl w:val="0"/>
          <w:numId w:val="12"/>
        </w:numPr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 w:rsidRPr="006E13CD">
        <w:rPr>
          <w:rFonts w:ascii="Times New Roman" w:hAnsi="Times New Roman"/>
          <w:sz w:val="22"/>
          <w:szCs w:val="22"/>
        </w:rPr>
        <w:t>Strony ustanawiają odpowiedzialność za niewykonanie lub nienależyte wykonanie umowy  w formie kar umownych.</w:t>
      </w:r>
    </w:p>
    <w:p w14:paraId="4F3D6311" w14:textId="77777777" w:rsidR="007455DA" w:rsidRPr="006E13CD" w:rsidRDefault="007455DA" w:rsidP="00CC4246">
      <w:pPr>
        <w:pStyle w:val="Tekstpodstawowy"/>
        <w:numPr>
          <w:ilvl w:val="0"/>
          <w:numId w:val="12"/>
        </w:numPr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 w:rsidRPr="006E13CD">
        <w:rPr>
          <w:rFonts w:ascii="Times New Roman" w:hAnsi="Times New Roman"/>
          <w:sz w:val="22"/>
          <w:szCs w:val="22"/>
        </w:rPr>
        <w:t>Sprzedawca zapłaci Kupującemu kary umowne:</w:t>
      </w:r>
    </w:p>
    <w:p w14:paraId="010E6BEE" w14:textId="77777777" w:rsidR="007455DA" w:rsidRPr="006E13CD" w:rsidRDefault="007455DA" w:rsidP="007455DA">
      <w:pPr>
        <w:pStyle w:val="Tekstpodstawowy"/>
        <w:numPr>
          <w:ilvl w:val="1"/>
          <w:numId w:val="1"/>
        </w:numPr>
        <w:tabs>
          <w:tab w:val="clear" w:pos="144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6E13CD">
        <w:rPr>
          <w:rFonts w:ascii="Times New Roman" w:hAnsi="Times New Roman"/>
          <w:color w:val="000000"/>
          <w:sz w:val="22"/>
          <w:szCs w:val="22"/>
        </w:rPr>
        <w:t>za zwłokę w wykonaniu określonej części przedmiotu umowy (poszczególnego zamówienia) w wysokości 2% wynagrodzenia brutto za daną niezrealizowaną dostawę za każdy dzień zwłoki, licząc od następnego dnia po upływie terminu określonego w § 2 ust. 6 umowy</w:t>
      </w:r>
    </w:p>
    <w:p w14:paraId="214F3A64" w14:textId="77777777" w:rsidR="007455DA" w:rsidRPr="006E13CD" w:rsidRDefault="007455DA" w:rsidP="007455DA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6E13CD">
        <w:rPr>
          <w:rFonts w:ascii="Times New Roman" w:hAnsi="Times New Roman"/>
          <w:sz w:val="22"/>
          <w:szCs w:val="22"/>
        </w:rPr>
        <w:t>za zwłokę w usunięciu wad stwierdzonych przy odbiorze lub w okresie rękojmi, stabilności w zakresie zamówienia cząstkowego w wysokości 2</w:t>
      </w:r>
      <w:r w:rsidRPr="006E13CD">
        <w:rPr>
          <w:rFonts w:ascii="Times New Roman" w:hAnsi="Times New Roman"/>
          <w:i/>
          <w:sz w:val="22"/>
          <w:szCs w:val="22"/>
        </w:rPr>
        <w:t xml:space="preserve"> % </w:t>
      </w:r>
      <w:r w:rsidRPr="006E13CD">
        <w:rPr>
          <w:rFonts w:ascii="Times New Roman" w:hAnsi="Times New Roman"/>
          <w:sz w:val="22"/>
          <w:szCs w:val="22"/>
        </w:rPr>
        <w:t>ceny brutto zamówienia cząstkowego, za każdy dzień zwłoki liczony od dnia wyznaczonego na usunięcie wad;</w:t>
      </w:r>
    </w:p>
    <w:p w14:paraId="777FD941" w14:textId="77777777" w:rsidR="007455DA" w:rsidRPr="006E13CD" w:rsidRDefault="007455DA" w:rsidP="007455DA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6E13CD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Sprzedawcy, w wysokości 10% całkowitego wynagrodzenia określonego w  § 3 ust. 4;</w:t>
      </w:r>
    </w:p>
    <w:p w14:paraId="7EBE9087" w14:textId="77777777" w:rsidR="007455DA" w:rsidRPr="006E13CD" w:rsidRDefault="007455DA" w:rsidP="007455DA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6E13CD">
        <w:rPr>
          <w:rFonts w:ascii="Times New Roman" w:hAnsi="Times New Roman"/>
          <w:bCs/>
          <w:sz w:val="22"/>
          <w:szCs w:val="22"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4, a wynagrodzeniem brutto za dostawy wykonane i odebrane przez Kupującego</w:t>
      </w:r>
      <w:r w:rsidRPr="006E13CD">
        <w:rPr>
          <w:rFonts w:ascii="Times New Roman" w:hAnsi="Times New Roman"/>
          <w:sz w:val="22"/>
          <w:szCs w:val="22"/>
        </w:rPr>
        <w:t>.</w:t>
      </w:r>
    </w:p>
    <w:p w14:paraId="6FBB81A7" w14:textId="77777777" w:rsidR="007455DA" w:rsidRPr="006E13CD" w:rsidRDefault="007455DA" w:rsidP="00CC4246">
      <w:pPr>
        <w:pStyle w:val="Tekstpodstawowy"/>
        <w:numPr>
          <w:ilvl w:val="0"/>
          <w:numId w:val="12"/>
        </w:numPr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 w:rsidRPr="006E13CD">
        <w:rPr>
          <w:rFonts w:ascii="Times New Roman" w:hAnsi="Times New Roman"/>
          <w:sz w:val="22"/>
          <w:szCs w:val="22"/>
        </w:rPr>
        <w:t>Kupujący zapłaci Sprzedawcy karę umową:</w:t>
      </w:r>
    </w:p>
    <w:p w14:paraId="0769D231" w14:textId="77777777" w:rsidR="007455DA" w:rsidRPr="006E13CD" w:rsidRDefault="007455DA" w:rsidP="00CC4246">
      <w:pPr>
        <w:pStyle w:val="Tekstpodstawowy"/>
        <w:numPr>
          <w:ilvl w:val="0"/>
          <w:numId w:val="2"/>
        </w:numPr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6E13CD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Kupującego, w wysokości 10% całkowitego wynagrodzenia  określonego w § 3 ust. 4;</w:t>
      </w:r>
    </w:p>
    <w:p w14:paraId="01B15249" w14:textId="77777777" w:rsidR="007455DA" w:rsidRPr="006E13CD" w:rsidRDefault="007455DA" w:rsidP="00CC4246">
      <w:pPr>
        <w:pStyle w:val="Tekstpodstawowy"/>
        <w:numPr>
          <w:ilvl w:val="0"/>
          <w:numId w:val="2"/>
        </w:numPr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6E13CD">
        <w:rPr>
          <w:rFonts w:ascii="Times New Roman" w:hAnsi="Times New Roman"/>
          <w:bCs/>
          <w:sz w:val="22"/>
          <w:szCs w:val="22"/>
        </w:rPr>
        <w:t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4,  a wynagrodzeniem brutto za dostawy wykonane i odebrane przez Kupującego</w:t>
      </w:r>
    </w:p>
    <w:p w14:paraId="0AAE5BA4" w14:textId="77777777" w:rsidR="007455DA" w:rsidRPr="006E13CD" w:rsidRDefault="007455DA" w:rsidP="00CC4246">
      <w:pPr>
        <w:pStyle w:val="Tekstpodstawowy"/>
        <w:numPr>
          <w:ilvl w:val="0"/>
          <w:numId w:val="12"/>
        </w:numPr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 w:rsidRPr="006E13CD">
        <w:rPr>
          <w:rFonts w:ascii="Times New Roman" w:hAnsi="Times New Roman"/>
          <w:sz w:val="22"/>
          <w:szCs w:val="22"/>
        </w:rPr>
        <w:t>Kupujący jest uprawniony do potrącenia ewentualnych kar umownych z wymagalnej i należnej Sprzedawcy kwoty wynagrodzenia określonej w fakturze.</w:t>
      </w:r>
    </w:p>
    <w:p w14:paraId="5DFE60FF" w14:textId="77777777" w:rsidR="007455DA" w:rsidRPr="006E13CD" w:rsidRDefault="007455DA" w:rsidP="00CC4246">
      <w:pPr>
        <w:pStyle w:val="Tekstpodstawowy"/>
        <w:numPr>
          <w:ilvl w:val="0"/>
          <w:numId w:val="12"/>
        </w:numPr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 w:rsidRPr="006E13CD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2DBECE0" w14:textId="77777777" w:rsidR="007455DA" w:rsidRPr="006E13CD" w:rsidRDefault="007455DA" w:rsidP="00CC4246">
      <w:pPr>
        <w:pStyle w:val="Tekstpodstawowy"/>
        <w:numPr>
          <w:ilvl w:val="0"/>
          <w:numId w:val="12"/>
        </w:numPr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 w:rsidRPr="006E13CD">
        <w:rPr>
          <w:rFonts w:ascii="Times New Roman" w:hAnsi="Times New Roman"/>
          <w:sz w:val="22"/>
          <w:szCs w:val="22"/>
        </w:rPr>
        <w:t xml:space="preserve">Roszczenie o zapłatę kar umownych staje się wymagalne począwszy od dnia następnego po dniu, w którym miały miejsce okoliczności faktyczne określone w niniejszej umowie stanowiące podstawę do ich naliczenia. </w:t>
      </w:r>
    </w:p>
    <w:p w14:paraId="4A1AF430" w14:textId="77777777" w:rsidR="007455DA" w:rsidRPr="006E13CD" w:rsidRDefault="007455DA" w:rsidP="00CC4246">
      <w:pPr>
        <w:pStyle w:val="Tekstpodstawowy"/>
        <w:numPr>
          <w:ilvl w:val="0"/>
          <w:numId w:val="12"/>
        </w:numPr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 w:rsidRPr="006E13CD">
        <w:rPr>
          <w:rFonts w:ascii="Times New Roman" w:hAnsi="Times New Roman"/>
          <w:sz w:val="22"/>
          <w:szCs w:val="22"/>
        </w:rPr>
        <w:lastRenderedPageBreak/>
        <w:t>Zapłata kar umownych nie zwalnia Sprzedawcy od obowiązku wykonania umowy.</w:t>
      </w:r>
    </w:p>
    <w:p w14:paraId="0716B2BB" w14:textId="77777777" w:rsidR="007455DA" w:rsidRPr="006E13CD" w:rsidRDefault="007455DA" w:rsidP="007455DA">
      <w:pPr>
        <w:ind w:right="-47"/>
        <w:rPr>
          <w:b/>
          <w:sz w:val="22"/>
          <w:szCs w:val="22"/>
          <w:lang w:val="pl-PL"/>
        </w:rPr>
      </w:pPr>
    </w:p>
    <w:p w14:paraId="0CD35986" w14:textId="77777777" w:rsidR="007455DA" w:rsidRPr="006E13CD" w:rsidRDefault="007455DA" w:rsidP="007455DA">
      <w:pPr>
        <w:pStyle w:val="Tekstpodstawowy"/>
        <w:spacing w:line="240" w:lineRule="auto"/>
        <w:jc w:val="center"/>
        <w:rPr>
          <w:rFonts w:ascii="Times New Roman" w:hAnsi="Times New Roman"/>
          <w:b/>
          <w:sz w:val="22"/>
          <w:szCs w:val="22"/>
        </w:rPr>
      </w:pPr>
      <w:r w:rsidRPr="006E13CD">
        <w:rPr>
          <w:rFonts w:ascii="Times New Roman" w:hAnsi="Times New Roman"/>
          <w:b/>
          <w:sz w:val="22"/>
          <w:szCs w:val="22"/>
        </w:rPr>
        <w:t>§ 6</w:t>
      </w:r>
    </w:p>
    <w:p w14:paraId="231E15E4" w14:textId="77777777" w:rsidR="007455DA" w:rsidRPr="006E13CD" w:rsidRDefault="007455DA" w:rsidP="00CC4246">
      <w:pPr>
        <w:widowControl w:val="0"/>
        <w:numPr>
          <w:ilvl w:val="3"/>
          <w:numId w:val="13"/>
        </w:numPr>
        <w:suppressAutoHyphens/>
        <w:overflowPunct w:val="0"/>
        <w:ind w:left="284" w:right="-47" w:hanging="284"/>
        <w:jc w:val="both"/>
        <w:rPr>
          <w:rFonts w:eastAsia="Calibri"/>
          <w:color w:val="000000"/>
          <w:kern w:val="2"/>
          <w:sz w:val="22"/>
          <w:szCs w:val="22"/>
          <w:lang w:val="pl-PL"/>
        </w:rPr>
      </w:pPr>
      <w:r w:rsidRPr="006E13CD">
        <w:rPr>
          <w:rFonts w:eastAsia="Calibri"/>
          <w:color w:val="000000"/>
          <w:sz w:val="22"/>
          <w:szCs w:val="22"/>
          <w:lang w:val="pl-PL"/>
        </w:rPr>
        <w:t xml:space="preserve">Oprócz przypadków wymienionych w Kodeksie cywilnym </w:t>
      </w:r>
      <w:r w:rsidRPr="006E13CD">
        <w:rPr>
          <w:rFonts w:eastAsia="Calibri"/>
          <w:color w:val="000000"/>
          <w:kern w:val="2"/>
          <w:sz w:val="22"/>
          <w:szCs w:val="22"/>
          <w:lang w:val="pl-PL"/>
        </w:rPr>
        <w:t>Kupującemu przysługuje prawo odstąpienia od Umowy w całości bądź w części w następujących sytuacjach:</w:t>
      </w:r>
    </w:p>
    <w:p w14:paraId="543A85BF" w14:textId="77777777" w:rsidR="007455DA" w:rsidRPr="006E13CD" w:rsidRDefault="007455DA" w:rsidP="007645E6">
      <w:pPr>
        <w:tabs>
          <w:tab w:val="left" w:pos="426"/>
        </w:tabs>
        <w:ind w:left="170" w:right="-47"/>
        <w:jc w:val="both"/>
        <w:rPr>
          <w:rFonts w:eastAsia="Calibri"/>
          <w:color w:val="000000"/>
          <w:sz w:val="22"/>
          <w:szCs w:val="22"/>
          <w:lang w:val="pl-PL"/>
        </w:rPr>
      </w:pPr>
      <w:r w:rsidRPr="006E13CD">
        <w:rPr>
          <w:rFonts w:eastAsia="Calibri"/>
          <w:color w:val="000000"/>
          <w:sz w:val="22"/>
          <w:szCs w:val="22"/>
          <w:lang w:val="pl-PL"/>
        </w:rPr>
        <w:t>a)</w:t>
      </w:r>
      <w:r w:rsidRPr="006E13CD">
        <w:rPr>
          <w:rFonts w:eastAsia="Calibri"/>
          <w:color w:val="000000"/>
          <w:sz w:val="22"/>
          <w:szCs w:val="22"/>
          <w:lang w:val="pl-PL"/>
        </w:rPr>
        <w:tab/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okolicznościach, w takim przypadku nie ma zastosowania postanowienie § 5 ust. 3 lit. a) i b). W przypadku, o którym mowa powyżej Sprzedawca może żądać wyłącznie wynagrodzenia należnego z tytułu wykonania części Umowy;</w:t>
      </w:r>
    </w:p>
    <w:p w14:paraId="6429D9E2" w14:textId="05AC2161" w:rsidR="007455DA" w:rsidRPr="006E13CD" w:rsidRDefault="007455DA" w:rsidP="007645E6">
      <w:pPr>
        <w:tabs>
          <w:tab w:val="left" w:pos="426"/>
        </w:tabs>
        <w:ind w:left="170" w:right="-47"/>
        <w:jc w:val="both"/>
        <w:rPr>
          <w:rFonts w:eastAsia="Calibri"/>
          <w:color w:val="000000"/>
          <w:sz w:val="22"/>
          <w:szCs w:val="22"/>
          <w:lang w:val="pl-PL"/>
        </w:rPr>
      </w:pPr>
      <w:r w:rsidRPr="006E13CD">
        <w:rPr>
          <w:rFonts w:eastAsia="Calibri"/>
          <w:color w:val="000000"/>
          <w:sz w:val="22"/>
          <w:szCs w:val="22"/>
          <w:lang w:val="pl-PL"/>
        </w:rPr>
        <w:t>b)</w:t>
      </w:r>
      <w:r w:rsidRPr="006E13CD">
        <w:rPr>
          <w:rFonts w:eastAsia="Calibri"/>
          <w:color w:val="000000"/>
          <w:sz w:val="22"/>
          <w:szCs w:val="22"/>
          <w:lang w:val="pl-PL"/>
        </w:rPr>
        <w:tab/>
      </w:r>
      <w:r w:rsidR="007645E6" w:rsidRPr="006E13CD">
        <w:rPr>
          <w:rFonts w:eastAsia="Calibri"/>
          <w:color w:val="000000"/>
          <w:sz w:val="22"/>
          <w:szCs w:val="22"/>
          <w:lang w:val="pl-PL"/>
        </w:rPr>
        <w:t xml:space="preserve"> </w:t>
      </w:r>
      <w:r w:rsidRPr="006E13CD">
        <w:rPr>
          <w:rFonts w:eastAsia="Calibri"/>
          <w:color w:val="000000"/>
          <w:sz w:val="22"/>
          <w:szCs w:val="22"/>
          <w:lang w:val="pl-PL"/>
        </w:rPr>
        <w:t>w przypadku podjęcia likwidacji firmy przez Sprzedawcę lub co najmniej jednego ze Wykonawców w przypadku Wykonawców wspólnie realizujących Umowę (konsorcjum, spółka cywilna);</w:t>
      </w:r>
    </w:p>
    <w:p w14:paraId="3498A9B7" w14:textId="77777777" w:rsidR="007455DA" w:rsidRPr="006E13CD" w:rsidRDefault="007455DA" w:rsidP="007645E6">
      <w:pPr>
        <w:tabs>
          <w:tab w:val="left" w:pos="426"/>
        </w:tabs>
        <w:ind w:left="170" w:right="-47"/>
        <w:jc w:val="both"/>
        <w:rPr>
          <w:rFonts w:eastAsia="Calibri"/>
          <w:color w:val="000000"/>
          <w:sz w:val="22"/>
          <w:szCs w:val="22"/>
          <w:lang w:val="pl-PL"/>
        </w:rPr>
      </w:pPr>
      <w:r w:rsidRPr="006E13CD">
        <w:rPr>
          <w:rFonts w:eastAsia="Calibri"/>
          <w:color w:val="000000"/>
          <w:sz w:val="22"/>
          <w:szCs w:val="22"/>
          <w:lang w:val="pl-PL"/>
        </w:rPr>
        <w:t>c)</w:t>
      </w:r>
      <w:r w:rsidRPr="006E13CD">
        <w:rPr>
          <w:rFonts w:eastAsia="Calibri"/>
          <w:color w:val="000000"/>
          <w:sz w:val="22"/>
          <w:szCs w:val="22"/>
          <w:lang w:val="pl-PL"/>
        </w:rPr>
        <w:tab/>
        <w:t>zostanie wydany nakaz zajęcia majątku Sprzedawcy w zakresie, który uniemożliwia wykonanie przez Sprzedawcę przedmiotu Umowy;</w:t>
      </w:r>
    </w:p>
    <w:p w14:paraId="5FB3998F" w14:textId="77777777" w:rsidR="007455DA" w:rsidRPr="006E13CD" w:rsidRDefault="007455DA" w:rsidP="007455DA">
      <w:pPr>
        <w:ind w:left="170" w:right="-47"/>
        <w:jc w:val="both"/>
        <w:rPr>
          <w:sz w:val="22"/>
          <w:szCs w:val="22"/>
          <w:lang w:val="pl-PL"/>
        </w:rPr>
      </w:pPr>
      <w:r w:rsidRPr="006E13CD">
        <w:rPr>
          <w:rFonts w:eastAsia="Calibri"/>
          <w:color w:val="000000"/>
          <w:sz w:val="22"/>
          <w:szCs w:val="22"/>
          <w:lang w:val="pl-PL"/>
        </w:rPr>
        <w:t xml:space="preserve">d) dowiedzenia się o tym, że Sprzedawca na skutek swojej niewypłacalności nie wykonuje zobowiązań pieniężnych przez okres co najmniej 3 miesięcy, </w:t>
      </w:r>
    </w:p>
    <w:p w14:paraId="0816F91D" w14:textId="77777777" w:rsidR="007455DA" w:rsidRPr="006E13CD" w:rsidRDefault="007455DA" w:rsidP="007455DA">
      <w:pPr>
        <w:ind w:left="142" w:right="-47"/>
        <w:jc w:val="both"/>
        <w:rPr>
          <w:rFonts w:eastAsia="Calibri"/>
          <w:color w:val="000000"/>
          <w:sz w:val="22"/>
          <w:szCs w:val="22"/>
          <w:lang w:val="pl-PL"/>
        </w:rPr>
      </w:pPr>
      <w:r w:rsidRPr="006E13CD">
        <w:rPr>
          <w:rFonts w:eastAsia="Calibri"/>
          <w:color w:val="000000"/>
          <w:sz w:val="22"/>
          <w:szCs w:val="22"/>
          <w:lang w:val="pl-PL"/>
        </w:rPr>
        <w:t>e) Sprzedawca przekroczył termin dostawy zamówienia częściowego o 7 dni i w dodatkowym, wyznaczonym przez Zamawiającego terminie nie dłuższym niż 7 dni roboczych, nie wykonał umowy zgodnie z jej zapisami.</w:t>
      </w:r>
    </w:p>
    <w:p w14:paraId="745F922B" w14:textId="77777777" w:rsidR="007455DA" w:rsidRPr="006E13CD" w:rsidRDefault="007455DA" w:rsidP="00CC4246">
      <w:pPr>
        <w:widowControl w:val="0"/>
        <w:numPr>
          <w:ilvl w:val="3"/>
          <w:numId w:val="13"/>
        </w:numPr>
        <w:suppressAutoHyphens/>
        <w:overflowPunct w:val="0"/>
        <w:ind w:left="142" w:right="-47" w:hanging="284"/>
        <w:jc w:val="both"/>
        <w:rPr>
          <w:rFonts w:eastAsia="Calibri"/>
          <w:color w:val="000000"/>
          <w:sz w:val="22"/>
          <w:szCs w:val="22"/>
          <w:lang w:val="pl-PL"/>
        </w:rPr>
      </w:pPr>
      <w:r w:rsidRPr="006E13CD">
        <w:rPr>
          <w:rFonts w:eastAsia="Calibri"/>
          <w:color w:val="000000"/>
          <w:sz w:val="22"/>
          <w:szCs w:val="22"/>
          <w:lang w:val="pl-PL"/>
        </w:rPr>
        <w:t xml:space="preserve">Sprzedawcy nie przysługuje odszkodowanie z tytułu odstąpienia przez Kupującego od umowy z powodu okoliczności leżących po stronie Sprzedawcy. </w:t>
      </w:r>
    </w:p>
    <w:p w14:paraId="11776426" w14:textId="77777777" w:rsidR="007455DA" w:rsidRPr="006E13CD" w:rsidRDefault="007455DA" w:rsidP="00CC4246">
      <w:pPr>
        <w:widowControl w:val="0"/>
        <w:numPr>
          <w:ilvl w:val="3"/>
          <w:numId w:val="13"/>
        </w:numPr>
        <w:suppressAutoHyphens/>
        <w:overflowPunct w:val="0"/>
        <w:ind w:left="142" w:right="-47" w:hanging="284"/>
        <w:jc w:val="both"/>
        <w:rPr>
          <w:rFonts w:eastAsia="Calibri"/>
          <w:color w:val="000000"/>
          <w:sz w:val="22"/>
          <w:szCs w:val="22"/>
          <w:lang w:val="pl-PL"/>
        </w:rPr>
      </w:pPr>
      <w:r w:rsidRPr="006E13CD">
        <w:rPr>
          <w:rFonts w:eastAsia="Calibri"/>
          <w:color w:val="000000"/>
          <w:sz w:val="22"/>
          <w:szCs w:val="22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2C49C845" w14:textId="77777777" w:rsidR="007455DA" w:rsidRPr="006E13CD" w:rsidRDefault="007455DA" w:rsidP="00CC4246">
      <w:pPr>
        <w:widowControl w:val="0"/>
        <w:numPr>
          <w:ilvl w:val="3"/>
          <w:numId w:val="13"/>
        </w:numPr>
        <w:suppressAutoHyphens/>
        <w:overflowPunct w:val="0"/>
        <w:ind w:left="142" w:right="-47" w:hanging="284"/>
        <w:jc w:val="both"/>
        <w:rPr>
          <w:rFonts w:eastAsia="Calibri"/>
          <w:color w:val="000000"/>
          <w:sz w:val="22"/>
          <w:szCs w:val="22"/>
          <w:lang w:val="pl-PL"/>
        </w:rPr>
      </w:pPr>
      <w:r w:rsidRPr="006E13CD">
        <w:rPr>
          <w:rFonts w:eastAsia="Calibri"/>
          <w:color w:val="000000"/>
          <w:sz w:val="22"/>
          <w:szCs w:val="22"/>
          <w:lang w:val="pl-PL"/>
        </w:rPr>
        <w:t xml:space="preserve">Odstąpienie od umowy nie wpływa na istnienie i skuteczność roszczeń o zapłatę kar umownych. </w:t>
      </w:r>
    </w:p>
    <w:p w14:paraId="2594B6F7" w14:textId="77777777" w:rsidR="007455DA" w:rsidRPr="006E13CD" w:rsidRDefault="007455DA" w:rsidP="00CC4246">
      <w:pPr>
        <w:widowControl w:val="0"/>
        <w:numPr>
          <w:ilvl w:val="3"/>
          <w:numId w:val="13"/>
        </w:numPr>
        <w:suppressAutoHyphens/>
        <w:overflowPunct w:val="0"/>
        <w:ind w:left="142" w:hanging="284"/>
        <w:jc w:val="both"/>
        <w:rPr>
          <w:sz w:val="22"/>
          <w:szCs w:val="22"/>
          <w:lang w:val="pl-PL"/>
        </w:rPr>
      </w:pPr>
      <w:r w:rsidRPr="006E13CD">
        <w:rPr>
          <w:rFonts w:eastAsia="Calibri"/>
          <w:color w:val="000000"/>
          <w:kern w:val="2"/>
          <w:sz w:val="22"/>
          <w:szCs w:val="22"/>
          <w:lang w:val="pl-PL"/>
        </w:rPr>
        <w:t>Odstąpienie od Umowy w sytuacjach określonych w ust. 1 lit. a)÷e) powinno nastąpić w ciągu 21 dni od zaistnienia określonego zdarzenia lub uzyskania przez Kupującego  informacji o wystąpieniu przesłanki uzasadniającej odstąpienie od Umowy.</w:t>
      </w:r>
    </w:p>
    <w:p w14:paraId="7654C28F" w14:textId="1ACC8F59" w:rsidR="007455DA" w:rsidRPr="006E13CD" w:rsidRDefault="007455DA" w:rsidP="007645E6">
      <w:pPr>
        <w:widowControl w:val="0"/>
        <w:numPr>
          <w:ilvl w:val="3"/>
          <w:numId w:val="13"/>
        </w:numPr>
        <w:suppressAutoHyphens/>
        <w:overflowPunct w:val="0"/>
        <w:ind w:left="142" w:right="-47" w:hanging="284"/>
        <w:jc w:val="both"/>
        <w:rPr>
          <w:sz w:val="22"/>
          <w:szCs w:val="22"/>
          <w:lang w:val="pl-PL"/>
        </w:rPr>
      </w:pPr>
      <w:r w:rsidRPr="006E13CD">
        <w:rPr>
          <w:rFonts w:eastAsia="Calibri"/>
          <w:color w:val="000000"/>
          <w:kern w:val="2"/>
          <w:sz w:val="22"/>
          <w:szCs w:val="22"/>
          <w:lang w:val="pl-PL"/>
        </w:rPr>
        <w:t xml:space="preserve">W razie zaistnienia okoliczności wskazanych w ust. 1 lit. b)÷d) Sprzedawca ma obowiązek poinformowania Kupującego na piśmie w terminie 7 dni od zaistnienia tego zdarzenia. </w:t>
      </w:r>
    </w:p>
    <w:p w14:paraId="2CB8CC48" w14:textId="77777777" w:rsidR="007455DA" w:rsidRPr="006E13CD" w:rsidRDefault="007455DA" w:rsidP="007455DA">
      <w:pPr>
        <w:ind w:right="-47"/>
        <w:jc w:val="center"/>
        <w:rPr>
          <w:b/>
          <w:sz w:val="22"/>
          <w:szCs w:val="22"/>
          <w:lang w:val="pl-PL"/>
        </w:rPr>
      </w:pPr>
    </w:p>
    <w:p w14:paraId="4881A206" w14:textId="77777777" w:rsidR="007455DA" w:rsidRPr="006E13CD" w:rsidRDefault="007455DA" w:rsidP="007455DA">
      <w:pPr>
        <w:ind w:right="-47"/>
        <w:jc w:val="center"/>
        <w:rPr>
          <w:b/>
          <w:sz w:val="22"/>
          <w:szCs w:val="22"/>
          <w:lang w:val="pl-PL"/>
        </w:rPr>
      </w:pPr>
      <w:r w:rsidRPr="006E13CD">
        <w:rPr>
          <w:b/>
          <w:sz w:val="22"/>
          <w:szCs w:val="22"/>
          <w:lang w:val="pl-PL"/>
        </w:rPr>
        <w:t>§ 7</w:t>
      </w:r>
    </w:p>
    <w:p w14:paraId="30319F0A" w14:textId="77777777" w:rsidR="007455DA" w:rsidRPr="006E13CD" w:rsidRDefault="007455DA" w:rsidP="007455DA">
      <w:pPr>
        <w:rPr>
          <w:sz w:val="22"/>
          <w:szCs w:val="22"/>
          <w:lang w:eastAsia="x-none"/>
        </w:rPr>
      </w:pPr>
      <w:r w:rsidRPr="006E13CD">
        <w:rPr>
          <w:sz w:val="22"/>
          <w:szCs w:val="22"/>
          <w:lang w:val="pl-PL" w:eastAsia="x-none"/>
        </w:rPr>
        <w:t>Kupujący</w:t>
      </w:r>
      <w:r w:rsidRPr="006E13CD">
        <w:rPr>
          <w:sz w:val="22"/>
          <w:szCs w:val="22"/>
          <w:lang w:eastAsia="x-none"/>
        </w:rPr>
        <w:t>:</w:t>
      </w:r>
    </w:p>
    <w:p w14:paraId="7AAF1AD2" w14:textId="77777777" w:rsidR="007455DA" w:rsidRPr="006E13CD" w:rsidRDefault="007455DA" w:rsidP="00CC4246">
      <w:pPr>
        <w:numPr>
          <w:ilvl w:val="0"/>
          <w:numId w:val="9"/>
        </w:numPr>
        <w:jc w:val="both"/>
        <w:rPr>
          <w:sz w:val="22"/>
          <w:szCs w:val="22"/>
          <w:lang w:val="pl-PL" w:eastAsia="x-none"/>
        </w:rPr>
      </w:pPr>
      <w:r w:rsidRPr="006E13CD">
        <w:rPr>
          <w:sz w:val="22"/>
          <w:szCs w:val="22"/>
          <w:lang w:val="pl-PL" w:eastAsia="x-none"/>
        </w:rPr>
        <w:t>Odpowiedzialny jest za należyte przygotowanie i wyznaczenie stanowisk                                              i pracowników do odbioru butli, także pod względem BHP.</w:t>
      </w:r>
    </w:p>
    <w:p w14:paraId="2AA4E27A" w14:textId="77777777" w:rsidR="007455DA" w:rsidRPr="006E13CD" w:rsidRDefault="007455DA" w:rsidP="00CC4246">
      <w:pPr>
        <w:numPr>
          <w:ilvl w:val="0"/>
          <w:numId w:val="9"/>
        </w:numPr>
        <w:jc w:val="both"/>
        <w:rPr>
          <w:sz w:val="22"/>
          <w:szCs w:val="22"/>
          <w:lang w:val="pl-PL" w:eastAsia="x-none"/>
        </w:rPr>
      </w:pPr>
      <w:r w:rsidRPr="006E13CD">
        <w:rPr>
          <w:sz w:val="22"/>
          <w:szCs w:val="22"/>
          <w:lang w:val="pl-PL" w:eastAsia="x-none"/>
        </w:rPr>
        <w:t>Ponosi pełną odpowiedzialność za bezpieczne przechowanie i utrzymanie w dobrym stanie butli do momentu wydania ich Sprzedawcy.</w:t>
      </w:r>
    </w:p>
    <w:p w14:paraId="12912349" w14:textId="77777777" w:rsidR="007455DA" w:rsidRPr="006E13CD" w:rsidRDefault="007455DA" w:rsidP="00CC4246">
      <w:pPr>
        <w:numPr>
          <w:ilvl w:val="0"/>
          <w:numId w:val="9"/>
        </w:numPr>
        <w:jc w:val="both"/>
        <w:rPr>
          <w:sz w:val="22"/>
          <w:szCs w:val="22"/>
          <w:lang w:val="pl-PL" w:eastAsia="x-none"/>
        </w:rPr>
      </w:pPr>
      <w:r w:rsidRPr="006E13CD">
        <w:rPr>
          <w:sz w:val="22"/>
          <w:szCs w:val="22"/>
          <w:lang w:val="pl-PL" w:eastAsia="x-none"/>
        </w:rPr>
        <w:t xml:space="preserve">Zobowiązany jest poinformować Sprzedawcę w ciągu 2 dni od daty dostawy o wszelkich niedoborach ilościowych i jakościowych, za które Sprzedawca ponosi odpowiedzialność. </w:t>
      </w:r>
    </w:p>
    <w:p w14:paraId="65036D80" w14:textId="77777777" w:rsidR="007455DA" w:rsidRPr="006E13CD" w:rsidRDefault="007455DA" w:rsidP="00CC4246">
      <w:pPr>
        <w:numPr>
          <w:ilvl w:val="0"/>
          <w:numId w:val="9"/>
        </w:numPr>
        <w:jc w:val="both"/>
        <w:rPr>
          <w:sz w:val="22"/>
          <w:szCs w:val="22"/>
          <w:lang w:val="pl-PL" w:eastAsia="x-none"/>
        </w:rPr>
      </w:pPr>
      <w:r w:rsidRPr="006E13CD">
        <w:rPr>
          <w:sz w:val="22"/>
          <w:szCs w:val="22"/>
          <w:lang w:val="pl-PL" w:eastAsia="x-none"/>
        </w:rPr>
        <w:t>Każdorazowa ilość butli u Kupującego wynikać będzie z dokumentów obrotu magazynowego.</w:t>
      </w:r>
    </w:p>
    <w:p w14:paraId="4F8CBA5D" w14:textId="77777777" w:rsidR="007455DA" w:rsidRPr="006E13CD" w:rsidRDefault="007455DA" w:rsidP="00CC4246">
      <w:pPr>
        <w:numPr>
          <w:ilvl w:val="0"/>
          <w:numId w:val="9"/>
        </w:numPr>
        <w:jc w:val="both"/>
        <w:rPr>
          <w:sz w:val="22"/>
          <w:szCs w:val="22"/>
          <w:lang w:val="pl-PL" w:eastAsia="x-none"/>
        </w:rPr>
      </w:pPr>
      <w:r w:rsidRPr="006E13CD">
        <w:rPr>
          <w:sz w:val="22"/>
          <w:szCs w:val="22"/>
          <w:lang w:val="pl-PL" w:eastAsia="x-none"/>
        </w:rPr>
        <w:t xml:space="preserve">Butle wprowadzone przez Sprzedawcę stanowią jego własność  i muszą być zwrócone czyste i w stanie nadającym się do użytku (kompletne). </w:t>
      </w:r>
      <w:r w:rsidRPr="006E13CD">
        <w:rPr>
          <w:sz w:val="22"/>
          <w:szCs w:val="22"/>
          <w:lang w:val="pl-PL"/>
        </w:rPr>
        <w:t xml:space="preserve">Zamawiający nie ma prawa do napełniania lub wymiany butli Wykonawcy poza Wykonawcą (tj. poza zakładami, centrami </w:t>
      </w:r>
      <w:r w:rsidRPr="006E13CD">
        <w:rPr>
          <w:sz w:val="22"/>
          <w:szCs w:val="22"/>
          <w:lang w:val="pl-PL"/>
        </w:rPr>
        <w:br/>
        <w:t xml:space="preserve">butlowymi itp.) lub poza agencjami Zamawiającego, a także nie ma prawa </w:t>
      </w:r>
      <w:r w:rsidRPr="006E13CD">
        <w:rPr>
          <w:sz w:val="22"/>
          <w:szCs w:val="22"/>
          <w:lang w:val="pl-PL"/>
        </w:rPr>
        <w:br/>
        <w:t xml:space="preserve">do dysponowania butlami w jakikolwiek inny sposób. Napełnianie lub </w:t>
      </w:r>
      <w:r w:rsidRPr="006E13CD">
        <w:rPr>
          <w:sz w:val="22"/>
          <w:szCs w:val="22"/>
          <w:lang w:val="pl-PL"/>
        </w:rPr>
        <w:br/>
        <w:t xml:space="preserve">wymiana butli poza Zamawiającym stanowi naruszenie obowiązujących </w:t>
      </w:r>
      <w:r w:rsidRPr="006E13CD">
        <w:rPr>
          <w:sz w:val="22"/>
          <w:szCs w:val="22"/>
          <w:lang w:val="pl-PL"/>
        </w:rPr>
        <w:br/>
        <w:t xml:space="preserve">przepisów prawa, a w szczególności rozporządzenia Ministra </w:t>
      </w:r>
      <w:r w:rsidRPr="006E13CD">
        <w:rPr>
          <w:sz w:val="22"/>
          <w:szCs w:val="22"/>
          <w:lang w:val="pl-PL"/>
        </w:rPr>
        <w:br/>
        <w:t xml:space="preserve">Gospodarki, Pracy i Polityki Socjalnej z dnia 23 grudnia 2003 w sprawie </w:t>
      </w:r>
      <w:r w:rsidRPr="006E13CD">
        <w:rPr>
          <w:sz w:val="22"/>
          <w:szCs w:val="22"/>
          <w:lang w:val="pl-PL"/>
        </w:rPr>
        <w:br/>
        <w:t xml:space="preserve">bezpieczeństwa i higieny pracy przy produkcji i magazynowaniu gazów, </w:t>
      </w:r>
      <w:r w:rsidRPr="006E13CD">
        <w:rPr>
          <w:sz w:val="22"/>
          <w:szCs w:val="22"/>
          <w:lang w:val="pl-PL"/>
        </w:rPr>
        <w:br/>
        <w:t xml:space="preserve">napełnianiu zbiorników gazami oraz używaniu i magazynowaniu karbidu </w:t>
      </w:r>
      <w:r w:rsidRPr="006E13CD">
        <w:rPr>
          <w:sz w:val="22"/>
          <w:szCs w:val="22"/>
          <w:lang w:val="pl-PL"/>
        </w:rPr>
        <w:br/>
        <w:t>(Dz. U. z 2004 r., nr 7, poz. 59 z późn.zm.</w:t>
      </w:r>
    </w:p>
    <w:p w14:paraId="64D66D15" w14:textId="77777777" w:rsidR="007455DA" w:rsidRPr="006E13CD" w:rsidRDefault="007455DA" w:rsidP="00CC4246">
      <w:pPr>
        <w:numPr>
          <w:ilvl w:val="0"/>
          <w:numId w:val="9"/>
        </w:numPr>
        <w:jc w:val="both"/>
        <w:rPr>
          <w:sz w:val="22"/>
          <w:szCs w:val="22"/>
          <w:lang w:val="pl-PL" w:eastAsia="x-none"/>
        </w:rPr>
      </w:pPr>
      <w:r w:rsidRPr="006E13CD">
        <w:rPr>
          <w:rFonts w:eastAsia="Calibri"/>
          <w:sz w:val="22"/>
          <w:szCs w:val="22"/>
          <w:lang w:val="pl-PL" w:eastAsia="en-US"/>
        </w:rPr>
        <w:lastRenderedPageBreak/>
        <w:t>Kupujący  wymaga podania dla każdej mieszaniny ciśnienia napełnienia butli w temperaturze referencyjnej.</w:t>
      </w:r>
    </w:p>
    <w:p w14:paraId="11239CAB" w14:textId="77777777" w:rsidR="007455DA" w:rsidRPr="006E13CD" w:rsidRDefault="007455DA" w:rsidP="007455DA">
      <w:pPr>
        <w:ind w:right="-47"/>
        <w:jc w:val="center"/>
        <w:rPr>
          <w:b/>
          <w:sz w:val="22"/>
          <w:szCs w:val="22"/>
          <w:lang w:val="pl-PL"/>
        </w:rPr>
      </w:pPr>
      <w:r w:rsidRPr="006E13CD">
        <w:rPr>
          <w:b/>
          <w:sz w:val="22"/>
          <w:szCs w:val="22"/>
          <w:lang w:val="pl-PL"/>
        </w:rPr>
        <w:t>§ 8</w:t>
      </w:r>
    </w:p>
    <w:p w14:paraId="1E3DFE07" w14:textId="77777777" w:rsidR="007455DA" w:rsidRPr="006E13CD" w:rsidRDefault="007455DA" w:rsidP="007455DA">
      <w:pPr>
        <w:ind w:left="283"/>
        <w:jc w:val="both"/>
        <w:rPr>
          <w:sz w:val="22"/>
          <w:szCs w:val="22"/>
          <w:lang w:val="pl-PL" w:eastAsia="x-none"/>
        </w:rPr>
      </w:pPr>
      <w:r w:rsidRPr="006E13CD">
        <w:rPr>
          <w:sz w:val="22"/>
          <w:szCs w:val="22"/>
          <w:lang w:val="pl-PL" w:eastAsia="x-none"/>
        </w:rPr>
        <w:t xml:space="preserve">Sprzedawca: </w:t>
      </w:r>
    </w:p>
    <w:p w14:paraId="4B4704F8" w14:textId="77777777" w:rsidR="007455DA" w:rsidRPr="006E13CD" w:rsidRDefault="007455DA" w:rsidP="00CC4246">
      <w:pPr>
        <w:numPr>
          <w:ilvl w:val="0"/>
          <w:numId w:val="11"/>
        </w:numPr>
        <w:jc w:val="both"/>
        <w:rPr>
          <w:sz w:val="22"/>
          <w:szCs w:val="22"/>
          <w:lang w:val="pl-PL" w:eastAsia="x-none"/>
        </w:rPr>
      </w:pPr>
      <w:r w:rsidRPr="006E13CD">
        <w:rPr>
          <w:sz w:val="22"/>
          <w:szCs w:val="22"/>
          <w:lang w:val="pl-PL" w:eastAsia="x-none"/>
        </w:rPr>
        <w:t>Zobowiązany jest do dostarczenia 1 raz na kwartał zestawienia ilości i wartości dokonanej sprzedaży.</w:t>
      </w:r>
    </w:p>
    <w:p w14:paraId="7E96814C" w14:textId="77777777" w:rsidR="007455DA" w:rsidRPr="006E13CD" w:rsidRDefault="007455DA" w:rsidP="00CC4246">
      <w:pPr>
        <w:numPr>
          <w:ilvl w:val="0"/>
          <w:numId w:val="11"/>
        </w:numPr>
        <w:jc w:val="both"/>
        <w:rPr>
          <w:sz w:val="22"/>
          <w:szCs w:val="22"/>
          <w:lang w:val="pl-PL" w:eastAsia="x-none"/>
        </w:rPr>
      </w:pPr>
      <w:r w:rsidRPr="006E13CD">
        <w:rPr>
          <w:sz w:val="22"/>
          <w:szCs w:val="22"/>
          <w:lang w:val="pl-PL" w:eastAsia="x-none"/>
        </w:rPr>
        <w:t>Winien we własnym zakresie zapewnić sobie możliwość wjazdu na teren Uczelni.</w:t>
      </w:r>
    </w:p>
    <w:p w14:paraId="6EEB2D54" w14:textId="77777777" w:rsidR="007455DA" w:rsidRPr="006E13CD" w:rsidRDefault="007455DA" w:rsidP="00CC4246">
      <w:pPr>
        <w:numPr>
          <w:ilvl w:val="0"/>
          <w:numId w:val="11"/>
        </w:numPr>
        <w:jc w:val="both"/>
        <w:rPr>
          <w:sz w:val="22"/>
          <w:szCs w:val="22"/>
          <w:lang w:val="pl-PL" w:eastAsia="x-none"/>
        </w:rPr>
      </w:pPr>
      <w:r w:rsidRPr="006E13CD">
        <w:rPr>
          <w:sz w:val="22"/>
          <w:szCs w:val="22"/>
          <w:lang w:val="pl-PL" w:eastAsia="x-none"/>
        </w:rPr>
        <w:t>W przypadku zakończenia obowiązywania umowy, butle pozostające w dyspozycji Kupującego zostają u niego do czasu ich opróżnienia, chyba, że  zdecyduje inaczej. Do czasu ich oddania Sprzedawca będzie naliczał ceny dzierżawy zgodnie z ustaleniami umowy.</w:t>
      </w:r>
    </w:p>
    <w:p w14:paraId="4F36DEEF" w14:textId="77777777" w:rsidR="007455DA" w:rsidRPr="006E13CD" w:rsidRDefault="007455DA" w:rsidP="007455DA">
      <w:pPr>
        <w:ind w:right="-47"/>
        <w:jc w:val="both"/>
        <w:rPr>
          <w:sz w:val="22"/>
          <w:szCs w:val="22"/>
          <w:lang w:val="pl-PL"/>
        </w:rPr>
      </w:pPr>
    </w:p>
    <w:p w14:paraId="07135490" w14:textId="77777777" w:rsidR="007455DA" w:rsidRPr="006E13CD" w:rsidRDefault="007455DA" w:rsidP="007455DA">
      <w:pPr>
        <w:ind w:right="-47"/>
        <w:jc w:val="center"/>
        <w:rPr>
          <w:b/>
          <w:sz w:val="22"/>
          <w:szCs w:val="22"/>
          <w:lang w:val="pl-PL"/>
        </w:rPr>
      </w:pPr>
      <w:r w:rsidRPr="006E13CD">
        <w:rPr>
          <w:b/>
          <w:sz w:val="22"/>
          <w:szCs w:val="22"/>
          <w:lang w:val="pl-PL"/>
        </w:rPr>
        <w:t>§ 9</w:t>
      </w:r>
    </w:p>
    <w:p w14:paraId="0B9FD4B5" w14:textId="77777777" w:rsidR="007455DA" w:rsidRPr="006E13CD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Kupujący stworzy niezbędne warunki organizacyjne umożliwiające: dostęp pracownikom Sprzedawcy do sprzętu i personelu Kupującego - w zakresie niezbędnym do wykonania  niniejszej umowy.</w:t>
      </w:r>
    </w:p>
    <w:p w14:paraId="0DAFE6AB" w14:textId="77777777" w:rsidR="007455DA" w:rsidRPr="006E13CD" w:rsidRDefault="007455DA" w:rsidP="007455DA">
      <w:pPr>
        <w:ind w:right="-47"/>
        <w:jc w:val="center"/>
        <w:rPr>
          <w:b/>
          <w:sz w:val="22"/>
          <w:szCs w:val="22"/>
          <w:lang w:val="pl-PL"/>
        </w:rPr>
      </w:pPr>
    </w:p>
    <w:p w14:paraId="3030E977" w14:textId="77777777" w:rsidR="007455DA" w:rsidRPr="006E13CD" w:rsidRDefault="007455DA" w:rsidP="007455DA">
      <w:pPr>
        <w:ind w:right="-47"/>
        <w:jc w:val="center"/>
        <w:rPr>
          <w:b/>
          <w:sz w:val="22"/>
          <w:szCs w:val="22"/>
          <w:lang w:val="pl-PL"/>
        </w:rPr>
      </w:pPr>
      <w:r w:rsidRPr="006E13CD">
        <w:rPr>
          <w:b/>
          <w:sz w:val="22"/>
          <w:szCs w:val="22"/>
          <w:lang w:val="pl-PL"/>
        </w:rPr>
        <w:t>§ 10</w:t>
      </w:r>
    </w:p>
    <w:p w14:paraId="3F4A16D9" w14:textId="77777777" w:rsidR="00C9528E" w:rsidRDefault="00C9528E" w:rsidP="00C9528E">
      <w:pPr>
        <w:widowControl w:val="0"/>
        <w:numPr>
          <w:ilvl w:val="0"/>
          <w:numId w:val="24"/>
        </w:numPr>
        <w:suppressAutoHyphens/>
        <w:autoSpaceDN w:val="0"/>
        <w:ind w:left="357" w:hanging="357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>
        <w:rPr>
          <w:rFonts w:eastAsia="SimSun"/>
          <w:color w:val="000000"/>
          <w:kern w:val="3"/>
          <w:sz w:val="24"/>
          <w:szCs w:val="24"/>
          <w:lang w:val="pl-PL"/>
        </w:rPr>
        <w:t xml:space="preserve">Wszelkie zmiany Umowy wymagają zgody obu Stron i zachowania formy pisemnej </w:t>
      </w:r>
      <w:r>
        <w:rPr>
          <w:rFonts w:eastAsia="SimSun"/>
          <w:color w:val="000000"/>
          <w:kern w:val="3"/>
          <w:sz w:val="24"/>
          <w:szCs w:val="24"/>
          <w:lang w:val="pl-PL"/>
        </w:rPr>
        <w:br/>
        <w:t>pod rygorem nieważności.</w:t>
      </w:r>
    </w:p>
    <w:p w14:paraId="185B68AA" w14:textId="77777777" w:rsidR="00C9528E" w:rsidRDefault="00C9528E" w:rsidP="00C9528E">
      <w:pPr>
        <w:widowControl w:val="0"/>
        <w:numPr>
          <w:ilvl w:val="0"/>
          <w:numId w:val="24"/>
        </w:numPr>
        <w:suppressAutoHyphens/>
        <w:autoSpaceDN w:val="0"/>
        <w:ind w:left="357" w:hanging="357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>
        <w:rPr>
          <w:rFonts w:eastAsia="SimSun"/>
          <w:color w:val="000000"/>
          <w:kern w:val="3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>
        <w:rPr>
          <w:rFonts w:eastAsia="SimSun"/>
          <w:i/>
          <w:color w:val="000000"/>
          <w:kern w:val="3"/>
          <w:sz w:val="24"/>
          <w:szCs w:val="24"/>
          <w:lang w:val="pl-PL"/>
        </w:rPr>
        <w:t xml:space="preserve">  </w:t>
      </w:r>
    </w:p>
    <w:p w14:paraId="05CAEF78" w14:textId="77777777" w:rsidR="00C9528E" w:rsidRDefault="00C9528E" w:rsidP="00C9528E">
      <w:pPr>
        <w:widowControl w:val="0"/>
        <w:numPr>
          <w:ilvl w:val="0"/>
          <w:numId w:val="24"/>
        </w:numPr>
        <w:suppressAutoHyphens/>
        <w:autoSpaceDN w:val="0"/>
        <w:ind w:left="357" w:hanging="357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>
        <w:rPr>
          <w:rFonts w:eastAsia="SimSun"/>
          <w:color w:val="000000"/>
          <w:kern w:val="3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55517A6D" w14:textId="77777777" w:rsidR="00C9528E" w:rsidRDefault="00C9528E" w:rsidP="00C9528E">
      <w:pPr>
        <w:numPr>
          <w:ilvl w:val="0"/>
          <w:numId w:val="25"/>
        </w:numPr>
        <w:suppressAutoHyphens/>
        <w:autoSpaceDN w:val="0"/>
        <w:ind w:left="357" w:hanging="35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>
        <w:rPr>
          <w:sz w:val="24"/>
          <w:szCs w:val="24"/>
          <w:lang w:val="pl-PL"/>
        </w:rPr>
        <w:br/>
        <w:t xml:space="preserve">w przypadku zakończenia jego produkcji lub wstrzymania lub wycofania go </w:t>
      </w:r>
      <w:r>
        <w:rPr>
          <w:sz w:val="24"/>
          <w:szCs w:val="24"/>
          <w:lang w:val="pl-PL"/>
        </w:rPr>
        <w:br/>
        <w:t xml:space="preserve">z produkcji po przedstawianiu stosownych dokumentów od producenta lub dystrybutora, z tym że cena wskazana w § 3 ust 1 nie może ulec podwyższeniu, </w:t>
      </w:r>
      <w:r>
        <w:rPr>
          <w:sz w:val="24"/>
          <w:szCs w:val="24"/>
          <w:lang w:val="pl-PL"/>
        </w:rPr>
        <w:br/>
        <w:t>a parametry techniczne nie mogą być gorsze niż wskazane w  treści oferty,</w:t>
      </w:r>
    </w:p>
    <w:p w14:paraId="31D28B67" w14:textId="77777777" w:rsidR="00C9528E" w:rsidRDefault="00C9528E" w:rsidP="00C9528E">
      <w:pPr>
        <w:numPr>
          <w:ilvl w:val="0"/>
          <w:numId w:val="25"/>
        </w:numPr>
        <w:suppressAutoHyphens/>
        <w:autoSpaceDN w:val="0"/>
        <w:ind w:left="357" w:hanging="357"/>
        <w:jc w:val="both"/>
        <w:rPr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zmiany powszechnie obowiązujących przepisów prawa w zakresie mającym wpływ </w:t>
      </w:r>
      <w:r>
        <w:rPr>
          <w:color w:val="000000"/>
          <w:sz w:val="24"/>
          <w:szCs w:val="24"/>
          <w:lang w:val="pl-PL"/>
        </w:rPr>
        <w:br/>
        <w:t>na realizację Umowy;</w:t>
      </w:r>
    </w:p>
    <w:p w14:paraId="753AC628" w14:textId="77777777" w:rsidR="00C9528E" w:rsidRDefault="00C9528E" w:rsidP="00C9528E">
      <w:pPr>
        <w:numPr>
          <w:ilvl w:val="0"/>
          <w:numId w:val="25"/>
        </w:numPr>
        <w:suppressAutoHyphens/>
        <w:autoSpaceDN w:val="0"/>
        <w:ind w:left="357" w:hanging="357"/>
        <w:jc w:val="both"/>
        <w:rPr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przedłużenia okresu gwarancji, w sytuacji jej przedłużenia przez producenta </w:t>
      </w:r>
      <w:r>
        <w:rPr>
          <w:color w:val="000000"/>
          <w:sz w:val="24"/>
          <w:szCs w:val="24"/>
          <w:lang w:val="pl-PL"/>
        </w:rPr>
        <w:br/>
        <w:t>lub Sprzedawcę,</w:t>
      </w:r>
    </w:p>
    <w:p w14:paraId="6AD0E144" w14:textId="77777777" w:rsidR="00C9528E" w:rsidRDefault="00C9528E" w:rsidP="00C9528E">
      <w:pPr>
        <w:numPr>
          <w:ilvl w:val="0"/>
          <w:numId w:val="25"/>
        </w:numPr>
        <w:suppressAutoHyphens/>
        <w:autoSpaceDN w:val="0"/>
        <w:ind w:left="357" w:hanging="357"/>
        <w:jc w:val="both"/>
        <w:rPr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>
        <w:rPr>
          <w:color w:val="000000"/>
          <w:sz w:val="24"/>
          <w:szCs w:val="24"/>
          <w:lang w:val="pl-PL"/>
        </w:rPr>
        <w:br/>
        <w:t xml:space="preserve">na pisemny wniosek jednej ze Stron. </w:t>
      </w:r>
    </w:p>
    <w:p w14:paraId="6A5EEDE7" w14:textId="77777777" w:rsidR="00C9528E" w:rsidRDefault="00C9528E" w:rsidP="00C9528E">
      <w:pPr>
        <w:widowControl w:val="0"/>
        <w:numPr>
          <w:ilvl w:val="0"/>
          <w:numId w:val="24"/>
        </w:numPr>
        <w:suppressAutoHyphens/>
        <w:autoSpaceDN w:val="0"/>
        <w:ind w:left="357" w:hanging="357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>
        <w:rPr>
          <w:rFonts w:eastAsia="SimSun"/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56D9AF07" w14:textId="77777777" w:rsidR="00C9528E" w:rsidRDefault="00C9528E" w:rsidP="00C9528E">
      <w:pPr>
        <w:widowControl w:val="0"/>
        <w:numPr>
          <w:ilvl w:val="0"/>
          <w:numId w:val="24"/>
        </w:numPr>
        <w:suppressAutoHyphens/>
        <w:autoSpaceDN w:val="0"/>
        <w:ind w:left="357" w:hanging="357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>
        <w:rPr>
          <w:rFonts w:eastAsia="SimSun"/>
          <w:color w:val="000000"/>
          <w:kern w:val="2"/>
          <w:sz w:val="24"/>
          <w:szCs w:val="24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>
        <w:rPr>
          <w:rFonts w:eastAsia="SimSun"/>
          <w:color w:val="000000"/>
          <w:kern w:val="2"/>
          <w:sz w:val="24"/>
          <w:szCs w:val="24"/>
          <w:lang w:val="pl-PL"/>
        </w:rPr>
        <w:t>administracyjno</w:t>
      </w:r>
      <w:proofErr w:type="spellEnd"/>
      <w:r>
        <w:rPr>
          <w:rFonts w:eastAsia="SimSun"/>
          <w:color w:val="000000"/>
          <w:kern w:val="2"/>
          <w:sz w:val="24"/>
          <w:szCs w:val="24"/>
          <w:lang w:val="pl-PL"/>
        </w:rPr>
        <w:t xml:space="preserve"> – organizacyjną Umowy, zmiany danych rejestrowych. Ich wprowadzenie nastąpi poprzez przekazanie pisemnego oświadczenie Strony, której te zmiany dotyczą, drugiej Stronie.          </w:t>
      </w:r>
    </w:p>
    <w:p w14:paraId="048BDEEB" w14:textId="77777777" w:rsidR="000A1A10" w:rsidRPr="006E13CD" w:rsidRDefault="000A1A10" w:rsidP="007455DA">
      <w:pPr>
        <w:suppressAutoHyphens/>
        <w:jc w:val="both"/>
        <w:rPr>
          <w:color w:val="000000"/>
          <w:kern w:val="2"/>
          <w:sz w:val="22"/>
          <w:szCs w:val="22"/>
          <w:lang w:val="pl-PL"/>
        </w:rPr>
      </w:pPr>
    </w:p>
    <w:p w14:paraId="3AD321F0" w14:textId="77777777" w:rsidR="00CC4246" w:rsidRPr="006E13CD" w:rsidRDefault="00CC4246" w:rsidP="00CC4246">
      <w:pPr>
        <w:tabs>
          <w:tab w:val="left" w:pos="426"/>
        </w:tabs>
        <w:suppressAutoHyphens/>
        <w:ind w:left="360"/>
        <w:jc w:val="center"/>
        <w:rPr>
          <w:color w:val="000000"/>
          <w:kern w:val="2"/>
          <w:sz w:val="22"/>
          <w:szCs w:val="22"/>
          <w:lang w:val="pl-PL"/>
        </w:rPr>
      </w:pPr>
      <w:r w:rsidRPr="006E13CD">
        <w:rPr>
          <w:color w:val="000000"/>
          <w:kern w:val="2"/>
          <w:sz w:val="22"/>
          <w:szCs w:val="22"/>
          <w:lang w:val="pl-PL"/>
        </w:rPr>
        <w:t>§ 11</w:t>
      </w:r>
    </w:p>
    <w:p w14:paraId="3F469E06" w14:textId="6D31788D" w:rsidR="00CC4246" w:rsidRDefault="00A329DE" w:rsidP="00A329DE">
      <w:pPr>
        <w:suppressAutoHyphens/>
        <w:jc w:val="center"/>
        <w:rPr>
          <w:b/>
          <w:color w:val="000000"/>
          <w:kern w:val="2"/>
          <w:sz w:val="22"/>
          <w:szCs w:val="22"/>
          <w:lang w:val="pl-PL"/>
        </w:rPr>
      </w:pPr>
      <w:r>
        <w:rPr>
          <w:b/>
          <w:color w:val="000000"/>
          <w:kern w:val="2"/>
          <w:sz w:val="22"/>
          <w:szCs w:val="22"/>
          <w:lang w:val="pl-PL"/>
        </w:rPr>
        <w:t>WALORYZACJA</w:t>
      </w:r>
    </w:p>
    <w:p w14:paraId="2D48F0F4" w14:textId="03E91B0A" w:rsidR="00A329DE" w:rsidRPr="00A329DE" w:rsidRDefault="00A329DE" w:rsidP="00A329DE">
      <w:pPr>
        <w:numPr>
          <w:ilvl w:val="0"/>
          <w:numId w:val="19"/>
        </w:numPr>
        <w:spacing w:before="100" w:beforeAutospacing="1" w:after="159" w:line="259" w:lineRule="auto"/>
        <w:rPr>
          <w:sz w:val="24"/>
          <w:szCs w:val="24"/>
          <w:lang w:val="pl-PL"/>
        </w:rPr>
      </w:pPr>
      <w:r w:rsidRPr="00A329DE">
        <w:rPr>
          <w:sz w:val="24"/>
          <w:szCs w:val="24"/>
          <w:lang w:val="pl-PL"/>
        </w:rPr>
        <w:t xml:space="preserve">Strony przewidują możliwość zmiany poziomu maksymalnego wynagrodzenia, o którym mowa w punkcie </w:t>
      </w:r>
      <w:r>
        <w:rPr>
          <w:sz w:val="24"/>
          <w:szCs w:val="24"/>
          <w:lang w:val="pl-PL"/>
        </w:rPr>
        <w:t xml:space="preserve">4 </w:t>
      </w:r>
      <w:r w:rsidRPr="006E13CD">
        <w:rPr>
          <w:color w:val="000000"/>
          <w:kern w:val="2"/>
          <w:sz w:val="22"/>
          <w:szCs w:val="22"/>
          <w:lang w:val="pl-PL"/>
        </w:rPr>
        <w:t xml:space="preserve">§ </w:t>
      </w:r>
      <w:r>
        <w:rPr>
          <w:color w:val="000000"/>
          <w:kern w:val="2"/>
          <w:sz w:val="22"/>
          <w:szCs w:val="22"/>
          <w:lang w:val="pl-PL"/>
        </w:rPr>
        <w:t>4</w:t>
      </w:r>
      <w:r>
        <w:rPr>
          <w:sz w:val="24"/>
          <w:szCs w:val="24"/>
          <w:lang w:val="pl-PL"/>
        </w:rPr>
        <w:t xml:space="preserve"> </w:t>
      </w:r>
      <w:r w:rsidRPr="00A329DE">
        <w:rPr>
          <w:sz w:val="24"/>
          <w:szCs w:val="24"/>
          <w:lang w:val="pl-PL"/>
        </w:rPr>
        <w:t xml:space="preserve"> Umowy w związku ze zmianami cen materiałów lub </w:t>
      </w:r>
      <w:r w:rsidRPr="00A329DE">
        <w:rPr>
          <w:sz w:val="24"/>
          <w:szCs w:val="24"/>
          <w:lang w:val="pl-PL"/>
        </w:rPr>
        <w:lastRenderedPageBreak/>
        <w:t>kosztów związanych z realizacją przedmiotu umowy jeżeli zmiany te będą miały wpływ na koszt wykonania Umowy (dalej jako waloryzacja wynagrodzenia), z zastrzeżeniem, że:</w:t>
      </w:r>
    </w:p>
    <w:p w14:paraId="62507EC1" w14:textId="77777777" w:rsidR="00A329DE" w:rsidRPr="00A329DE" w:rsidRDefault="00A329DE" w:rsidP="00A329DE">
      <w:pPr>
        <w:numPr>
          <w:ilvl w:val="0"/>
          <w:numId w:val="20"/>
        </w:numPr>
        <w:spacing w:before="100" w:beforeAutospacing="1" w:after="159" w:line="259" w:lineRule="auto"/>
        <w:rPr>
          <w:sz w:val="24"/>
          <w:szCs w:val="24"/>
          <w:lang w:val="pl-PL"/>
        </w:rPr>
      </w:pPr>
      <w:r w:rsidRPr="00A329DE">
        <w:rPr>
          <w:sz w:val="24"/>
          <w:szCs w:val="24"/>
          <w:lang w:val="pl-PL"/>
        </w:rPr>
        <w:t>przez zmianę wysokości wynagrodzenia rozumie się jego podwyższenie, jak i obniżenie;</w:t>
      </w:r>
    </w:p>
    <w:p w14:paraId="451BA235" w14:textId="77777777" w:rsidR="00A329DE" w:rsidRPr="00A329DE" w:rsidRDefault="00A329DE" w:rsidP="00A329DE">
      <w:pPr>
        <w:numPr>
          <w:ilvl w:val="0"/>
          <w:numId w:val="20"/>
        </w:numPr>
        <w:spacing w:before="100" w:beforeAutospacing="1" w:after="159" w:line="259" w:lineRule="auto"/>
        <w:rPr>
          <w:rFonts w:ascii="Calibri" w:hAnsi="Calibri" w:cs="Calibri"/>
          <w:sz w:val="24"/>
          <w:szCs w:val="24"/>
          <w:lang w:val="pl-PL"/>
        </w:rPr>
      </w:pPr>
      <w:r w:rsidRPr="00A329DE">
        <w:rPr>
          <w:rFonts w:ascii="Calibri" w:hAnsi="Calibri" w:cs="Calibri"/>
          <w:sz w:val="24"/>
          <w:szCs w:val="24"/>
          <w:lang w:val="pl-PL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502A9AE7" w14:textId="77777777" w:rsidR="00A329DE" w:rsidRPr="00A329DE" w:rsidRDefault="00A329DE" w:rsidP="00A329DE">
      <w:pPr>
        <w:numPr>
          <w:ilvl w:val="0"/>
          <w:numId w:val="20"/>
        </w:numPr>
        <w:spacing w:before="100" w:beforeAutospacing="1" w:after="159" w:line="259" w:lineRule="auto"/>
        <w:rPr>
          <w:sz w:val="24"/>
          <w:szCs w:val="24"/>
          <w:lang w:val="pl-PL"/>
        </w:rPr>
      </w:pPr>
      <w:r w:rsidRPr="00A329DE">
        <w:rPr>
          <w:sz w:val="24"/>
          <w:szCs w:val="24"/>
          <w:lang w:val="pl-PL"/>
        </w:rPr>
        <w:t>pierwsza waloryzacja wynagrodzenia wykonawcy w oparciu o wskaźnik podany w lit. b) może zostać dokonana po upływie 6 pełnych miesięcy obowiązywania umowy, a każda następna po upływie kolejnych 6 pełnych miesięcy,</w:t>
      </w:r>
    </w:p>
    <w:p w14:paraId="0D856CFB" w14:textId="77777777" w:rsidR="00A329DE" w:rsidRPr="00A329DE" w:rsidRDefault="00A329DE" w:rsidP="00A329DE">
      <w:pPr>
        <w:numPr>
          <w:ilvl w:val="0"/>
          <w:numId w:val="20"/>
        </w:numPr>
        <w:spacing w:before="100" w:beforeAutospacing="1" w:after="159" w:line="259" w:lineRule="auto"/>
        <w:rPr>
          <w:sz w:val="24"/>
          <w:szCs w:val="24"/>
          <w:lang w:val="pl-PL"/>
        </w:rPr>
      </w:pPr>
      <w:r w:rsidRPr="00A329DE">
        <w:rPr>
          <w:sz w:val="24"/>
          <w:szCs w:val="24"/>
          <w:lang w:val="pl-PL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2A3A997F" w14:textId="35C1911A" w:rsidR="00A329DE" w:rsidRPr="00A329DE" w:rsidRDefault="00A329DE" w:rsidP="00A329DE">
      <w:pPr>
        <w:numPr>
          <w:ilvl w:val="0"/>
          <w:numId w:val="20"/>
        </w:numPr>
        <w:spacing w:before="100" w:beforeAutospacing="1" w:after="159" w:line="259" w:lineRule="auto"/>
        <w:rPr>
          <w:sz w:val="24"/>
          <w:szCs w:val="24"/>
          <w:lang w:val="pl-PL"/>
        </w:rPr>
      </w:pPr>
      <w:r w:rsidRPr="00A329DE">
        <w:rPr>
          <w:sz w:val="24"/>
          <w:szCs w:val="24"/>
          <w:lang w:val="pl-PL"/>
        </w:rPr>
        <w:t xml:space="preserve">łączna maksymalna wartość zmiany wynagrodzenia w efekcie zastosowania postanowień dotyczących w/w waloryzacji, nie może prze kroczyć 5 % wysokości wynagrodzenia wykonawcy, o którym mowa w punkcie </w:t>
      </w:r>
      <w:r>
        <w:rPr>
          <w:sz w:val="24"/>
          <w:szCs w:val="24"/>
          <w:lang w:val="pl-PL"/>
        </w:rPr>
        <w:t xml:space="preserve">4 </w:t>
      </w:r>
      <w:r w:rsidRPr="006E13CD">
        <w:rPr>
          <w:color w:val="000000"/>
          <w:kern w:val="2"/>
          <w:sz w:val="22"/>
          <w:szCs w:val="22"/>
          <w:lang w:val="pl-PL"/>
        </w:rPr>
        <w:t xml:space="preserve">§ </w:t>
      </w:r>
      <w:r>
        <w:rPr>
          <w:color w:val="000000"/>
          <w:kern w:val="2"/>
          <w:sz w:val="22"/>
          <w:szCs w:val="22"/>
          <w:lang w:val="pl-PL"/>
        </w:rPr>
        <w:t>4</w:t>
      </w:r>
      <w:r>
        <w:rPr>
          <w:sz w:val="24"/>
          <w:szCs w:val="24"/>
          <w:lang w:val="pl-PL"/>
        </w:rPr>
        <w:t xml:space="preserve"> </w:t>
      </w:r>
      <w:r w:rsidRPr="00A329DE">
        <w:rPr>
          <w:sz w:val="24"/>
          <w:szCs w:val="24"/>
          <w:lang w:val="pl-PL"/>
        </w:rPr>
        <w:t xml:space="preserve"> Umowy. </w:t>
      </w:r>
    </w:p>
    <w:p w14:paraId="251F551C" w14:textId="77777777" w:rsidR="00A329DE" w:rsidRPr="00A329DE" w:rsidRDefault="00A329DE" w:rsidP="00A329DE">
      <w:pPr>
        <w:numPr>
          <w:ilvl w:val="0"/>
          <w:numId w:val="21"/>
        </w:numPr>
        <w:spacing w:before="100" w:beforeAutospacing="1" w:after="159" w:line="259" w:lineRule="auto"/>
        <w:rPr>
          <w:sz w:val="24"/>
          <w:szCs w:val="24"/>
          <w:lang w:val="pl-PL"/>
        </w:rPr>
      </w:pPr>
      <w:r w:rsidRPr="00A329DE">
        <w:rPr>
          <w:sz w:val="24"/>
          <w:szCs w:val="24"/>
          <w:lang w:val="pl-PL"/>
        </w:rPr>
        <w:t>Zmiana wynagrodzenia, może zostać wprowadzona na wniosek Stron, zgodnie z poniższymi zasadami:</w:t>
      </w:r>
    </w:p>
    <w:p w14:paraId="3E10E0F3" w14:textId="77777777" w:rsidR="00A329DE" w:rsidRPr="00A329DE" w:rsidRDefault="00A329DE" w:rsidP="00A329DE">
      <w:pPr>
        <w:numPr>
          <w:ilvl w:val="0"/>
          <w:numId w:val="22"/>
        </w:numPr>
        <w:spacing w:before="100" w:beforeAutospacing="1" w:after="159" w:line="259" w:lineRule="auto"/>
        <w:rPr>
          <w:sz w:val="24"/>
          <w:szCs w:val="24"/>
          <w:lang w:val="pl-PL"/>
        </w:rPr>
      </w:pPr>
      <w:r w:rsidRPr="00A329DE">
        <w:rPr>
          <w:sz w:val="24"/>
          <w:szCs w:val="24"/>
          <w:lang w:val="pl-PL"/>
        </w:rPr>
        <w:t xml:space="preserve">waloryzacja wynagrodzenia Wykonawcy będzie dotyczyła tylko niezrealizowanej części zamówienia, </w:t>
      </w:r>
    </w:p>
    <w:p w14:paraId="28929296" w14:textId="77777777" w:rsidR="00A329DE" w:rsidRPr="00A329DE" w:rsidRDefault="00A329DE" w:rsidP="00A329DE">
      <w:pPr>
        <w:numPr>
          <w:ilvl w:val="0"/>
          <w:numId w:val="22"/>
        </w:numPr>
        <w:spacing w:before="100" w:beforeAutospacing="1" w:after="159" w:line="259" w:lineRule="auto"/>
        <w:rPr>
          <w:sz w:val="24"/>
          <w:szCs w:val="24"/>
          <w:lang w:val="pl-PL"/>
        </w:rPr>
      </w:pPr>
      <w:r w:rsidRPr="00A329DE">
        <w:rPr>
          <w:sz w:val="24"/>
          <w:szCs w:val="24"/>
          <w:lang w:val="pl-PL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1A0E42D6" w14:textId="77777777" w:rsidR="00A329DE" w:rsidRPr="00A329DE" w:rsidRDefault="00A329DE" w:rsidP="00A329DE">
      <w:pPr>
        <w:numPr>
          <w:ilvl w:val="0"/>
          <w:numId w:val="22"/>
        </w:numPr>
        <w:spacing w:before="100" w:beforeAutospacing="1" w:after="159" w:line="259" w:lineRule="auto"/>
        <w:rPr>
          <w:sz w:val="24"/>
          <w:szCs w:val="24"/>
          <w:lang w:val="pl-PL"/>
        </w:rPr>
      </w:pPr>
      <w:r w:rsidRPr="00A329DE">
        <w:rPr>
          <w:sz w:val="24"/>
          <w:szCs w:val="24"/>
          <w:lang w:val="pl-PL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</w:t>
      </w:r>
    </w:p>
    <w:p w14:paraId="3026C404" w14:textId="77777777" w:rsidR="00A329DE" w:rsidRPr="00A329DE" w:rsidRDefault="00A329DE" w:rsidP="00A329DE">
      <w:pPr>
        <w:numPr>
          <w:ilvl w:val="0"/>
          <w:numId w:val="22"/>
        </w:numPr>
        <w:spacing w:before="100" w:beforeAutospacing="1" w:after="159" w:line="259" w:lineRule="auto"/>
        <w:rPr>
          <w:sz w:val="24"/>
          <w:szCs w:val="24"/>
          <w:lang w:val="pl-PL"/>
        </w:rPr>
      </w:pPr>
      <w:r w:rsidRPr="00A329DE">
        <w:rPr>
          <w:sz w:val="24"/>
          <w:szCs w:val="24"/>
          <w:lang w:val="pl-PL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5A3A90BD" w14:textId="77777777" w:rsidR="00A329DE" w:rsidRPr="00A329DE" w:rsidRDefault="00A329DE" w:rsidP="00A329DE">
      <w:pPr>
        <w:numPr>
          <w:ilvl w:val="0"/>
          <w:numId w:val="22"/>
        </w:numPr>
        <w:spacing w:before="100" w:beforeAutospacing="1" w:after="159" w:line="259" w:lineRule="auto"/>
        <w:rPr>
          <w:sz w:val="24"/>
          <w:szCs w:val="24"/>
          <w:lang w:val="pl-PL"/>
        </w:rPr>
      </w:pPr>
      <w:r w:rsidRPr="00A329DE">
        <w:rPr>
          <w:sz w:val="24"/>
          <w:szCs w:val="24"/>
          <w:lang w:val="pl-PL"/>
        </w:rPr>
        <w:t xml:space="preserve">W przypadku wniosku złożonego przez Wykonawcę, Zamawiający, w terminie 14 dni od dnia złożenia wniosku, dokona jego oceny i podejmie decyzję o ewentualnej zmianie wysokości wynagrodzenia lub odmówi wprowadzania zmiany, przedstawiając swoje stanowisko lub może zażądać dodatkowych wyjaśnień lub dokumentów. Warunkiem dokonania zmiany będzie wykazanie, że zmiana cen </w:t>
      </w:r>
      <w:r w:rsidRPr="00A329DE">
        <w:rPr>
          <w:sz w:val="24"/>
          <w:szCs w:val="24"/>
          <w:lang w:val="pl-PL"/>
        </w:rPr>
        <w:lastRenderedPageBreak/>
        <w:t>materiałów lub kosztów związanych z realizacją umowy miała faktyczny wpływ na koszty wykonania przedmiotu umowy.</w:t>
      </w:r>
    </w:p>
    <w:p w14:paraId="13CF80D9" w14:textId="77777777" w:rsidR="00A329DE" w:rsidRPr="00A329DE" w:rsidRDefault="00A329DE" w:rsidP="00A329DE">
      <w:pPr>
        <w:numPr>
          <w:ilvl w:val="0"/>
          <w:numId w:val="22"/>
        </w:numPr>
        <w:spacing w:before="100" w:beforeAutospacing="1" w:after="159" w:line="259" w:lineRule="auto"/>
        <w:rPr>
          <w:sz w:val="24"/>
          <w:szCs w:val="24"/>
          <w:lang w:val="pl-PL"/>
        </w:rPr>
      </w:pPr>
      <w:r w:rsidRPr="00A329DE">
        <w:rPr>
          <w:sz w:val="24"/>
          <w:szCs w:val="24"/>
          <w:lang w:val="pl-PL"/>
        </w:rPr>
        <w:t xml:space="preserve">W przypadku wniosku złożonego przez Zamawiającego, Zamawiający wskazuje wielkość procentową obniżenia wynagrodzenia, nieprzekraczającą wielkości przyjętego wskaźnika. </w:t>
      </w:r>
    </w:p>
    <w:p w14:paraId="721BCB08" w14:textId="25B91706" w:rsidR="00A329DE" w:rsidRPr="00A329DE" w:rsidRDefault="00A329DE" w:rsidP="00A329DE">
      <w:pPr>
        <w:spacing w:before="100" w:beforeAutospacing="1" w:after="159" w:line="259" w:lineRule="auto"/>
        <w:ind w:left="720"/>
        <w:rPr>
          <w:sz w:val="24"/>
          <w:szCs w:val="24"/>
          <w:lang w:val="pl-PL"/>
        </w:rPr>
      </w:pPr>
      <w:r w:rsidRPr="00A329DE">
        <w:rPr>
          <w:sz w:val="24"/>
          <w:szCs w:val="24"/>
          <w:lang w:val="pl-PL"/>
        </w:rPr>
        <w:t>Wykonawca, w terminie 14 dni od dnia złożenia wniosku, dokona jego oceny i podejmie decyzję o ewentualnej zmianie wysokości wynagrodzenia lub odmówi wprowadzania zmiany, przedstawiając swoje stanowisko.</w:t>
      </w:r>
    </w:p>
    <w:p w14:paraId="2F48D5DD" w14:textId="0A80A42E" w:rsidR="00A329DE" w:rsidRPr="00A329DE" w:rsidRDefault="00A329DE" w:rsidP="00A329DE">
      <w:pPr>
        <w:numPr>
          <w:ilvl w:val="0"/>
          <w:numId w:val="23"/>
        </w:numPr>
        <w:spacing w:before="100" w:beforeAutospacing="1" w:after="159" w:line="259" w:lineRule="auto"/>
        <w:rPr>
          <w:sz w:val="24"/>
          <w:szCs w:val="24"/>
          <w:lang w:val="pl-PL"/>
        </w:rPr>
      </w:pPr>
      <w:r w:rsidRPr="00A329DE">
        <w:rPr>
          <w:sz w:val="24"/>
          <w:szCs w:val="24"/>
          <w:lang w:val="pl-PL"/>
        </w:rPr>
        <w:t xml:space="preserve">Wykonawca, którego wynagrodzenie zostało zmienione zgodnie z § </w:t>
      </w:r>
      <w:r>
        <w:rPr>
          <w:sz w:val="24"/>
          <w:szCs w:val="24"/>
          <w:lang w:val="pl-PL"/>
        </w:rPr>
        <w:t xml:space="preserve">11 </w:t>
      </w:r>
      <w:r w:rsidRPr="00A329DE">
        <w:rPr>
          <w:sz w:val="24"/>
          <w:szCs w:val="24"/>
          <w:lang w:val="pl-PL"/>
        </w:rPr>
        <w:t>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4E405A25" w14:textId="77777777" w:rsidR="00A329DE" w:rsidRPr="006E13CD" w:rsidRDefault="00A329DE" w:rsidP="007455DA">
      <w:pPr>
        <w:suppressAutoHyphens/>
        <w:jc w:val="both"/>
        <w:rPr>
          <w:sz w:val="22"/>
          <w:szCs w:val="22"/>
          <w:lang w:val="pl-PL"/>
        </w:rPr>
      </w:pPr>
    </w:p>
    <w:p w14:paraId="041CD3F9" w14:textId="451A0FA9" w:rsidR="007455DA" w:rsidRPr="006E13CD" w:rsidRDefault="007455DA" w:rsidP="007455DA">
      <w:pPr>
        <w:ind w:right="-47"/>
        <w:jc w:val="center"/>
        <w:rPr>
          <w:b/>
          <w:color w:val="000000"/>
          <w:sz w:val="22"/>
          <w:szCs w:val="22"/>
          <w:lang w:val="pl-PL"/>
        </w:rPr>
      </w:pPr>
      <w:r w:rsidRPr="006E13CD">
        <w:rPr>
          <w:b/>
          <w:color w:val="000000"/>
          <w:sz w:val="22"/>
          <w:szCs w:val="22"/>
          <w:lang w:val="pl-PL"/>
        </w:rPr>
        <w:t>§1</w:t>
      </w:r>
      <w:r w:rsidR="00CC4246" w:rsidRPr="006E13CD">
        <w:rPr>
          <w:b/>
          <w:color w:val="000000"/>
          <w:sz w:val="22"/>
          <w:szCs w:val="22"/>
          <w:lang w:val="pl-PL"/>
        </w:rPr>
        <w:t>2</w:t>
      </w:r>
    </w:p>
    <w:p w14:paraId="57BDA9ED" w14:textId="04F3A30F" w:rsidR="007455DA" w:rsidRPr="006E13CD" w:rsidRDefault="007455DA" w:rsidP="007455DA">
      <w:pPr>
        <w:ind w:right="-47"/>
        <w:jc w:val="both"/>
        <w:rPr>
          <w:color w:val="000000"/>
          <w:sz w:val="22"/>
          <w:szCs w:val="22"/>
          <w:lang w:val="pl-PL"/>
        </w:rPr>
      </w:pPr>
      <w:r w:rsidRPr="006E13CD">
        <w:rPr>
          <w:color w:val="000000"/>
          <w:sz w:val="22"/>
          <w:szCs w:val="22"/>
          <w:lang w:val="pl-PL"/>
        </w:rPr>
        <w:t>Właściwym dla rozpoznania sporów wynikłych na tle realizacji niniejszej umowy jest sąd  właściwy dla siedziby Kupującego.</w:t>
      </w:r>
    </w:p>
    <w:p w14:paraId="222CD61F" w14:textId="52338F14" w:rsidR="007455DA" w:rsidRPr="006E13CD" w:rsidRDefault="007455DA" w:rsidP="007455DA">
      <w:pPr>
        <w:ind w:right="-47"/>
        <w:jc w:val="center"/>
        <w:rPr>
          <w:b/>
          <w:color w:val="000000"/>
          <w:sz w:val="22"/>
          <w:szCs w:val="22"/>
          <w:lang w:val="pl-PL"/>
        </w:rPr>
      </w:pPr>
      <w:r w:rsidRPr="006E13CD">
        <w:rPr>
          <w:b/>
          <w:color w:val="000000"/>
          <w:sz w:val="22"/>
          <w:szCs w:val="22"/>
          <w:lang w:val="pl-PL"/>
        </w:rPr>
        <w:t>§1</w:t>
      </w:r>
      <w:r w:rsidR="00CC4246" w:rsidRPr="006E13CD">
        <w:rPr>
          <w:b/>
          <w:color w:val="000000"/>
          <w:sz w:val="22"/>
          <w:szCs w:val="22"/>
          <w:lang w:val="pl-PL"/>
        </w:rPr>
        <w:t>3</w:t>
      </w:r>
    </w:p>
    <w:p w14:paraId="1E5EAF53" w14:textId="11C32715" w:rsidR="007455DA" w:rsidRPr="006E13CD" w:rsidRDefault="007455DA" w:rsidP="007455DA">
      <w:pPr>
        <w:ind w:right="-47"/>
        <w:jc w:val="both"/>
        <w:rPr>
          <w:color w:val="000000"/>
          <w:sz w:val="22"/>
          <w:szCs w:val="22"/>
          <w:lang w:val="pl-PL"/>
        </w:rPr>
      </w:pPr>
      <w:r w:rsidRPr="006E13CD">
        <w:rPr>
          <w:color w:val="000000"/>
          <w:sz w:val="22"/>
          <w:szCs w:val="22"/>
          <w:lang w:val="pl-PL"/>
        </w:rPr>
        <w:t>W sprawach nie uregulowanych w niniejszej umowie stosuje się przepisy kodeksu cywilnego i ustawy prawo zamówień publicznych</w:t>
      </w:r>
      <w:r w:rsidR="00CC4246" w:rsidRPr="006E13CD">
        <w:rPr>
          <w:color w:val="000000"/>
          <w:sz w:val="22"/>
          <w:szCs w:val="22"/>
          <w:lang w:val="pl-PL"/>
        </w:rPr>
        <w:t>.</w:t>
      </w:r>
    </w:p>
    <w:p w14:paraId="3178BE32" w14:textId="19EB2D62" w:rsidR="007455DA" w:rsidRPr="006E13CD" w:rsidRDefault="007455DA" w:rsidP="007455DA">
      <w:pPr>
        <w:ind w:right="-47"/>
        <w:jc w:val="center"/>
        <w:rPr>
          <w:b/>
          <w:color w:val="000000"/>
          <w:sz w:val="22"/>
          <w:szCs w:val="22"/>
          <w:lang w:val="pl-PL"/>
        </w:rPr>
      </w:pPr>
      <w:r w:rsidRPr="006E13CD">
        <w:rPr>
          <w:b/>
          <w:color w:val="000000"/>
          <w:sz w:val="22"/>
          <w:szCs w:val="22"/>
          <w:lang w:val="pl-PL"/>
        </w:rPr>
        <w:t>§1</w:t>
      </w:r>
      <w:bookmarkStart w:id="0" w:name="_Hlk71016216"/>
      <w:bookmarkEnd w:id="0"/>
      <w:r w:rsidR="00CC4246" w:rsidRPr="006E13CD">
        <w:rPr>
          <w:b/>
          <w:color w:val="000000"/>
          <w:sz w:val="22"/>
          <w:szCs w:val="22"/>
          <w:lang w:val="pl-PL"/>
        </w:rPr>
        <w:t>4</w:t>
      </w:r>
    </w:p>
    <w:p w14:paraId="3557953E" w14:textId="06765572" w:rsidR="007455DA" w:rsidRPr="006E13CD" w:rsidRDefault="007455DA" w:rsidP="007455DA">
      <w:pPr>
        <w:ind w:right="-47"/>
        <w:jc w:val="both"/>
        <w:rPr>
          <w:color w:val="000000"/>
          <w:sz w:val="22"/>
          <w:szCs w:val="22"/>
          <w:lang w:val="pl-PL"/>
        </w:rPr>
      </w:pPr>
      <w:r w:rsidRPr="006E13CD">
        <w:rPr>
          <w:color w:val="000000"/>
          <w:sz w:val="22"/>
          <w:szCs w:val="22"/>
          <w:lang w:val="pl-PL"/>
        </w:rPr>
        <w:t>Wszelkie załączniki stanowią integralną część niniejszej umowy.</w:t>
      </w:r>
    </w:p>
    <w:p w14:paraId="7C053939" w14:textId="4E7CAEA5" w:rsidR="007455DA" w:rsidRPr="006E13CD" w:rsidRDefault="007455DA" w:rsidP="007455DA">
      <w:pPr>
        <w:ind w:right="-47"/>
        <w:jc w:val="center"/>
        <w:rPr>
          <w:b/>
          <w:color w:val="000000"/>
          <w:sz w:val="22"/>
          <w:szCs w:val="22"/>
        </w:rPr>
      </w:pPr>
      <w:r w:rsidRPr="006E13CD">
        <w:rPr>
          <w:b/>
          <w:color w:val="000000"/>
          <w:sz w:val="22"/>
          <w:szCs w:val="22"/>
        </w:rPr>
        <w:t>§1</w:t>
      </w:r>
      <w:r w:rsidR="00CC4246" w:rsidRPr="006E13CD">
        <w:rPr>
          <w:b/>
          <w:color w:val="000000"/>
          <w:sz w:val="22"/>
          <w:szCs w:val="22"/>
        </w:rPr>
        <w:t>5</w:t>
      </w:r>
    </w:p>
    <w:p w14:paraId="6F7135CB" w14:textId="77777777" w:rsidR="007455DA" w:rsidRPr="006E13CD" w:rsidRDefault="007455DA" w:rsidP="00CC4246">
      <w:pPr>
        <w:widowControl w:val="0"/>
        <w:numPr>
          <w:ilvl w:val="0"/>
          <w:numId w:val="16"/>
        </w:numPr>
        <w:suppressAutoHyphens/>
        <w:overflowPunct w:val="0"/>
        <w:jc w:val="both"/>
        <w:rPr>
          <w:kern w:val="2"/>
          <w:sz w:val="22"/>
          <w:szCs w:val="22"/>
          <w:lang w:val="pl-PL"/>
        </w:rPr>
      </w:pPr>
      <w:r w:rsidRPr="006E13CD">
        <w:rPr>
          <w:kern w:val="2"/>
          <w:sz w:val="22"/>
          <w:szCs w:val="22"/>
          <w:lang w:val="pl-PL"/>
        </w:rPr>
        <w:t>Sprzedawca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Kupującego.</w:t>
      </w:r>
    </w:p>
    <w:p w14:paraId="652990C6" w14:textId="77777777" w:rsidR="007455DA" w:rsidRPr="006E13CD" w:rsidRDefault="007455DA" w:rsidP="00CC4246">
      <w:pPr>
        <w:widowControl w:val="0"/>
        <w:numPr>
          <w:ilvl w:val="0"/>
          <w:numId w:val="16"/>
        </w:numPr>
        <w:suppressAutoHyphens/>
        <w:overflowPunct w:val="0"/>
        <w:jc w:val="both"/>
        <w:rPr>
          <w:kern w:val="2"/>
          <w:sz w:val="22"/>
          <w:szCs w:val="22"/>
          <w:lang w:val="pl-PL"/>
        </w:rPr>
      </w:pPr>
      <w:r w:rsidRPr="006E13CD">
        <w:rPr>
          <w:kern w:val="2"/>
          <w:sz w:val="22"/>
          <w:szCs w:val="22"/>
          <w:lang w:val="pl-PL"/>
        </w:rPr>
        <w:t>W razie wątpliwości, czy określona informacja stanowi tajemnicę Sprzedawca zobowiązany jest zwrócić się w formie pisemnej do Kupującego o wyjaśnienie takiej wątpliwości.</w:t>
      </w:r>
    </w:p>
    <w:p w14:paraId="06A3E8A8" w14:textId="77777777" w:rsidR="007455DA" w:rsidRPr="006E13CD" w:rsidRDefault="007455DA" w:rsidP="00CC4246">
      <w:pPr>
        <w:widowControl w:val="0"/>
        <w:numPr>
          <w:ilvl w:val="0"/>
          <w:numId w:val="16"/>
        </w:numPr>
        <w:suppressAutoHyphens/>
        <w:overflowPunct w:val="0"/>
        <w:jc w:val="both"/>
        <w:rPr>
          <w:kern w:val="2"/>
          <w:sz w:val="22"/>
          <w:szCs w:val="22"/>
          <w:lang w:val="pl-PL"/>
        </w:rPr>
      </w:pPr>
      <w:r w:rsidRPr="006E13CD">
        <w:rPr>
          <w:kern w:val="2"/>
          <w:sz w:val="22"/>
          <w:szCs w:val="22"/>
          <w:lang w:val="pl-PL"/>
        </w:rPr>
        <w:t>Sprzedawca zobowiązuje się do wykorzystania uzyskanych, powyższych informacji jedynie w celu wykonania przedmiotu umowy.</w:t>
      </w:r>
    </w:p>
    <w:p w14:paraId="592117A6" w14:textId="77777777" w:rsidR="007455DA" w:rsidRPr="006E13CD" w:rsidRDefault="007455DA" w:rsidP="00CC4246">
      <w:pPr>
        <w:widowControl w:val="0"/>
        <w:numPr>
          <w:ilvl w:val="0"/>
          <w:numId w:val="16"/>
        </w:numPr>
        <w:suppressAutoHyphens/>
        <w:overflowPunct w:val="0"/>
        <w:jc w:val="both"/>
        <w:rPr>
          <w:kern w:val="2"/>
          <w:sz w:val="22"/>
          <w:szCs w:val="22"/>
          <w:lang w:val="pl-PL"/>
        </w:rPr>
      </w:pPr>
      <w:r w:rsidRPr="006E13CD">
        <w:rPr>
          <w:kern w:val="2"/>
          <w:sz w:val="22"/>
          <w:szCs w:val="22"/>
          <w:lang w:val="pl-PL"/>
        </w:rPr>
        <w:t>Sprzedawca zobowiązuje się ujawnić powyższe informacje tylko tym pracownikom Sprzedawcy/Podwykonawcy, wobec których ujawnienie takie będzie uzasadnione zakresem, w którym wykonują przedmiot umowy.</w:t>
      </w:r>
    </w:p>
    <w:p w14:paraId="22E0438C" w14:textId="52CE964A" w:rsidR="007455DA" w:rsidRDefault="007455DA" w:rsidP="000A1A10">
      <w:pPr>
        <w:widowControl w:val="0"/>
        <w:numPr>
          <w:ilvl w:val="0"/>
          <w:numId w:val="16"/>
        </w:numPr>
        <w:suppressAutoHyphens/>
        <w:overflowPunct w:val="0"/>
        <w:jc w:val="both"/>
        <w:rPr>
          <w:kern w:val="2"/>
          <w:sz w:val="22"/>
          <w:szCs w:val="22"/>
          <w:lang w:val="pl-PL"/>
        </w:rPr>
      </w:pPr>
      <w:r w:rsidRPr="006E13CD">
        <w:rPr>
          <w:kern w:val="2"/>
          <w:sz w:val="22"/>
          <w:szCs w:val="22"/>
          <w:lang w:val="pl-PL"/>
        </w:rPr>
        <w:t>Powyższe przepisy nie będą miały zastosowania wobec informacji powszechnie znanych lub opublikowanych oraz w przypadku żądania ich ujawnienia przez uprawniony organ.</w:t>
      </w:r>
    </w:p>
    <w:p w14:paraId="7477D4D9" w14:textId="77777777" w:rsidR="008434D7" w:rsidRPr="006E13CD" w:rsidRDefault="008434D7" w:rsidP="008434D7">
      <w:pPr>
        <w:widowControl w:val="0"/>
        <w:suppressAutoHyphens/>
        <w:overflowPunct w:val="0"/>
        <w:jc w:val="both"/>
        <w:rPr>
          <w:kern w:val="2"/>
          <w:sz w:val="22"/>
          <w:szCs w:val="22"/>
          <w:lang w:val="pl-PL"/>
        </w:rPr>
      </w:pPr>
    </w:p>
    <w:p w14:paraId="108C1885" w14:textId="08124572" w:rsidR="007455DA" w:rsidRPr="006E13CD" w:rsidRDefault="007455DA" w:rsidP="007455DA">
      <w:pPr>
        <w:ind w:right="-47"/>
        <w:jc w:val="center"/>
        <w:rPr>
          <w:b/>
          <w:color w:val="000000"/>
          <w:sz w:val="22"/>
          <w:szCs w:val="22"/>
          <w:lang w:val="pl-PL"/>
        </w:rPr>
      </w:pPr>
      <w:r w:rsidRPr="006E13CD">
        <w:rPr>
          <w:b/>
          <w:color w:val="000000"/>
          <w:sz w:val="22"/>
          <w:szCs w:val="22"/>
          <w:lang w:val="pl-PL"/>
        </w:rPr>
        <w:t>§1</w:t>
      </w:r>
      <w:r w:rsidR="00CC4246" w:rsidRPr="006E13CD">
        <w:rPr>
          <w:b/>
          <w:color w:val="000000"/>
          <w:sz w:val="22"/>
          <w:szCs w:val="22"/>
          <w:lang w:val="pl-PL"/>
        </w:rPr>
        <w:t>6</w:t>
      </w:r>
    </w:p>
    <w:p w14:paraId="4746BA30" w14:textId="06BEFFB0" w:rsidR="007455DA" w:rsidRDefault="007455DA" w:rsidP="007455DA">
      <w:pPr>
        <w:ind w:right="-47"/>
        <w:jc w:val="both"/>
        <w:rPr>
          <w:color w:val="000000"/>
          <w:sz w:val="22"/>
          <w:szCs w:val="22"/>
          <w:lang w:val="pl-PL"/>
        </w:rPr>
      </w:pPr>
      <w:r w:rsidRPr="006E13CD">
        <w:rPr>
          <w:color w:val="000000"/>
          <w:sz w:val="22"/>
          <w:szCs w:val="22"/>
          <w:lang w:val="pl-PL"/>
        </w:rPr>
        <w:t>Umowę sporządzono w 2 jednobrzmiących egzemplarzach po 1 dla każdej ze stron.</w:t>
      </w:r>
    </w:p>
    <w:p w14:paraId="3258BE58" w14:textId="77777777" w:rsidR="008434D7" w:rsidRPr="006E13CD" w:rsidRDefault="008434D7" w:rsidP="007455DA">
      <w:pPr>
        <w:ind w:right="-47"/>
        <w:jc w:val="both"/>
        <w:rPr>
          <w:b/>
          <w:color w:val="000000"/>
          <w:sz w:val="22"/>
          <w:szCs w:val="22"/>
          <w:lang w:val="pl-PL"/>
        </w:rPr>
      </w:pPr>
    </w:p>
    <w:p w14:paraId="70439555" w14:textId="70949111" w:rsidR="007455DA" w:rsidRDefault="007455DA" w:rsidP="007455DA">
      <w:pPr>
        <w:ind w:right="-47"/>
        <w:jc w:val="both"/>
        <w:rPr>
          <w:b/>
          <w:color w:val="000000"/>
          <w:sz w:val="22"/>
          <w:szCs w:val="22"/>
          <w:lang w:val="pl-PL"/>
        </w:rPr>
      </w:pPr>
      <w:r w:rsidRPr="006E13CD">
        <w:rPr>
          <w:b/>
          <w:color w:val="000000"/>
          <w:sz w:val="22"/>
          <w:szCs w:val="22"/>
          <w:lang w:val="pl-PL"/>
        </w:rPr>
        <w:t xml:space="preserve">     Za Sprzedawcę                                                                                       Za Kupującego</w:t>
      </w:r>
    </w:p>
    <w:p w14:paraId="0AC876B4" w14:textId="77777777" w:rsidR="008434D7" w:rsidRDefault="008434D7" w:rsidP="007455DA">
      <w:pPr>
        <w:ind w:right="-47"/>
        <w:jc w:val="both"/>
        <w:rPr>
          <w:b/>
          <w:color w:val="000000"/>
          <w:sz w:val="22"/>
          <w:szCs w:val="22"/>
          <w:lang w:val="pl-PL"/>
        </w:rPr>
      </w:pPr>
    </w:p>
    <w:p w14:paraId="5C0F9EEA" w14:textId="77777777" w:rsidR="008434D7" w:rsidRPr="006E13CD" w:rsidRDefault="008434D7" w:rsidP="007455DA">
      <w:pPr>
        <w:ind w:right="-47"/>
        <w:jc w:val="both"/>
        <w:rPr>
          <w:b/>
          <w:color w:val="000000"/>
          <w:sz w:val="22"/>
          <w:szCs w:val="22"/>
          <w:lang w:val="pl-PL"/>
        </w:rPr>
      </w:pPr>
    </w:p>
    <w:p w14:paraId="6BC4D384" w14:textId="5934374C" w:rsidR="007455DA" w:rsidRPr="006E13CD" w:rsidRDefault="007455DA" w:rsidP="000A1A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110"/>
        </w:tabs>
        <w:ind w:right="-47"/>
        <w:jc w:val="both"/>
        <w:rPr>
          <w:color w:val="000000"/>
          <w:sz w:val="22"/>
          <w:szCs w:val="22"/>
          <w:lang w:val="pl-PL"/>
        </w:rPr>
      </w:pPr>
      <w:r w:rsidRPr="006E13CD">
        <w:rPr>
          <w:color w:val="000000"/>
          <w:sz w:val="22"/>
          <w:szCs w:val="22"/>
          <w:lang w:val="pl-PL"/>
        </w:rPr>
        <w:t>…………………………………</w:t>
      </w:r>
      <w:r w:rsidRPr="006E13CD">
        <w:rPr>
          <w:color w:val="000000"/>
          <w:sz w:val="22"/>
          <w:szCs w:val="22"/>
          <w:lang w:val="pl-PL"/>
        </w:rPr>
        <w:tab/>
      </w:r>
      <w:r w:rsidRPr="006E13CD">
        <w:rPr>
          <w:color w:val="000000"/>
          <w:sz w:val="22"/>
          <w:szCs w:val="22"/>
          <w:lang w:val="pl-PL"/>
        </w:rPr>
        <w:tab/>
      </w:r>
      <w:r w:rsidR="000A1A10" w:rsidRPr="006E13CD">
        <w:rPr>
          <w:color w:val="000000"/>
          <w:sz w:val="22"/>
          <w:szCs w:val="22"/>
          <w:lang w:val="pl-PL"/>
        </w:rPr>
        <w:tab/>
        <w:t>……………………</w:t>
      </w:r>
      <w:r w:rsidRPr="006E13CD">
        <w:rPr>
          <w:color w:val="000000"/>
          <w:sz w:val="22"/>
          <w:szCs w:val="22"/>
          <w:lang w:val="pl-PL"/>
        </w:rPr>
        <w:br/>
        <w:t xml:space="preserve">          (data i podpis)                                                                                   </w:t>
      </w:r>
      <w:r w:rsidRPr="006E13CD">
        <w:rPr>
          <w:color w:val="000000"/>
          <w:sz w:val="22"/>
          <w:szCs w:val="22"/>
          <w:lang w:val="pl-PL"/>
        </w:rPr>
        <w:tab/>
        <w:t xml:space="preserve">     (data i podpis) </w:t>
      </w:r>
    </w:p>
    <w:p w14:paraId="5ED84F30" w14:textId="5E5062C1" w:rsidR="00256BCD" w:rsidRDefault="007455DA" w:rsidP="000A1A10">
      <w:pPr>
        <w:ind w:right="-47"/>
        <w:jc w:val="both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 xml:space="preserve"> </w:t>
      </w:r>
    </w:p>
    <w:p w14:paraId="574E9CCB" w14:textId="258CA655" w:rsidR="00BA5498" w:rsidRPr="006E13CD" w:rsidRDefault="00BA5498" w:rsidP="000A1A10">
      <w:pPr>
        <w:ind w:right="-47"/>
        <w:jc w:val="both"/>
        <w:rPr>
          <w:sz w:val="22"/>
          <w:szCs w:val="22"/>
          <w:lang w:val="pl-PL"/>
        </w:rPr>
      </w:pPr>
      <w:r w:rsidRPr="006E13CD">
        <w:rPr>
          <w:i/>
          <w:iCs/>
          <w:sz w:val="22"/>
          <w:szCs w:val="22"/>
          <w:lang w:val="pl-PL"/>
        </w:rPr>
        <w:t>Załączniki do umowy:</w:t>
      </w:r>
    </w:p>
    <w:p w14:paraId="7DE2048A" w14:textId="77777777" w:rsidR="00BA5498" w:rsidRPr="006E13CD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6E13CD"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1) Szczegółowa specyfikacja sprzętu/opis przedmiotu zamówienia </w:t>
      </w:r>
    </w:p>
    <w:p w14:paraId="7F09E927" w14:textId="53A63773" w:rsidR="00256BCD" w:rsidRPr="006E13CD" w:rsidRDefault="00BA5498" w:rsidP="000A1A10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6E13CD">
        <w:rPr>
          <w:rFonts w:ascii="Times New Roman" w:hAnsi="Times New Roman" w:cs="Times New Roman"/>
          <w:i/>
          <w:iCs/>
          <w:sz w:val="22"/>
          <w:szCs w:val="22"/>
          <w:lang w:val="pl-PL"/>
        </w:rPr>
        <w:t>2) Oświadczenie dla celów podatkowych dotyczące podmiotów powiązanych</w:t>
      </w:r>
    </w:p>
    <w:p w14:paraId="396446B3" w14:textId="77777777" w:rsidR="00BA5498" w:rsidRPr="006E13CD" w:rsidRDefault="00BA5498" w:rsidP="00BA5498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lastRenderedPageBreak/>
        <w:t>Załącznik nr 2 do umowy</w:t>
      </w:r>
    </w:p>
    <w:p w14:paraId="56F92667" w14:textId="77777777" w:rsidR="00BA5498" w:rsidRPr="006E13CD" w:rsidRDefault="00BA5498" w:rsidP="00BA5498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2F433468" w14:textId="77777777" w:rsidR="00BA5498" w:rsidRPr="006E13CD" w:rsidRDefault="00BA5498" w:rsidP="00BA5498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403E3E57" w14:textId="77777777" w:rsidR="00BA5498" w:rsidRPr="006E13CD" w:rsidRDefault="00BA5498" w:rsidP="00BA5498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.....................................… </w:t>
      </w:r>
    </w:p>
    <w:p w14:paraId="2EEA712A" w14:textId="77777777" w:rsidR="00BA5498" w:rsidRPr="006E13CD" w:rsidRDefault="00BA5498" w:rsidP="00BA5498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Nazwa Wykonawcy</w:t>
      </w:r>
    </w:p>
    <w:p w14:paraId="73041EC3" w14:textId="77777777" w:rsidR="00BA5498" w:rsidRPr="006E13CD" w:rsidRDefault="00BA5498" w:rsidP="00BA5498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</w:p>
    <w:p w14:paraId="001D1C20" w14:textId="77777777" w:rsidR="00BA5498" w:rsidRPr="006E13CD" w:rsidRDefault="00BA5498" w:rsidP="00BA5498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.....................................…</w:t>
      </w:r>
    </w:p>
    <w:p w14:paraId="77CC9FB5" w14:textId="77777777" w:rsidR="00BA5498" w:rsidRPr="006E13CD" w:rsidRDefault="00BA5498" w:rsidP="00BA5498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NIP</w:t>
      </w:r>
      <w:r w:rsidRPr="006E13CD">
        <w:rPr>
          <w:sz w:val="22"/>
          <w:szCs w:val="22"/>
          <w:lang w:val="pl-PL"/>
        </w:rPr>
        <w:tab/>
        <w:t> </w:t>
      </w:r>
    </w:p>
    <w:p w14:paraId="0017E9C8" w14:textId="77777777" w:rsidR="00BA5498" w:rsidRPr="006E13CD" w:rsidRDefault="00BA5498" w:rsidP="00BA549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070454B" w14:textId="77777777" w:rsidR="00BA5498" w:rsidRPr="006E13CD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E1F2B75" w14:textId="77777777" w:rsidR="00BA5498" w:rsidRPr="006E13CD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6CD30D7B" w14:textId="77777777" w:rsidR="00BA5498" w:rsidRPr="006E13CD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77B909B0" w14:textId="77777777" w:rsidR="00BA5498" w:rsidRPr="006E13CD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6E13CD">
        <w:rPr>
          <w:b/>
          <w:bCs/>
          <w:sz w:val="22"/>
          <w:szCs w:val="22"/>
          <w:lang w:val="pl-PL"/>
        </w:rPr>
        <w:t>OŚWIADCZENIE DLA CELÓW PODATKOWYCH</w:t>
      </w:r>
    </w:p>
    <w:p w14:paraId="10B59542" w14:textId="77777777" w:rsidR="00BA5498" w:rsidRPr="006E13CD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6E13CD">
        <w:rPr>
          <w:b/>
          <w:bCs/>
          <w:sz w:val="22"/>
          <w:szCs w:val="22"/>
          <w:lang w:val="pl-PL"/>
        </w:rPr>
        <w:t xml:space="preserve">DOTYCZĄCE PODMIOTÓW POWIĄZANYCH </w:t>
      </w:r>
    </w:p>
    <w:p w14:paraId="212BC33F" w14:textId="77777777" w:rsidR="00BA5498" w:rsidRPr="006E13CD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26EDF931" w14:textId="77777777" w:rsidR="00BA5498" w:rsidRPr="006E13CD" w:rsidRDefault="00BA5498" w:rsidP="00BA5498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  <w:r w:rsidRPr="006E13CD">
        <w:rPr>
          <w:sz w:val="22"/>
          <w:szCs w:val="22"/>
          <w:lang w:val="pl-PL"/>
        </w:rPr>
        <w:t>Działając w imieniu ………………………………, (dalej jako: „</w:t>
      </w:r>
      <w:r w:rsidRPr="006E13CD">
        <w:rPr>
          <w:b/>
          <w:bCs/>
          <w:sz w:val="22"/>
          <w:szCs w:val="22"/>
          <w:lang w:val="pl-PL"/>
        </w:rPr>
        <w:t>Podmiot</w:t>
      </w:r>
      <w:r w:rsidRPr="006E13CD">
        <w:rPr>
          <w:sz w:val="22"/>
          <w:szCs w:val="22"/>
          <w:lang w:val="pl-PL"/>
        </w:rPr>
        <w:t>”) niniejszym oświadcza, że Podmiot:</w:t>
      </w:r>
    </w:p>
    <w:p w14:paraId="127D9436" w14:textId="77777777" w:rsidR="00BA5498" w:rsidRPr="006E13CD" w:rsidRDefault="00BA5498" w:rsidP="00CC4246">
      <w:pPr>
        <w:widowControl w:val="0"/>
        <w:numPr>
          <w:ilvl w:val="0"/>
          <w:numId w:val="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6E13CD">
        <w:rPr>
          <w:b/>
          <w:bCs/>
          <w:sz w:val="22"/>
          <w:szCs w:val="22"/>
          <w:lang w:val="pl-PL"/>
        </w:rPr>
        <w:t>jest / nie jest</w:t>
      </w:r>
      <w:r w:rsidRPr="006E13CD">
        <w:rPr>
          <w:sz w:val="22"/>
          <w:szCs w:val="22"/>
          <w:vertAlign w:val="superscript"/>
          <w:lang w:val="pl-PL"/>
        </w:rPr>
        <w:footnoteReference w:id="1"/>
      </w:r>
      <w:r w:rsidRPr="006E13CD">
        <w:rPr>
          <w:sz w:val="22"/>
          <w:szCs w:val="22"/>
          <w:lang w:val="pl-PL"/>
        </w:rPr>
        <w:t xml:space="preserve"> podmiotem powiązanym z Akademią Górniczo-Hutniczą </w:t>
      </w:r>
      <w:r w:rsidRPr="006E13CD">
        <w:rPr>
          <w:sz w:val="22"/>
          <w:szCs w:val="22"/>
          <w:lang w:val="pl-PL"/>
        </w:rPr>
        <w:br/>
        <w:t>im. Stanisława Staszica w Krakowie w rozumieniu art. 11a Ustawy o podatku dochodowym od osób prawnych z dnia 15 marca 1992 r.</w:t>
      </w:r>
      <w:r w:rsidRPr="006E13CD">
        <w:rPr>
          <w:sz w:val="22"/>
          <w:szCs w:val="22"/>
          <w:vertAlign w:val="superscript"/>
          <w:lang w:val="pl-PL"/>
        </w:rPr>
        <w:footnoteReference w:id="2"/>
      </w:r>
      <w:r w:rsidRPr="006E13CD">
        <w:rPr>
          <w:sz w:val="22"/>
          <w:szCs w:val="22"/>
          <w:lang w:val="pl-PL"/>
        </w:rPr>
        <w:t>;</w:t>
      </w:r>
    </w:p>
    <w:p w14:paraId="76AB9310" w14:textId="77777777" w:rsidR="00BA5498" w:rsidRPr="006E13CD" w:rsidRDefault="00BA5498" w:rsidP="00CC4246">
      <w:pPr>
        <w:widowControl w:val="0"/>
        <w:numPr>
          <w:ilvl w:val="0"/>
          <w:numId w:val="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6E13CD">
        <w:rPr>
          <w:rFonts w:eastAsia="Calibri"/>
          <w:b/>
          <w:bCs/>
          <w:sz w:val="22"/>
          <w:szCs w:val="22"/>
          <w:lang w:val="pl-PL" w:eastAsia="en-US"/>
        </w:rPr>
        <w:t>jest / nie</w:t>
      </w:r>
      <w:r w:rsidRPr="006E13CD">
        <w:rPr>
          <w:rFonts w:eastAsia="Calibri"/>
          <w:sz w:val="22"/>
          <w:szCs w:val="22"/>
          <w:lang w:val="pl-PL" w:eastAsia="en-US"/>
        </w:rPr>
        <w:t xml:space="preserve"> </w:t>
      </w:r>
      <w:r w:rsidRPr="006E13CD">
        <w:rPr>
          <w:rFonts w:eastAsia="Calibri"/>
          <w:b/>
          <w:bCs/>
          <w:sz w:val="22"/>
          <w:szCs w:val="22"/>
          <w:lang w:val="pl-PL" w:eastAsia="en-US"/>
        </w:rPr>
        <w:t>jest</w:t>
      </w:r>
      <w:r w:rsidRPr="006E13CD">
        <w:rPr>
          <w:rFonts w:eastAsia="Calibri"/>
          <w:sz w:val="22"/>
          <w:szCs w:val="22"/>
          <w:vertAlign w:val="superscript"/>
          <w:lang w:val="pl-PL" w:eastAsia="en-US"/>
        </w:rPr>
        <w:footnoteReference w:id="3"/>
      </w:r>
      <w:r w:rsidRPr="006E13CD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6E13CD">
        <w:rPr>
          <w:rFonts w:eastAsia="Calibri"/>
          <w:sz w:val="22"/>
          <w:szCs w:val="22"/>
          <w:vertAlign w:val="superscript"/>
          <w:lang w:val="pl-PL" w:eastAsia="en-US"/>
        </w:rPr>
        <w:footnoteReference w:id="4"/>
      </w:r>
      <w:r w:rsidRPr="006E13CD">
        <w:rPr>
          <w:rFonts w:eastAsia="Calibri"/>
          <w:sz w:val="22"/>
          <w:szCs w:val="22"/>
          <w:lang w:val="pl-PL" w:eastAsia="en-US"/>
        </w:rPr>
        <w:t xml:space="preserve"> </w:t>
      </w:r>
    </w:p>
    <w:p w14:paraId="2F35B68A" w14:textId="77777777" w:rsidR="00BA5498" w:rsidRPr="006E13CD" w:rsidRDefault="00BA5498" w:rsidP="00CC4246">
      <w:pPr>
        <w:widowControl w:val="0"/>
        <w:numPr>
          <w:ilvl w:val="0"/>
          <w:numId w:val="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6E13CD">
        <w:rPr>
          <w:rFonts w:eastAsia="Calibri"/>
          <w:sz w:val="22"/>
          <w:szCs w:val="22"/>
          <w:lang w:val="pl-PL" w:eastAsia="en-US"/>
        </w:rPr>
        <w:t>rzeczywisty właściciel</w:t>
      </w:r>
      <w:r w:rsidRPr="006E13CD">
        <w:rPr>
          <w:rFonts w:eastAsia="Calibri"/>
          <w:sz w:val="22"/>
          <w:szCs w:val="22"/>
          <w:vertAlign w:val="superscript"/>
          <w:lang w:val="pl-PL" w:eastAsia="en-US"/>
        </w:rPr>
        <w:footnoteReference w:id="5"/>
      </w:r>
      <w:r w:rsidRPr="006E13CD">
        <w:rPr>
          <w:rFonts w:eastAsia="Calibri"/>
          <w:sz w:val="22"/>
          <w:szCs w:val="22"/>
          <w:lang w:val="pl-PL" w:eastAsia="en-US"/>
        </w:rPr>
        <w:t xml:space="preserve"> Podmiotu </w:t>
      </w:r>
      <w:r w:rsidRPr="006E13CD">
        <w:rPr>
          <w:rFonts w:eastAsia="Calibri"/>
          <w:b/>
          <w:bCs/>
          <w:sz w:val="22"/>
          <w:szCs w:val="22"/>
          <w:lang w:val="pl-PL" w:eastAsia="en-US"/>
        </w:rPr>
        <w:t>jest / nie jest</w:t>
      </w:r>
      <w:r w:rsidRPr="006E13CD">
        <w:rPr>
          <w:rFonts w:eastAsia="Calibri"/>
          <w:sz w:val="22"/>
          <w:szCs w:val="22"/>
          <w:vertAlign w:val="superscript"/>
          <w:lang w:val="pl-PL" w:eastAsia="en-US"/>
        </w:rPr>
        <w:footnoteReference w:id="6"/>
      </w:r>
      <w:r w:rsidRPr="006E13CD">
        <w:rPr>
          <w:rFonts w:eastAsia="Calibri"/>
          <w:sz w:val="22"/>
          <w:szCs w:val="22"/>
          <w:lang w:val="pl-PL" w:eastAsia="en-US"/>
        </w:rPr>
        <w:t xml:space="preserve"> podmiotem mającym miejsce zamieszkania, </w:t>
      </w:r>
      <w:r w:rsidRPr="006E13CD">
        <w:rPr>
          <w:rFonts w:eastAsia="Calibri"/>
          <w:sz w:val="22"/>
          <w:szCs w:val="22"/>
          <w:lang w:val="pl-PL" w:eastAsia="en-US"/>
        </w:rPr>
        <w:lastRenderedPageBreak/>
        <w:t>siedzibę lub zarząd na terytorium lub w kraju stosującym szkodliwą konkurencję podatkową</w:t>
      </w:r>
      <w:r w:rsidRPr="006E13CD">
        <w:rPr>
          <w:rFonts w:eastAsia="Calibri"/>
          <w:sz w:val="22"/>
          <w:szCs w:val="22"/>
          <w:vertAlign w:val="superscript"/>
          <w:lang w:val="pl-PL" w:eastAsia="en-US"/>
        </w:rPr>
        <w:t>4</w:t>
      </w:r>
      <w:r w:rsidRPr="006E13CD">
        <w:rPr>
          <w:rFonts w:eastAsia="Calibri"/>
          <w:sz w:val="22"/>
          <w:szCs w:val="22"/>
          <w:lang w:val="pl-PL" w:eastAsia="en-US"/>
        </w:rPr>
        <w:t xml:space="preserve"> </w:t>
      </w:r>
    </w:p>
    <w:p w14:paraId="3AA88B00" w14:textId="77777777" w:rsidR="00BA5498" w:rsidRPr="006E13CD" w:rsidRDefault="00BA5498" w:rsidP="00CC4246">
      <w:pPr>
        <w:widowControl w:val="0"/>
        <w:numPr>
          <w:ilvl w:val="0"/>
          <w:numId w:val="5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2"/>
          <w:szCs w:val="22"/>
          <w:lang w:val="pl-PL" w:eastAsia="en-US"/>
        </w:rPr>
      </w:pPr>
      <w:r w:rsidRPr="006E13CD">
        <w:rPr>
          <w:rFonts w:eastAsia="Calibri"/>
          <w:sz w:val="22"/>
          <w:szCs w:val="22"/>
          <w:lang w:val="pl-PL" w:eastAsia="en-US"/>
        </w:rPr>
        <w:t xml:space="preserve">Podmiot </w:t>
      </w:r>
      <w:r w:rsidRPr="006E13CD">
        <w:rPr>
          <w:rFonts w:eastAsia="Calibri"/>
          <w:b/>
          <w:bCs/>
          <w:sz w:val="22"/>
          <w:szCs w:val="22"/>
          <w:lang w:val="pl-PL" w:eastAsia="en-US"/>
        </w:rPr>
        <w:t>stanowi / nie stanowi</w:t>
      </w:r>
      <w:r w:rsidRPr="006E13CD">
        <w:rPr>
          <w:sz w:val="22"/>
          <w:szCs w:val="22"/>
          <w:vertAlign w:val="superscript"/>
          <w:lang w:val="pl-PL"/>
        </w:rPr>
        <w:footnoteReference w:id="7"/>
      </w:r>
      <w:r w:rsidRPr="006E13CD">
        <w:rPr>
          <w:sz w:val="22"/>
          <w:szCs w:val="22"/>
          <w:lang w:val="pl-PL"/>
        </w:rPr>
        <w:t xml:space="preserve"> </w:t>
      </w:r>
      <w:r w:rsidRPr="006E13CD">
        <w:rPr>
          <w:rFonts w:eastAsia="Calibri"/>
          <w:b/>
          <w:bCs/>
          <w:sz w:val="22"/>
          <w:szCs w:val="22"/>
          <w:lang w:val="pl-PL" w:eastAsia="en-US"/>
        </w:rPr>
        <w:t xml:space="preserve"> </w:t>
      </w:r>
      <w:r w:rsidRPr="006E13CD">
        <w:rPr>
          <w:rFonts w:eastAsia="Calibri"/>
          <w:sz w:val="22"/>
          <w:szCs w:val="22"/>
          <w:lang w:val="pl-PL" w:eastAsia="en-US"/>
        </w:rPr>
        <w:t>dla Akademia Górniczo-Hutnicza im. Stanisława Staszica w Krakowie zagranicznej jednostki kontrolowanej</w:t>
      </w:r>
      <w:r w:rsidRPr="006E13CD">
        <w:rPr>
          <w:rFonts w:eastAsia="Calibri"/>
          <w:sz w:val="22"/>
          <w:szCs w:val="22"/>
          <w:vertAlign w:val="superscript"/>
          <w:lang w:val="pl-PL" w:eastAsia="en-US"/>
        </w:rPr>
        <w:footnoteReference w:id="8"/>
      </w:r>
      <w:r w:rsidRPr="006E13CD">
        <w:rPr>
          <w:rFonts w:eastAsia="Calibri"/>
          <w:sz w:val="22"/>
          <w:szCs w:val="22"/>
          <w:lang w:val="pl-PL" w:eastAsia="en-US"/>
        </w:rPr>
        <w:t xml:space="preserve"> </w:t>
      </w:r>
      <w:r w:rsidRPr="006E13CD">
        <w:rPr>
          <w:rFonts w:eastAsia="Calibri"/>
          <w:sz w:val="22"/>
          <w:szCs w:val="22"/>
          <w:lang w:val="pl-PL" w:eastAsia="en-US"/>
        </w:rPr>
        <w:br/>
        <w:t>w rozumieniu art. 24a ustawy z dnia 15 lutego 1992 r. o podatku dochodowym od osób prawnych.</w:t>
      </w:r>
    </w:p>
    <w:p w14:paraId="6EE941AF" w14:textId="77777777" w:rsidR="00BA5498" w:rsidRPr="006E13CD" w:rsidRDefault="00BA5498" w:rsidP="00BA5498">
      <w:pPr>
        <w:spacing w:after="200" w:line="276" w:lineRule="auto"/>
        <w:ind w:left="780"/>
        <w:contextualSpacing/>
        <w:textAlignment w:val="baseline"/>
        <w:rPr>
          <w:sz w:val="22"/>
          <w:szCs w:val="22"/>
          <w:lang w:val="pl-PL"/>
        </w:rPr>
      </w:pPr>
    </w:p>
    <w:p w14:paraId="0589C9BE" w14:textId="77777777" w:rsidR="00BA5498" w:rsidRPr="006E13CD" w:rsidRDefault="00BA5498" w:rsidP="00BA5498">
      <w:pPr>
        <w:spacing w:line="276" w:lineRule="auto"/>
        <w:jc w:val="both"/>
        <w:rPr>
          <w:rFonts w:eastAsia="Calibri"/>
          <w:sz w:val="22"/>
          <w:szCs w:val="22"/>
          <w:lang w:val="pl-PL" w:eastAsia="en-US"/>
        </w:rPr>
      </w:pPr>
      <w:r w:rsidRPr="006E13CD">
        <w:rPr>
          <w:rFonts w:eastAsia="Calibri"/>
          <w:sz w:val="22"/>
          <w:szCs w:val="22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6E13CD">
        <w:rPr>
          <w:rFonts w:eastAsia="Calibri"/>
          <w:sz w:val="22"/>
          <w:szCs w:val="22"/>
          <w:lang w:val="pl-PL" w:eastAsia="en-US"/>
        </w:rPr>
        <w:br/>
        <w:t>o zaistniałej zmianie.</w:t>
      </w:r>
    </w:p>
    <w:p w14:paraId="120D388C" w14:textId="77777777" w:rsidR="00BA5498" w:rsidRPr="006E13CD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03F0104" w14:textId="77777777" w:rsidR="00BA5498" w:rsidRPr="006E13CD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C16CC19" w14:textId="77777777" w:rsidR="00BA5498" w:rsidRPr="006E13CD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01A0A62A" w14:textId="77777777" w:rsidR="00BA5498" w:rsidRPr="006E13CD" w:rsidRDefault="00BA5498" w:rsidP="00BA5498">
      <w:pPr>
        <w:spacing w:line="360" w:lineRule="auto"/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5276"/>
      </w:tblGrid>
      <w:tr w:rsidR="00BA5498" w:rsidRPr="008434D7" w14:paraId="107377C5" w14:textId="77777777" w:rsidTr="00BA5498">
        <w:tc>
          <w:tcPr>
            <w:tcW w:w="4105" w:type="dxa"/>
            <w:hideMark/>
          </w:tcPr>
          <w:p w14:paraId="0B134CE3" w14:textId="77777777" w:rsidR="00BA5498" w:rsidRPr="006E13CD" w:rsidRDefault="00BA5498">
            <w:pPr>
              <w:spacing w:line="360" w:lineRule="auto"/>
              <w:jc w:val="both"/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</w:pPr>
            <w:r w:rsidRPr="006E13CD"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……………………………………………………………</w:t>
            </w:r>
          </w:p>
          <w:p w14:paraId="7E7959B5" w14:textId="77777777" w:rsidR="00BA5498" w:rsidRPr="006E13CD" w:rsidRDefault="00BA5498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</w:pPr>
            <w:r w:rsidRPr="006E13CD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(pieczęć firmowa i podpis osoby upoważnionej/</w:t>
            </w:r>
            <w:proofErr w:type="spellStart"/>
            <w:r w:rsidRPr="006E13CD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ych</w:t>
            </w:r>
            <w:proofErr w:type="spellEnd"/>
            <w:r w:rsidRPr="006E13CD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 xml:space="preserve"> do reprezentacji)</w:t>
            </w:r>
          </w:p>
        </w:tc>
      </w:tr>
    </w:tbl>
    <w:p w14:paraId="38C677F0" w14:textId="77777777" w:rsidR="00BA5498" w:rsidRPr="006E13CD" w:rsidRDefault="00BA5498" w:rsidP="00BA5498">
      <w:pPr>
        <w:spacing w:line="360" w:lineRule="auto"/>
        <w:jc w:val="both"/>
        <w:rPr>
          <w:rFonts w:eastAsia="Calibri"/>
          <w:color w:val="222A35"/>
          <w:sz w:val="22"/>
          <w:szCs w:val="22"/>
          <w:lang w:val="pl-PL" w:eastAsia="x-none"/>
        </w:rPr>
      </w:pPr>
    </w:p>
    <w:p w14:paraId="30F414F2" w14:textId="77777777" w:rsidR="00BA5498" w:rsidRPr="006E13CD" w:rsidRDefault="00BA5498" w:rsidP="00BA5498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2"/>
          <w:szCs w:val="22"/>
          <w:lang w:val="pl-PL" w:eastAsia="x-none"/>
        </w:rPr>
      </w:pPr>
    </w:p>
    <w:p w14:paraId="1ED44AD4" w14:textId="77777777" w:rsidR="00BA5498" w:rsidRPr="006E13CD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147625C" w14:textId="77777777" w:rsidR="00BA5498" w:rsidRPr="006E13CD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A9537DE" w14:textId="77777777" w:rsidR="00BA5498" w:rsidRPr="006E13CD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098D0E54" w14:textId="77777777" w:rsidR="00BA5498" w:rsidRPr="006E13CD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036B555B" w14:textId="77777777" w:rsidR="00BA5498" w:rsidRPr="006E13CD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47B6374F" w14:textId="77777777" w:rsidR="00BA5498" w:rsidRPr="006E13CD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474B4D5" w14:textId="77777777" w:rsidR="00BA5498" w:rsidRPr="006E13CD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C4A0EC4" w14:textId="77777777" w:rsidR="00BA5498" w:rsidRPr="006E13CD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402568AB" w14:textId="77777777" w:rsidR="00496551" w:rsidRPr="006E13CD" w:rsidRDefault="00496551" w:rsidP="00BA5498">
      <w:pPr>
        <w:rPr>
          <w:sz w:val="22"/>
          <w:szCs w:val="22"/>
          <w:lang w:val="pl-PL"/>
        </w:rPr>
      </w:pPr>
    </w:p>
    <w:p w14:paraId="07DC6B3B" w14:textId="77777777" w:rsidR="00FB7EFE" w:rsidRPr="006E13CD" w:rsidRDefault="00FB7EFE">
      <w:pPr>
        <w:rPr>
          <w:sz w:val="22"/>
          <w:szCs w:val="22"/>
          <w:lang w:val="pl-PL"/>
        </w:rPr>
      </w:pPr>
    </w:p>
    <w:sectPr w:rsidR="00FB7EFE" w:rsidRPr="006E13CD"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A6F8F" w14:textId="77777777" w:rsidR="00B50541" w:rsidRDefault="00B50541">
      <w:r>
        <w:separator/>
      </w:r>
    </w:p>
  </w:endnote>
  <w:endnote w:type="continuationSeparator" w:id="0">
    <w:p w14:paraId="2AE9D22A" w14:textId="77777777" w:rsidR="00B50541" w:rsidRDefault="00B50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D3E83" w14:textId="77777777" w:rsidR="00B50541" w:rsidRDefault="00B50541">
      <w:r>
        <w:separator/>
      </w:r>
    </w:p>
  </w:footnote>
  <w:footnote w:type="continuationSeparator" w:id="0">
    <w:p w14:paraId="3CF2EE0D" w14:textId="77777777" w:rsidR="00B50541" w:rsidRDefault="00B50541">
      <w:r>
        <w:continuationSeparator/>
      </w:r>
    </w:p>
  </w:footnote>
  <w:footnote w:id="1">
    <w:p w14:paraId="63F4DBEC" w14:textId="77777777" w:rsidR="00BA5498" w:rsidRDefault="00BA5498" w:rsidP="00BA549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3A5DC74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072150" w14:textId="77777777" w:rsidR="00BA5498" w:rsidRDefault="00BA5498" w:rsidP="00CC4246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95C55E" w14:textId="77777777" w:rsidR="00BA5498" w:rsidRDefault="00BA5498" w:rsidP="00CC4246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DC16FAD" w14:textId="77777777" w:rsidR="00BA5498" w:rsidRDefault="00BA5498" w:rsidP="00CC4246">
      <w:pPr>
        <w:pStyle w:val="paragraph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0E63976" w14:textId="77777777" w:rsidR="00BA5498" w:rsidRDefault="00BA5498" w:rsidP="00CC4246">
      <w:pPr>
        <w:pStyle w:val="paragraph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370FDA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67E993" w14:textId="77777777" w:rsidR="00BA5498" w:rsidRDefault="00BA5498" w:rsidP="00CC4246">
      <w:pPr>
        <w:pStyle w:val="paragraph"/>
        <w:numPr>
          <w:ilvl w:val="0"/>
          <w:numId w:val="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F788766" w14:textId="77777777" w:rsidR="00BA5498" w:rsidRDefault="00BA5498" w:rsidP="00CC4246">
      <w:pPr>
        <w:pStyle w:val="paragraph"/>
        <w:numPr>
          <w:ilvl w:val="1"/>
          <w:numId w:val="7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DEF5830" w14:textId="77777777" w:rsidR="00BA5498" w:rsidRDefault="00BA5498" w:rsidP="00CC4246">
      <w:pPr>
        <w:pStyle w:val="paragraph"/>
        <w:numPr>
          <w:ilvl w:val="1"/>
          <w:numId w:val="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1722E5" w14:textId="77777777" w:rsidR="00BA5498" w:rsidRDefault="00BA5498" w:rsidP="00CC4246">
      <w:pPr>
        <w:pStyle w:val="paragraph"/>
        <w:numPr>
          <w:ilvl w:val="1"/>
          <w:numId w:val="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A295F7" w14:textId="77777777" w:rsidR="00BA5498" w:rsidRDefault="00BA5498" w:rsidP="00CC4246">
      <w:pPr>
        <w:pStyle w:val="paragraph"/>
        <w:numPr>
          <w:ilvl w:val="0"/>
          <w:numId w:val="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5FF859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0C76372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C3EE2A9" w14:textId="77777777" w:rsidR="00BA5498" w:rsidRDefault="00BA5498" w:rsidP="00BA549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38A237E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5807828" w14:textId="77777777" w:rsidR="00BA5498" w:rsidRDefault="00BA5498" w:rsidP="00CC4246">
      <w:pPr>
        <w:pStyle w:val="Tekstprzypisudolnego"/>
        <w:numPr>
          <w:ilvl w:val="0"/>
          <w:numId w:val="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C8E7923" w14:textId="77777777" w:rsidR="00BA5498" w:rsidRDefault="00BA5498" w:rsidP="00CC4246">
      <w:pPr>
        <w:pStyle w:val="Tekstprzypisudolnego"/>
        <w:numPr>
          <w:ilvl w:val="0"/>
          <w:numId w:val="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0CA0F0D" w14:textId="77777777" w:rsidR="00BA5498" w:rsidRDefault="00BA5498" w:rsidP="00CC4246">
      <w:pPr>
        <w:pStyle w:val="Tekstprzypisudolnego"/>
        <w:numPr>
          <w:ilvl w:val="0"/>
          <w:numId w:val="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22B04FAC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0ED4D2D" w14:textId="77777777" w:rsidR="00BA5498" w:rsidRDefault="00BA5498" w:rsidP="00BA549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AB6B36F" w14:textId="77777777" w:rsidR="00BA5498" w:rsidRDefault="00BA5498" w:rsidP="00BA549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1E0E5503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26E00399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AF6BE33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6EB9E84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782D0EAF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73993C84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8B3985A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CE88D08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8A374C"/>
    <w:multiLevelType w:val="multilevel"/>
    <w:tmpl w:val="338625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BA1F2C"/>
    <w:multiLevelType w:val="hybridMultilevel"/>
    <w:tmpl w:val="63562E96"/>
    <w:lvl w:ilvl="0" w:tplc="A268E45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26A6239"/>
    <w:multiLevelType w:val="multilevel"/>
    <w:tmpl w:val="E09A1A2C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293F3E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0D4782"/>
    <w:multiLevelType w:val="multilevel"/>
    <w:tmpl w:val="7E4210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BC602B"/>
    <w:multiLevelType w:val="multilevel"/>
    <w:tmpl w:val="5D341F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D336A1"/>
    <w:multiLevelType w:val="hybridMultilevel"/>
    <w:tmpl w:val="3D067AAA"/>
    <w:lvl w:ilvl="0" w:tplc="B2EE02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7CD60C6"/>
    <w:multiLevelType w:val="hybridMultilevel"/>
    <w:tmpl w:val="D1D6A1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D26978"/>
    <w:multiLevelType w:val="multilevel"/>
    <w:tmpl w:val="B928E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8" w15:restartNumberingAfterBreak="0">
    <w:nsid w:val="522A6C14"/>
    <w:multiLevelType w:val="multilevel"/>
    <w:tmpl w:val="292CC850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24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9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53AA717D"/>
    <w:multiLevelType w:val="multilevel"/>
    <w:tmpl w:val="4A6099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3A48EB"/>
    <w:multiLevelType w:val="multilevel"/>
    <w:tmpl w:val="6D4420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3364F60"/>
    <w:multiLevelType w:val="hybridMultilevel"/>
    <w:tmpl w:val="3D067AAA"/>
    <w:lvl w:ilvl="0" w:tplc="B2EE02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C52E98"/>
    <w:multiLevelType w:val="multilevel"/>
    <w:tmpl w:val="8766F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B65029"/>
    <w:multiLevelType w:val="multilevel"/>
    <w:tmpl w:val="E4AC1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6450833">
    <w:abstractNumId w:val="9"/>
  </w:num>
  <w:num w:numId="2" w16cid:durableId="864172321">
    <w:abstractNumId w:val="17"/>
  </w:num>
  <w:num w:numId="3" w16cid:durableId="35385029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5513357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0503988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509115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616356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372029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3503838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14294438">
    <w:abstractNumId w:val="6"/>
  </w:num>
  <w:num w:numId="11" w16cid:durableId="200099142">
    <w:abstractNumId w:val="22"/>
  </w:num>
  <w:num w:numId="12" w16cid:durableId="1087458893">
    <w:abstractNumId w:val="15"/>
  </w:num>
  <w:num w:numId="13" w16cid:durableId="571281086">
    <w:abstractNumId w:val="11"/>
  </w:num>
  <w:num w:numId="14" w16cid:durableId="828405317">
    <w:abstractNumId w:val="23"/>
  </w:num>
  <w:num w:numId="15" w16cid:durableId="18749711">
    <w:abstractNumId w:val="8"/>
  </w:num>
  <w:num w:numId="16" w16cid:durableId="8484823">
    <w:abstractNumId w:val="18"/>
  </w:num>
  <w:num w:numId="17" w16cid:durableId="97198400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1840446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83989116">
    <w:abstractNumId w:val="16"/>
  </w:num>
  <w:num w:numId="20" w16cid:durableId="311907635">
    <w:abstractNumId w:val="21"/>
  </w:num>
  <w:num w:numId="21" w16cid:durableId="1103837872">
    <w:abstractNumId w:val="4"/>
  </w:num>
  <w:num w:numId="22" w16cid:durableId="745490277">
    <w:abstractNumId w:val="12"/>
  </w:num>
  <w:num w:numId="23" w16cid:durableId="690301562">
    <w:abstractNumId w:val="20"/>
  </w:num>
  <w:num w:numId="24" w16cid:durableId="1682318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0774509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0541"/>
    <w:rsid w:val="000033EA"/>
    <w:rsid w:val="0002467C"/>
    <w:rsid w:val="00040A7A"/>
    <w:rsid w:val="0007315E"/>
    <w:rsid w:val="000936CA"/>
    <w:rsid w:val="00097182"/>
    <w:rsid w:val="000A1A10"/>
    <w:rsid w:val="000B1A00"/>
    <w:rsid w:val="000C0F66"/>
    <w:rsid w:val="001764D4"/>
    <w:rsid w:val="001F341B"/>
    <w:rsid w:val="002430FD"/>
    <w:rsid w:val="00256BCD"/>
    <w:rsid w:val="00267340"/>
    <w:rsid w:val="00275C59"/>
    <w:rsid w:val="00337165"/>
    <w:rsid w:val="003974EB"/>
    <w:rsid w:val="003C6167"/>
    <w:rsid w:val="003F1749"/>
    <w:rsid w:val="00496551"/>
    <w:rsid w:val="004A692C"/>
    <w:rsid w:val="004C4EC3"/>
    <w:rsid w:val="0050219D"/>
    <w:rsid w:val="00512FD2"/>
    <w:rsid w:val="00523F87"/>
    <w:rsid w:val="00593CEB"/>
    <w:rsid w:val="005C6D38"/>
    <w:rsid w:val="005D2104"/>
    <w:rsid w:val="00614C95"/>
    <w:rsid w:val="00660027"/>
    <w:rsid w:val="0069339E"/>
    <w:rsid w:val="006E13CD"/>
    <w:rsid w:val="006F51B5"/>
    <w:rsid w:val="006F7905"/>
    <w:rsid w:val="00714F51"/>
    <w:rsid w:val="00731F6E"/>
    <w:rsid w:val="007455DA"/>
    <w:rsid w:val="007645E6"/>
    <w:rsid w:val="007A2EF1"/>
    <w:rsid w:val="007B00D4"/>
    <w:rsid w:val="007D703B"/>
    <w:rsid w:val="00800261"/>
    <w:rsid w:val="00841B63"/>
    <w:rsid w:val="008434D7"/>
    <w:rsid w:val="0086736E"/>
    <w:rsid w:val="008D3AF3"/>
    <w:rsid w:val="008E0730"/>
    <w:rsid w:val="0092337E"/>
    <w:rsid w:val="0092730E"/>
    <w:rsid w:val="009561DA"/>
    <w:rsid w:val="0098432D"/>
    <w:rsid w:val="00993499"/>
    <w:rsid w:val="00997B0E"/>
    <w:rsid w:val="009A694A"/>
    <w:rsid w:val="009A7064"/>
    <w:rsid w:val="009C43F3"/>
    <w:rsid w:val="009F7ECA"/>
    <w:rsid w:val="00A329DE"/>
    <w:rsid w:val="00A57131"/>
    <w:rsid w:val="00A601F8"/>
    <w:rsid w:val="00A701A7"/>
    <w:rsid w:val="00A70EA7"/>
    <w:rsid w:val="00AA7F39"/>
    <w:rsid w:val="00AF7449"/>
    <w:rsid w:val="00B50541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9528E"/>
    <w:rsid w:val="00CC4246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13AE4"/>
    <w:rsid w:val="00F735E6"/>
    <w:rsid w:val="00FB4F4A"/>
    <w:rsid w:val="00FB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0D87F7"/>
  <w15:chartTrackingRefBased/>
  <w15:docId w15:val="{1F805613-BE15-49B3-B83B-F14890DB3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aliases w:val=" 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iPriority w:val="99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paragraph" w:customStyle="1" w:styleId="western">
    <w:name w:val="western"/>
    <w:basedOn w:val="Normalny"/>
    <w:rsid w:val="00A329DE"/>
    <w:pPr>
      <w:spacing w:before="100" w:beforeAutospacing="1" w:after="142" w:line="276" w:lineRule="auto"/>
    </w:pPr>
    <w:rPr>
      <w:rFonts w:ascii="Calibri" w:hAnsi="Calibri" w:cs="Calibri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8</Pages>
  <Words>2644</Words>
  <Characters>17556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20160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3</cp:revision>
  <cp:lastPrinted>1899-12-31T23:00:00Z</cp:lastPrinted>
  <dcterms:created xsi:type="dcterms:W3CDTF">2023-09-12T11:31:00Z</dcterms:created>
  <dcterms:modified xsi:type="dcterms:W3CDTF">2023-09-12T12:11:00Z</dcterms:modified>
</cp:coreProperties>
</file>