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E254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E25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2544">
        <w:rPr>
          <w:sz w:val="22"/>
          <w:szCs w:val="22"/>
        </w:rPr>
        <w:t>2023-09-04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2544" w:rsidRPr="00BE2544" w:rsidRDefault="00BE2544" w:rsidP="00577BC6">
      <w:pPr>
        <w:spacing w:after="40"/>
        <w:rPr>
          <w:b/>
          <w:bCs/>
          <w:sz w:val="22"/>
          <w:szCs w:val="22"/>
        </w:rPr>
      </w:pPr>
      <w:r w:rsidRPr="00BE2544">
        <w:rPr>
          <w:b/>
          <w:bCs/>
          <w:sz w:val="22"/>
          <w:szCs w:val="22"/>
        </w:rPr>
        <w:t>Akademia Górniczo - Hutnicza</w:t>
      </w:r>
    </w:p>
    <w:p w:rsidR="00BE2544" w:rsidRPr="00BE2544" w:rsidRDefault="00BE2544" w:rsidP="00577BC6">
      <w:pPr>
        <w:spacing w:after="40"/>
        <w:rPr>
          <w:b/>
          <w:bCs/>
          <w:sz w:val="22"/>
          <w:szCs w:val="22"/>
        </w:rPr>
      </w:pPr>
      <w:r w:rsidRPr="00BE25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2544" w:rsidP="00577BC6">
      <w:pPr>
        <w:spacing w:after="40"/>
        <w:rPr>
          <w:b/>
          <w:bCs/>
          <w:sz w:val="22"/>
          <w:szCs w:val="22"/>
        </w:rPr>
      </w:pPr>
      <w:r w:rsidRPr="00BE2544">
        <w:rPr>
          <w:b/>
          <w:bCs/>
          <w:sz w:val="22"/>
          <w:szCs w:val="22"/>
        </w:rPr>
        <w:t>Dział Zamówień Publicznych</w:t>
      </w:r>
    </w:p>
    <w:p w:rsidR="00D665F5" w:rsidRPr="00BD5546" w:rsidRDefault="00BE2544" w:rsidP="00D665F5">
      <w:pPr>
        <w:rPr>
          <w:sz w:val="22"/>
          <w:szCs w:val="22"/>
        </w:rPr>
      </w:pPr>
      <w:r w:rsidRPr="00BE25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2544">
        <w:rPr>
          <w:sz w:val="22"/>
          <w:szCs w:val="22"/>
        </w:rPr>
        <w:t>30</w:t>
      </w:r>
    </w:p>
    <w:p w:rsidR="00D665F5" w:rsidRPr="00BD5546" w:rsidRDefault="00BE2544" w:rsidP="00D665F5">
      <w:pPr>
        <w:rPr>
          <w:sz w:val="22"/>
          <w:szCs w:val="22"/>
        </w:rPr>
      </w:pPr>
      <w:r w:rsidRPr="00BE25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254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2544" w:rsidRPr="00BE2544">
        <w:rPr>
          <w:b/>
          <w:sz w:val="22"/>
          <w:szCs w:val="22"/>
        </w:rPr>
        <w:t>KC-zp.272-379/23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2544" w:rsidRPr="00BE254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E25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2544">
        <w:rPr>
          <w:b/>
          <w:sz w:val="22"/>
          <w:szCs w:val="22"/>
        </w:rPr>
        <w:t>Usługa Wsparcia dla platformy MCHE - KC-zp.272-379/23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2544" w:rsidRPr="00BE2544">
        <w:rPr>
          <w:sz w:val="22"/>
          <w:szCs w:val="22"/>
        </w:rPr>
        <w:t>04/09/2023</w:t>
      </w:r>
      <w:r w:rsidR="00FF4AB1" w:rsidRPr="00577BC6">
        <w:rPr>
          <w:sz w:val="22"/>
          <w:szCs w:val="22"/>
        </w:rPr>
        <w:t xml:space="preserve"> o godz. </w:t>
      </w:r>
      <w:r w:rsidR="00BE2544" w:rsidRPr="00BE254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2544" w:rsidRPr="00493F8C" w:rsidTr="00A136D0">
        <w:tc>
          <w:tcPr>
            <w:tcW w:w="993" w:type="dxa"/>
            <w:shd w:val="clear" w:color="auto" w:fill="auto"/>
            <w:vAlign w:val="center"/>
          </w:tcPr>
          <w:p w:rsidR="00BE2544" w:rsidRPr="00490DC0" w:rsidRDefault="00BE2544" w:rsidP="00A136D0">
            <w:pPr>
              <w:spacing w:before="120" w:after="120"/>
              <w:jc w:val="center"/>
            </w:pPr>
            <w:r w:rsidRPr="00BE2544">
              <w:t>1</w:t>
            </w:r>
          </w:p>
        </w:tc>
        <w:tc>
          <w:tcPr>
            <w:tcW w:w="5244" w:type="dxa"/>
            <w:shd w:val="clear" w:color="auto" w:fill="auto"/>
          </w:tcPr>
          <w:p w:rsidR="00BE2544" w:rsidRPr="00490DC0" w:rsidRDefault="00BE2544" w:rsidP="00A136D0">
            <w:pPr>
              <w:spacing w:before="40"/>
            </w:pPr>
            <w:r w:rsidRPr="00BE2544">
              <w:t>NTT Poland Sp. z o.o.</w:t>
            </w:r>
          </w:p>
          <w:p w:rsidR="00BE2544" w:rsidRPr="00490DC0" w:rsidRDefault="00BE2544" w:rsidP="00A136D0">
            <w:r w:rsidRPr="00BE2544">
              <w:t>Rondo Ignacego Daszyńskiego</w:t>
            </w:r>
            <w:r w:rsidRPr="00490DC0">
              <w:t xml:space="preserve"> </w:t>
            </w:r>
            <w:r w:rsidRPr="00BE2544">
              <w:t>1</w:t>
            </w:r>
            <w:r w:rsidRPr="00490DC0">
              <w:t xml:space="preserve"> </w:t>
            </w:r>
          </w:p>
          <w:p w:rsidR="00BE2544" w:rsidRPr="00490DC0" w:rsidRDefault="00BE2544" w:rsidP="00A136D0">
            <w:pPr>
              <w:spacing w:after="40"/>
              <w:jc w:val="both"/>
            </w:pPr>
            <w:r w:rsidRPr="00BE2544">
              <w:t>00-843</w:t>
            </w:r>
            <w:r w:rsidRPr="00490DC0">
              <w:t xml:space="preserve"> </w:t>
            </w:r>
            <w:r w:rsidRPr="00BE254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544" w:rsidRPr="00490DC0" w:rsidRDefault="00BE2544" w:rsidP="00A136D0">
            <w:pPr>
              <w:spacing w:before="120" w:after="120"/>
              <w:jc w:val="both"/>
            </w:pPr>
            <w:r w:rsidRPr="00BE2544">
              <w:t>295 200.00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A0A" w:rsidRDefault="008D6A0A">
      <w:r>
        <w:separator/>
      </w:r>
    </w:p>
  </w:endnote>
  <w:endnote w:type="continuationSeparator" w:id="0">
    <w:p w:rsidR="008D6A0A" w:rsidRDefault="008D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A0A" w:rsidRDefault="008D6A0A">
      <w:r>
        <w:separator/>
      </w:r>
    </w:p>
  </w:footnote>
  <w:footnote w:type="continuationSeparator" w:id="0">
    <w:p w:rsidR="008D6A0A" w:rsidRDefault="008D6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544" w:rsidRDefault="00BE2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544" w:rsidRDefault="00BE2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544" w:rsidRDefault="00BE2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A0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D6A0A"/>
    <w:rsid w:val="009D19BD"/>
    <w:rsid w:val="009F189D"/>
    <w:rsid w:val="00A67C20"/>
    <w:rsid w:val="00A80738"/>
    <w:rsid w:val="00BE254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710AF7-B2BE-409C-8A9D-9F71A017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2023-09-04T09:04:00Z</dcterms:created>
  <dcterms:modified xsi:type="dcterms:W3CDTF">2023-09-04T09:04:00Z</dcterms:modified>
</cp:coreProperties>
</file>