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91BE6" w14:textId="22942492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AD6E14">
        <w:rPr>
          <w:rFonts w:ascii="Arial" w:eastAsia="Times New Roman" w:hAnsi="Arial" w:cs="Arial"/>
          <w:bCs/>
          <w:sz w:val="24"/>
          <w:szCs w:val="24"/>
          <w:lang w:eastAsia="pl-PL"/>
        </w:rPr>
        <w:t>9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22500ECA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5412C1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86058DE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33E2614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2477030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09A78748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AFD9536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D523CCF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6F3B322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0814" w:rsidRPr="00C14101" w14:paraId="1B1DB688" w14:textId="77777777" w:rsidTr="006C331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2BE269" w14:textId="77777777" w:rsidR="00620814" w:rsidRPr="00C14101" w:rsidRDefault="00620814" w:rsidP="006C331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499C5CB" w14:textId="77777777" w:rsidR="00620814" w:rsidRPr="00C14101" w:rsidRDefault="00620814" w:rsidP="006C331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0814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A45A296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C7B23EA" w14:textId="77777777" w:rsidR="00620814" w:rsidRPr="00C14101" w:rsidRDefault="00620814" w:rsidP="006C33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DF02FE2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6269DEF2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3E8F7C40" w14:textId="77777777" w:rsidR="00AD6E14" w:rsidRDefault="00AD6E14" w:rsidP="00AD6E14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D6E14">
        <w:rPr>
          <w:rFonts w:ascii="Arial" w:eastAsia="Times New Roman" w:hAnsi="Arial" w:cs="Arial"/>
          <w:b/>
          <w:sz w:val="24"/>
          <w:szCs w:val="24"/>
          <w:lang w:eastAsia="pl-PL"/>
        </w:rPr>
        <w:t>Dostosowanie lądowiska dla helikopterów Szpitalnego Oddziału Ratunkowego do wymogów Rozporządzenia Ministra Zdrowia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AD6E14">
        <w:rPr>
          <w:rFonts w:ascii="Arial" w:eastAsia="Times New Roman" w:hAnsi="Arial" w:cs="Arial"/>
          <w:b/>
          <w:sz w:val="24"/>
          <w:szCs w:val="24"/>
          <w:lang w:eastAsia="pl-PL"/>
        </w:rPr>
        <w:t>z dnia 27 czerwca 2019</w:t>
      </w:r>
    </w:p>
    <w:p w14:paraId="57F841E7" w14:textId="3EABFDD1" w:rsidR="00BC121E" w:rsidRPr="00C14101" w:rsidRDefault="00BC121E" w:rsidP="00AD6E14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SZW/DZP/</w:t>
      </w:r>
      <w:r w:rsidR="00AD6E14">
        <w:rPr>
          <w:rFonts w:ascii="Arial" w:eastAsia="Times New Roman" w:hAnsi="Arial" w:cs="Arial"/>
          <w:b/>
          <w:sz w:val="24"/>
          <w:szCs w:val="24"/>
          <w:lang w:eastAsia="pl-PL"/>
        </w:rPr>
        <w:t>90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14:paraId="6A052072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620814" w:rsidRPr="0062081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1BA93F9" w14:textId="36CAAEEA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079CC3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DCB9A23" w14:textId="57B5607C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240F33C9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16E51306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E55DF1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78CA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B6A0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EC7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42A2CC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5EA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E1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E01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805A6B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46DE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768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448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BD992C0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04DF822E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D91DB8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FA09CF2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66B133B" w14:textId="77777777" w:rsidTr="00620E37">
        <w:tc>
          <w:tcPr>
            <w:tcW w:w="2660" w:type="dxa"/>
            <w:shd w:val="clear" w:color="auto" w:fill="auto"/>
          </w:tcPr>
          <w:p w14:paraId="3FB1B8E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200EFFE3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A7B6102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6A4576B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5E9625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56D8A9A" w14:textId="77777777" w:rsidR="00BC121E" w:rsidRPr="00C14101" w:rsidRDefault="0062081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4CD9DBE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1F295DAA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0FAFBDB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49D4B" w14:textId="77777777" w:rsidR="007D6158" w:rsidRDefault="007D6158">
      <w:r>
        <w:separator/>
      </w:r>
    </w:p>
  </w:endnote>
  <w:endnote w:type="continuationSeparator" w:id="0">
    <w:p w14:paraId="3665AE17" w14:textId="77777777" w:rsidR="007D6158" w:rsidRDefault="007D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769F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38136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308A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92010F6" w14:textId="77777777" w:rsidR="009A4CD3" w:rsidRDefault="00AD6E14" w:rsidP="00336EEB">
    <w:pPr>
      <w:pStyle w:val="Stopka"/>
      <w:tabs>
        <w:tab w:val="clear" w:pos="4536"/>
      </w:tabs>
      <w:jc w:val="center"/>
    </w:pPr>
    <w:r>
      <w:rPr>
        <w:noProof/>
      </w:rPr>
      <w:pict w14:anchorId="630FC5E5">
        <v:line id="_x0000_s2049" style="position:absolute;left:0;text-align:left;z-index:251657728" from="-3.85pt,8.7pt" to="455.15pt,8.7pt"/>
      </w:pict>
    </w:r>
  </w:p>
  <w:p w14:paraId="3E3797F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15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F567F" w14:textId="77777777" w:rsidR="00620814" w:rsidRDefault="00620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8925B" w14:textId="77777777" w:rsidR="007D6158" w:rsidRDefault="007D6158">
      <w:r>
        <w:separator/>
      </w:r>
    </w:p>
  </w:footnote>
  <w:footnote w:type="continuationSeparator" w:id="0">
    <w:p w14:paraId="08ABDF82" w14:textId="77777777" w:rsidR="007D6158" w:rsidRDefault="007D6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44247" w14:textId="77777777" w:rsidR="00620814" w:rsidRDefault="00620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C8033" w14:textId="77777777" w:rsidR="00620814" w:rsidRDefault="00620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7E00" w14:textId="77777777" w:rsidR="00620814" w:rsidRDefault="00620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4036749">
    <w:abstractNumId w:val="13"/>
  </w:num>
  <w:num w:numId="2" w16cid:durableId="2019308757">
    <w:abstractNumId w:val="0"/>
  </w:num>
  <w:num w:numId="3" w16cid:durableId="738788462">
    <w:abstractNumId w:val="11"/>
  </w:num>
  <w:num w:numId="4" w16cid:durableId="730233223">
    <w:abstractNumId w:val="8"/>
  </w:num>
  <w:num w:numId="5" w16cid:durableId="1956402861">
    <w:abstractNumId w:val="7"/>
  </w:num>
  <w:num w:numId="6" w16cid:durableId="1669937426">
    <w:abstractNumId w:val="1"/>
  </w:num>
  <w:num w:numId="7" w16cid:durableId="1749763341">
    <w:abstractNumId w:val="6"/>
  </w:num>
  <w:num w:numId="8" w16cid:durableId="1675910547">
    <w:abstractNumId w:val="3"/>
  </w:num>
  <w:num w:numId="9" w16cid:durableId="876357065">
    <w:abstractNumId w:val="2"/>
  </w:num>
  <w:num w:numId="10" w16cid:durableId="487406308">
    <w:abstractNumId w:val="5"/>
  </w:num>
  <w:num w:numId="11" w16cid:durableId="1842626553">
    <w:abstractNumId w:val="10"/>
  </w:num>
  <w:num w:numId="12" w16cid:durableId="578709866">
    <w:abstractNumId w:val="4"/>
  </w:num>
  <w:num w:numId="13" w16cid:durableId="1851213410">
    <w:abstractNumId w:val="9"/>
  </w:num>
  <w:num w:numId="14" w16cid:durableId="1665584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D6158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47699"/>
    <w:rsid w:val="00360BC3"/>
    <w:rsid w:val="003A36D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814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6158"/>
    <w:rsid w:val="008032C1"/>
    <w:rsid w:val="0082152F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6E14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F17C33"/>
  <w15:chartTrackingRefBased/>
  <w15:docId w15:val="{4B0298A2-E2F3-41BF-A40D-2B8DAA0C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2156C-D013-47F5-945B-2B62FE47E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4</cp:revision>
  <cp:lastPrinted>2010-01-07T08:39:00Z</cp:lastPrinted>
  <dcterms:created xsi:type="dcterms:W3CDTF">2023-07-03T08:02:00Z</dcterms:created>
  <dcterms:modified xsi:type="dcterms:W3CDTF">2023-08-24T07:58:00Z</dcterms:modified>
</cp:coreProperties>
</file>