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4B680AAC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2F63FB" w:rsidRPr="002F63FB">
        <w:rPr>
          <w:rFonts w:ascii="Times New Roman" w:hAnsi="Times New Roman"/>
          <w:b/>
        </w:rPr>
        <w:t>ochrona fizyczna i dozór obiektów AGH zlokalizowanych w Miękini - KC-zp.272-405/23</w:t>
      </w:r>
      <w:bookmarkStart w:id="0" w:name="_GoBack"/>
      <w:bookmarkEnd w:id="0"/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56516C1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6A5C91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83774B" w14:textId="77777777" w:rsidR="00D16A90" w:rsidRDefault="00D16A90" w:rsidP="0038231F">
      <w:pPr>
        <w:spacing w:after="0" w:line="240" w:lineRule="auto"/>
      </w:pPr>
      <w:r>
        <w:separator/>
      </w:r>
    </w:p>
  </w:endnote>
  <w:endnote w:type="continuationSeparator" w:id="0">
    <w:p w14:paraId="4F2E1D93" w14:textId="77777777" w:rsidR="00D16A90" w:rsidRDefault="00D16A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F4A1F8" w14:textId="77777777" w:rsidR="00D16A90" w:rsidRDefault="00D16A90" w:rsidP="0038231F">
      <w:pPr>
        <w:spacing w:after="0" w:line="240" w:lineRule="auto"/>
      </w:pPr>
      <w:r>
        <w:separator/>
      </w:r>
    </w:p>
  </w:footnote>
  <w:footnote w:type="continuationSeparator" w:id="0">
    <w:p w14:paraId="54413130" w14:textId="77777777" w:rsidR="00D16A90" w:rsidRDefault="00D16A90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7023E2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7131C8">
      <w:tc>
        <w:tcPr>
          <w:tcW w:w="2303" w:type="dxa"/>
        </w:tcPr>
        <w:p w14:paraId="48DDF0B7" w14:textId="6D832508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54A4A84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41D7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2F63FB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217F8"/>
    <w:rsid w:val="005641F0"/>
    <w:rsid w:val="00586F1F"/>
    <w:rsid w:val="005A4CE4"/>
    <w:rsid w:val="005A6711"/>
    <w:rsid w:val="005B4C25"/>
    <w:rsid w:val="005C39CA"/>
    <w:rsid w:val="005E176A"/>
    <w:rsid w:val="0061116C"/>
    <w:rsid w:val="00634311"/>
    <w:rsid w:val="00641874"/>
    <w:rsid w:val="006676AE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D0851"/>
    <w:rsid w:val="00CD3AD6"/>
    <w:rsid w:val="00CE1792"/>
    <w:rsid w:val="00D16A90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2D452-CBA1-4AF9-B751-E5C50DB75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2022-12-19T11:40:00Z</cp:lastPrinted>
  <dcterms:created xsi:type="dcterms:W3CDTF">2023-07-10T11:35:00Z</dcterms:created>
  <dcterms:modified xsi:type="dcterms:W3CDTF">2023-07-13T09:47:00Z</dcterms:modified>
</cp:coreProperties>
</file>