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FC932" w14:textId="77777777" w:rsidR="00D665F5" w:rsidRDefault="0067036C" w:rsidP="00D665F5">
      <w:pPr>
        <w:spacing w:after="240"/>
        <w:jc w:val="right"/>
        <w:rPr>
          <w:sz w:val="22"/>
          <w:szCs w:val="22"/>
        </w:rPr>
      </w:pPr>
      <w:r w:rsidRPr="006703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036C">
        <w:rPr>
          <w:sz w:val="22"/>
          <w:szCs w:val="22"/>
        </w:rPr>
        <w:t>2023-08-17</w:t>
      </w:r>
    </w:p>
    <w:p w14:paraId="7A56395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8E27E98" w14:textId="77777777" w:rsidR="0067036C" w:rsidRPr="0067036C" w:rsidRDefault="0067036C" w:rsidP="00577BC6">
      <w:pPr>
        <w:spacing w:after="40"/>
        <w:rPr>
          <w:b/>
          <w:bCs/>
          <w:sz w:val="22"/>
          <w:szCs w:val="22"/>
        </w:rPr>
      </w:pPr>
      <w:r w:rsidRPr="0067036C">
        <w:rPr>
          <w:b/>
          <w:bCs/>
          <w:sz w:val="22"/>
          <w:szCs w:val="22"/>
        </w:rPr>
        <w:t>Akademia Górniczo - Hutnicza</w:t>
      </w:r>
    </w:p>
    <w:p w14:paraId="041F6BDB" w14:textId="77777777" w:rsidR="0067036C" w:rsidRPr="0067036C" w:rsidRDefault="0067036C" w:rsidP="00577BC6">
      <w:pPr>
        <w:spacing w:after="40"/>
        <w:rPr>
          <w:b/>
          <w:bCs/>
          <w:sz w:val="22"/>
          <w:szCs w:val="22"/>
        </w:rPr>
      </w:pPr>
      <w:r w:rsidRPr="0067036C">
        <w:rPr>
          <w:b/>
          <w:bCs/>
          <w:sz w:val="22"/>
          <w:szCs w:val="22"/>
        </w:rPr>
        <w:t>im. Stanisława Staszica w Krakowie</w:t>
      </w:r>
    </w:p>
    <w:p w14:paraId="447973D8" w14:textId="77777777" w:rsidR="00D665F5" w:rsidRPr="00D91931" w:rsidRDefault="0067036C" w:rsidP="00577BC6">
      <w:pPr>
        <w:spacing w:after="40"/>
        <w:rPr>
          <w:b/>
          <w:bCs/>
          <w:sz w:val="22"/>
          <w:szCs w:val="22"/>
        </w:rPr>
      </w:pPr>
      <w:r w:rsidRPr="0067036C">
        <w:rPr>
          <w:b/>
          <w:bCs/>
          <w:sz w:val="22"/>
          <w:szCs w:val="22"/>
        </w:rPr>
        <w:t>Dział Zamówień Publicznych</w:t>
      </w:r>
    </w:p>
    <w:p w14:paraId="025E03A8" w14:textId="77777777" w:rsidR="00D665F5" w:rsidRPr="00BD5546" w:rsidRDefault="0067036C" w:rsidP="00D665F5">
      <w:pPr>
        <w:rPr>
          <w:sz w:val="22"/>
          <w:szCs w:val="22"/>
        </w:rPr>
      </w:pPr>
      <w:r w:rsidRPr="006703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036C">
        <w:rPr>
          <w:sz w:val="22"/>
          <w:szCs w:val="22"/>
        </w:rPr>
        <w:t>30</w:t>
      </w:r>
    </w:p>
    <w:p w14:paraId="6BBF03DE" w14:textId="77777777" w:rsidR="00D665F5" w:rsidRPr="00BD5546" w:rsidRDefault="0067036C" w:rsidP="00D665F5">
      <w:pPr>
        <w:rPr>
          <w:sz w:val="22"/>
          <w:szCs w:val="22"/>
        </w:rPr>
      </w:pPr>
      <w:r w:rsidRPr="006703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036C">
        <w:rPr>
          <w:sz w:val="22"/>
          <w:szCs w:val="22"/>
        </w:rPr>
        <w:t>Kraków</w:t>
      </w:r>
    </w:p>
    <w:p w14:paraId="1A04529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036C" w:rsidRPr="0067036C">
        <w:rPr>
          <w:b/>
          <w:sz w:val="22"/>
          <w:szCs w:val="22"/>
        </w:rPr>
        <w:t>KC-zp.272-434/23</w:t>
      </w:r>
      <w:r w:rsidR="00A80738">
        <w:rPr>
          <w:sz w:val="24"/>
        </w:rPr>
        <w:tab/>
        <w:t xml:space="preserve"> </w:t>
      </w:r>
    </w:p>
    <w:p w14:paraId="32E032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0DCA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2D7A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B3DE2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05EF3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5B849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036C" w:rsidRPr="0067036C">
        <w:rPr>
          <w:sz w:val="22"/>
          <w:szCs w:val="22"/>
        </w:rPr>
        <w:t xml:space="preserve">Tryb podstawowy bez negocjacji - art. 275 pkt. 1 ustawy </w:t>
      </w:r>
      <w:proofErr w:type="spellStart"/>
      <w:r w:rsidR="0067036C" w:rsidRPr="0067036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9EEA93D" w14:textId="77777777" w:rsidR="00A80738" w:rsidRPr="00577BC6" w:rsidRDefault="006703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036C">
        <w:rPr>
          <w:b/>
          <w:sz w:val="22"/>
          <w:szCs w:val="22"/>
        </w:rPr>
        <w:t>Wykonywanie drobnych prac elektrycznych w obiektach na terenie MS AGH w Krakowie wynikających z konieczności utrzymania obiektów i infrastruktury w pełnej sprawności technicznej - KC-zp.272-434/23</w:t>
      </w:r>
    </w:p>
    <w:p w14:paraId="03DF88F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97271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036C" w:rsidRPr="0067036C">
        <w:rPr>
          <w:sz w:val="22"/>
          <w:szCs w:val="22"/>
        </w:rPr>
        <w:t>17/08/2023</w:t>
      </w:r>
      <w:r w:rsidR="00FF4AB1" w:rsidRPr="00577BC6">
        <w:rPr>
          <w:sz w:val="22"/>
          <w:szCs w:val="22"/>
        </w:rPr>
        <w:t xml:space="preserve"> o godz. </w:t>
      </w:r>
      <w:r w:rsidR="0067036C" w:rsidRPr="0067036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651D92" w14:textId="77777777" w:rsidTr="003F57CD">
        <w:tc>
          <w:tcPr>
            <w:tcW w:w="993" w:type="dxa"/>
            <w:shd w:val="clear" w:color="auto" w:fill="auto"/>
            <w:vAlign w:val="center"/>
          </w:tcPr>
          <w:p w14:paraId="0EC3FE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0501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13A9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036C" w:rsidRPr="00493F8C" w14:paraId="6DBBEE34" w14:textId="77777777" w:rsidTr="0034325C">
        <w:tc>
          <w:tcPr>
            <w:tcW w:w="993" w:type="dxa"/>
            <w:shd w:val="clear" w:color="auto" w:fill="auto"/>
            <w:vAlign w:val="center"/>
          </w:tcPr>
          <w:p w14:paraId="3E2C418E" w14:textId="77777777" w:rsidR="0067036C" w:rsidRPr="00490DC0" w:rsidRDefault="0067036C" w:rsidP="0034325C">
            <w:pPr>
              <w:spacing w:before="120" w:after="120"/>
              <w:jc w:val="center"/>
            </w:pPr>
            <w:r w:rsidRPr="0067036C">
              <w:t>1</w:t>
            </w:r>
          </w:p>
        </w:tc>
        <w:tc>
          <w:tcPr>
            <w:tcW w:w="5244" w:type="dxa"/>
            <w:shd w:val="clear" w:color="auto" w:fill="auto"/>
          </w:tcPr>
          <w:p w14:paraId="42DBC46B" w14:textId="77777777" w:rsidR="0067036C" w:rsidRPr="00490DC0" w:rsidRDefault="0067036C" w:rsidP="0034325C">
            <w:pPr>
              <w:spacing w:before="40"/>
            </w:pPr>
            <w:r w:rsidRPr="0067036C">
              <w:t>P.P.M. Elektro-Naft  Jan Niziołek</w:t>
            </w:r>
          </w:p>
          <w:p w14:paraId="040B22ED" w14:textId="77777777" w:rsidR="0067036C" w:rsidRPr="00490DC0" w:rsidRDefault="0067036C" w:rsidP="0034325C">
            <w:r w:rsidRPr="0067036C">
              <w:t>Forteczna</w:t>
            </w:r>
            <w:r w:rsidRPr="00490DC0">
              <w:t xml:space="preserve"> </w:t>
            </w:r>
            <w:r w:rsidRPr="0067036C">
              <w:t>11</w:t>
            </w:r>
            <w:r w:rsidRPr="00490DC0">
              <w:t xml:space="preserve"> </w:t>
            </w:r>
          </w:p>
          <w:p w14:paraId="3A47A0B6" w14:textId="77777777" w:rsidR="0067036C" w:rsidRPr="00490DC0" w:rsidRDefault="0067036C" w:rsidP="0034325C">
            <w:pPr>
              <w:spacing w:after="40"/>
              <w:jc w:val="both"/>
            </w:pPr>
            <w:r w:rsidRPr="0067036C">
              <w:t>30-437</w:t>
            </w:r>
            <w:r w:rsidRPr="00490DC0">
              <w:t xml:space="preserve"> </w:t>
            </w:r>
            <w:r w:rsidRPr="006703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D2BF3" w14:textId="77777777" w:rsidR="0067036C" w:rsidRPr="00490DC0" w:rsidRDefault="0067036C" w:rsidP="0034325C">
            <w:pPr>
              <w:spacing w:before="120" w:after="120"/>
              <w:jc w:val="both"/>
            </w:pPr>
            <w:r w:rsidRPr="0067036C">
              <w:t>249 481.00 zł</w:t>
            </w:r>
          </w:p>
        </w:tc>
      </w:tr>
      <w:tr w:rsidR="0067036C" w:rsidRPr="00493F8C" w14:paraId="04182F8F" w14:textId="77777777" w:rsidTr="0034325C">
        <w:tc>
          <w:tcPr>
            <w:tcW w:w="993" w:type="dxa"/>
            <w:shd w:val="clear" w:color="auto" w:fill="auto"/>
            <w:vAlign w:val="center"/>
          </w:tcPr>
          <w:p w14:paraId="5DAE346E" w14:textId="77777777" w:rsidR="0067036C" w:rsidRPr="00490DC0" w:rsidRDefault="0067036C" w:rsidP="0034325C">
            <w:pPr>
              <w:spacing w:before="120" w:after="120"/>
              <w:jc w:val="center"/>
            </w:pPr>
            <w:r w:rsidRPr="0067036C">
              <w:t>2</w:t>
            </w:r>
          </w:p>
        </w:tc>
        <w:tc>
          <w:tcPr>
            <w:tcW w:w="5244" w:type="dxa"/>
            <w:shd w:val="clear" w:color="auto" w:fill="auto"/>
          </w:tcPr>
          <w:p w14:paraId="7F1E3D65" w14:textId="77777777" w:rsidR="0067036C" w:rsidRPr="00490DC0" w:rsidRDefault="0067036C" w:rsidP="0034325C">
            <w:pPr>
              <w:spacing w:before="40"/>
            </w:pPr>
            <w:r w:rsidRPr="0067036C">
              <w:t>ELEMAR spółka z ograniczoną odpowiedzialnością spółka komandytowa</w:t>
            </w:r>
          </w:p>
          <w:p w14:paraId="462638F0" w14:textId="77777777" w:rsidR="0067036C" w:rsidRPr="00490DC0" w:rsidRDefault="0067036C" w:rsidP="0034325C">
            <w:r w:rsidRPr="0067036C">
              <w:t>Piaski</w:t>
            </w:r>
            <w:r w:rsidRPr="00490DC0">
              <w:t xml:space="preserve"> </w:t>
            </w:r>
            <w:r w:rsidRPr="0067036C">
              <w:t>28</w:t>
            </w:r>
            <w:r w:rsidRPr="00490DC0">
              <w:t xml:space="preserve"> </w:t>
            </w:r>
          </w:p>
          <w:p w14:paraId="436322BC" w14:textId="77777777" w:rsidR="0067036C" w:rsidRPr="00490DC0" w:rsidRDefault="0067036C" w:rsidP="0034325C">
            <w:pPr>
              <w:spacing w:after="40"/>
              <w:jc w:val="both"/>
            </w:pPr>
            <w:r w:rsidRPr="0067036C">
              <w:t>32-555</w:t>
            </w:r>
            <w:r w:rsidRPr="00490DC0">
              <w:t xml:space="preserve"> </w:t>
            </w:r>
            <w:r w:rsidRPr="0067036C">
              <w:t>Zagórze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84E14" w14:textId="77777777" w:rsidR="0067036C" w:rsidRPr="00490DC0" w:rsidRDefault="0067036C" w:rsidP="0034325C">
            <w:pPr>
              <w:spacing w:before="120" w:after="120"/>
              <w:jc w:val="both"/>
            </w:pPr>
            <w:r w:rsidRPr="0067036C">
              <w:t>247 198.33 zł</w:t>
            </w:r>
          </w:p>
        </w:tc>
      </w:tr>
      <w:tr w:rsidR="0067036C" w:rsidRPr="00493F8C" w14:paraId="17FBF2AF" w14:textId="77777777" w:rsidTr="0034325C">
        <w:tc>
          <w:tcPr>
            <w:tcW w:w="993" w:type="dxa"/>
            <w:shd w:val="clear" w:color="auto" w:fill="auto"/>
            <w:vAlign w:val="center"/>
          </w:tcPr>
          <w:p w14:paraId="2EE52FB5" w14:textId="77777777" w:rsidR="0067036C" w:rsidRPr="00490DC0" w:rsidRDefault="0067036C" w:rsidP="0034325C">
            <w:pPr>
              <w:spacing w:before="120" w:after="120"/>
              <w:jc w:val="center"/>
            </w:pPr>
            <w:r w:rsidRPr="0067036C">
              <w:t>3</w:t>
            </w:r>
          </w:p>
        </w:tc>
        <w:tc>
          <w:tcPr>
            <w:tcW w:w="5244" w:type="dxa"/>
            <w:shd w:val="clear" w:color="auto" w:fill="auto"/>
          </w:tcPr>
          <w:p w14:paraId="2963F36B" w14:textId="77777777" w:rsidR="0067036C" w:rsidRPr="00490DC0" w:rsidRDefault="0067036C" w:rsidP="0034325C">
            <w:pPr>
              <w:spacing w:before="40"/>
            </w:pPr>
            <w:r w:rsidRPr="0067036C">
              <w:t>GRZEGORZ CISŁO</w:t>
            </w:r>
          </w:p>
          <w:p w14:paraId="7A7E2057" w14:textId="43A82BA0" w:rsidR="0067036C" w:rsidRPr="00490DC0" w:rsidRDefault="00C53559" w:rsidP="0034325C">
            <w:r>
              <w:t>Chemiczna 15 p.8</w:t>
            </w:r>
          </w:p>
          <w:p w14:paraId="53ABACF4" w14:textId="77777777" w:rsidR="0067036C" w:rsidRPr="00490DC0" w:rsidRDefault="0067036C" w:rsidP="0034325C">
            <w:pPr>
              <w:spacing w:after="40"/>
              <w:jc w:val="both"/>
            </w:pPr>
            <w:r w:rsidRPr="0067036C">
              <w:t>22-100</w:t>
            </w:r>
            <w:r w:rsidRPr="00490DC0">
              <w:t xml:space="preserve"> </w:t>
            </w:r>
            <w:r w:rsidRPr="0067036C">
              <w:t>CHEŁM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6F683" w14:textId="77777777" w:rsidR="0067036C" w:rsidRPr="00490DC0" w:rsidRDefault="0067036C" w:rsidP="0034325C">
            <w:pPr>
              <w:spacing w:before="120" w:after="120"/>
              <w:jc w:val="both"/>
            </w:pPr>
            <w:r w:rsidRPr="0067036C">
              <w:t>432 504.35 zł</w:t>
            </w:r>
          </w:p>
        </w:tc>
      </w:tr>
    </w:tbl>
    <w:p w14:paraId="3799D70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50ABD" w14:textId="77777777" w:rsidR="00B30A39" w:rsidRDefault="00B30A39">
      <w:r>
        <w:separator/>
      </w:r>
    </w:p>
  </w:endnote>
  <w:endnote w:type="continuationSeparator" w:id="0">
    <w:p w14:paraId="388B0B0D" w14:textId="77777777" w:rsidR="00B30A39" w:rsidRDefault="00B3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BB5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6D5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C63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9402E3">
        <v:line id="_x0000_s1025" style="position:absolute;left:0;text-align:left;z-index:251657728" from="-3.85pt,8.7pt" to="455.15pt,8.7pt"/>
      </w:pict>
    </w:r>
  </w:p>
  <w:p w14:paraId="3A8FFD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9B9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AB548" w14:textId="77777777" w:rsidR="009F189D" w:rsidRDefault="009F189D">
    <w:pPr>
      <w:pStyle w:val="Stopka"/>
      <w:tabs>
        <w:tab w:val="clear" w:pos="4536"/>
      </w:tabs>
      <w:jc w:val="center"/>
    </w:pPr>
  </w:p>
  <w:p w14:paraId="79F97E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9E7BB" w14:textId="77777777" w:rsidR="00B30A39" w:rsidRDefault="00B30A39">
      <w:r>
        <w:separator/>
      </w:r>
    </w:p>
  </w:footnote>
  <w:footnote w:type="continuationSeparator" w:id="0">
    <w:p w14:paraId="1359D84E" w14:textId="77777777" w:rsidR="00B30A39" w:rsidRDefault="00B30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53589" w14:textId="77777777" w:rsidR="0067036C" w:rsidRDefault="00670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9B76" w14:textId="77777777" w:rsidR="0067036C" w:rsidRDefault="006703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1468E" w14:textId="77777777" w:rsidR="0067036C" w:rsidRDefault="006703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A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036C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0A39"/>
    <w:rsid w:val="00C236D3"/>
    <w:rsid w:val="00C53559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EB23B5"/>
  <w15:chartTrackingRefBased/>
  <w15:docId w15:val="{24DA6023-D891-444F-A5C4-986EE3E8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2023-08-17T09:11:00Z</dcterms:created>
  <dcterms:modified xsi:type="dcterms:W3CDTF">2023-08-17T09:12:00Z</dcterms:modified>
</cp:coreProperties>
</file>