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B213D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5B213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B213D">
        <w:rPr>
          <w:sz w:val="22"/>
          <w:szCs w:val="22"/>
        </w:rPr>
        <w:t>2023-08-17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B213D" w:rsidRPr="005B213D" w:rsidRDefault="005B213D" w:rsidP="00577BC6">
      <w:pPr>
        <w:spacing w:after="40"/>
        <w:rPr>
          <w:b/>
          <w:bCs/>
          <w:sz w:val="22"/>
          <w:szCs w:val="22"/>
        </w:rPr>
      </w:pPr>
      <w:r w:rsidRPr="005B213D">
        <w:rPr>
          <w:b/>
          <w:bCs/>
          <w:sz w:val="22"/>
          <w:szCs w:val="22"/>
        </w:rPr>
        <w:t>Akademia Górniczo - Hutnicza</w:t>
      </w:r>
    </w:p>
    <w:p w:rsidR="005B213D" w:rsidRPr="005B213D" w:rsidRDefault="005B213D" w:rsidP="00577BC6">
      <w:pPr>
        <w:spacing w:after="40"/>
        <w:rPr>
          <w:b/>
          <w:bCs/>
          <w:sz w:val="22"/>
          <w:szCs w:val="22"/>
        </w:rPr>
      </w:pPr>
      <w:r w:rsidRPr="005B213D">
        <w:rPr>
          <w:b/>
          <w:bCs/>
          <w:sz w:val="22"/>
          <w:szCs w:val="22"/>
        </w:rPr>
        <w:t>im. Stanisława Staszica w Krakowie</w:t>
      </w:r>
    </w:p>
    <w:p w:rsidR="00D665F5" w:rsidRPr="00D91931" w:rsidRDefault="005B213D" w:rsidP="00577BC6">
      <w:pPr>
        <w:spacing w:after="40"/>
        <w:rPr>
          <w:b/>
          <w:bCs/>
          <w:sz w:val="22"/>
          <w:szCs w:val="22"/>
        </w:rPr>
      </w:pPr>
      <w:r w:rsidRPr="005B213D">
        <w:rPr>
          <w:b/>
          <w:bCs/>
          <w:sz w:val="22"/>
          <w:szCs w:val="22"/>
        </w:rPr>
        <w:t>Dział Zamówień Publicznych</w:t>
      </w:r>
    </w:p>
    <w:p w:rsidR="00D665F5" w:rsidRPr="00BD5546" w:rsidRDefault="005B213D" w:rsidP="00D665F5">
      <w:pPr>
        <w:rPr>
          <w:sz w:val="22"/>
          <w:szCs w:val="22"/>
        </w:rPr>
      </w:pPr>
      <w:r w:rsidRPr="005B213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B213D">
        <w:rPr>
          <w:sz w:val="22"/>
          <w:szCs w:val="22"/>
        </w:rPr>
        <w:t>30</w:t>
      </w:r>
    </w:p>
    <w:p w:rsidR="00D665F5" w:rsidRPr="00BD5546" w:rsidRDefault="005B213D" w:rsidP="00D665F5">
      <w:pPr>
        <w:rPr>
          <w:sz w:val="22"/>
          <w:szCs w:val="22"/>
        </w:rPr>
      </w:pPr>
      <w:r w:rsidRPr="005B213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B213D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213D" w:rsidRPr="005B213D">
        <w:rPr>
          <w:b/>
          <w:sz w:val="22"/>
          <w:szCs w:val="22"/>
        </w:rPr>
        <w:t>KC-zp.272-455/23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B213D" w:rsidRPr="005B213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B213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B213D">
        <w:rPr>
          <w:b/>
          <w:sz w:val="22"/>
          <w:szCs w:val="22"/>
        </w:rPr>
        <w:t>Remont pokrycia dachu w części południowo-zachodniej pawilonu B-2 AGH w Krakowie - KC-zp.272-455/23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B213D" w:rsidRPr="005B213D">
        <w:rPr>
          <w:sz w:val="22"/>
          <w:szCs w:val="22"/>
        </w:rPr>
        <w:t>17/08/2023</w:t>
      </w:r>
      <w:r w:rsidR="00FF4AB1" w:rsidRPr="00577BC6">
        <w:rPr>
          <w:sz w:val="22"/>
          <w:szCs w:val="22"/>
        </w:rPr>
        <w:t xml:space="preserve"> o godz. </w:t>
      </w:r>
      <w:r w:rsidR="005B213D" w:rsidRPr="005B213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B213D" w:rsidRPr="00493F8C" w:rsidTr="00D715D8">
        <w:tc>
          <w:tcPr>
            <w:tcW w:w="993" w:type="dxa"/>
            <w:shd w:val="clear" w:color="auto" w:fill="auto"/>
            <w:vAlign w:val="center"/>
          </w:tcPr>
          <w:p w:rsidR="005B213D" w:rsidRPr="00490DC0" w:rsidRDefault="005B213D" w:rsidP="00D715D8">
            <w:pPr>
              <w:spacing w:before="120" w:after="120"/>
              <w:jc w:val="center"/>
            </w:pPr>
            <w:r w:rsidRPr="005B213D">
              <w:t>1</w:t>
            </w:r>
          </w:p>
        </w:tc>
        <w:tc>
          <w:tcPr>
            <w:tcW w:w="5244" w:type="dxa"/>
            <w:shd w:val="clear" w:color="auto" w:fill="auto"/>
          </w:tcPr>
          <w:p w:rsidR="005B213D" w:rsidRPr="00490DC0" w:rsidRDefault="005B213D" w:rsidP="00D715D8">
            <w:pPr>
              <w:spacing w:before="40"/>
            </w:pPr>
            <w:r w:rsidRPr="005B213D">
              <w:t>Przedsiębiorstwo Ergal-S</w:t>
            </w:r>
          </w:p>
          <w:p w:rsidR="005B213D" w:rsidRPr="00490DC0" w:rsidRDefault="005B213D" w:rsidP="00D715D8">
            <w:r w:rsidRPr="005B213D">
              <w:t>Wiśniowieckiego</w:t>
            </w:r>
            <w:r w:rsidRPr="00490DC0">
              <w:t xml:space="preserve"> </w:t>
            </w:r>
            <w:r w:rsidRPr="005B213D">
              <w:t>11</w:t>
            </w:r>
            <w:r w:rsidRPr="00490DC0">
              <w:t xml:space="preserve"> </w:t>
            </w:r>
          </w:p>
          <w:p w:rsidR="005B213D" w:rsidRPr="00490DC0" w:rsidRDefault="005B213D" w:rsidP="00D715D8">
            <w:pPr>
              <w:spacing w:after="40"/>
              <w:jc w:val="both"/>
            </w:pPr>
            <w:r w:rsidRPr="005B213D">
              <w:t>31-978</w:t>
            </w:r>
            <w:r w:rsidRPr="00490DC0">
              <w:t xml:space="preserve"> </w:t>
            </w:r>
            <w:r w:rsidRPr="005B213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13D" w:rsidRPr="00490DC0" w:rsidRDefault="005B213D" w:rsidP="00D715D8">
            <w:pPr>
              <w:spacing w:before="120" w:after="120"/>
              <w:jc w:val="both"/>
            </w:pPr>
            <w:r w:rsidRPr="005B213D">
              <w:t>95 327.15 zł</w:t>
            </w:r>
          </w:p>
        </w:tc>
      </w:tr>
      <w:tr w:rsidR="005B213D" w:rsidRPr="00493F8C" w:rsidTr="00D715D8">
        <w:tc>
          <w:tcPr>
            <w:tcW w:w="993" w:type="dxa"/>
            <w:shd w:val="clear" w:color="auto" w:fill="auto"/>
            <w:vAlign w:val="center"/>
          </w:tcPr>
          <w:p w:rsidR="005B213D" w:rsidRPr="00490DC0" w:rsidRDefault="005B213D" w:rsidP="00D715D8">
            <w:pPr>
              <w:spacing w:before="120" w:after="120"/>
              <w:jc w:val="center"/>
            </w:pPr>
            <w:r w:rsidRPr="005B213D">
              <w:t>2</w:t>
            </w:r>
          </w:p>
        </w:tc>
        <w:tc>
          <w:tcPr>
            <w:tcW w:w="5244" w:type="dxa"/>
            <w:shd w:val="clear" w:color="auto" w:fill="auto"/>
          </w:tcPr>
          <w:p w:rsidR="005B213D" w:rsidRPr="00490DC0" w:rsidRDefault="005B213D" w:rsidP="00D715D8">
            <w:pPr>
              <w:spacing w:before="40"/>
            </w:pPr>
            <w:r w:rsidRPr="005B213D">
              <w:t>WKJ Usługi Specjalistyczne Karolina Jankowska</w:t>
            </w:r>
          </w:p>
          <w:p w:rsidR="005B213D" w:rsidRPr="00490DC0" w:rsidRDefault="005B213D" w:rsidP="00D715D8">
            <w:r w:rsidRPr="005B213D">
              <w:t>Kochanowskiego</w:t>
            </w:r>
            <w:r w:rsidRPr="00490DC0">
              <w:t xml:space="preserve"> </w:t>
            </w:r>
            <w:r w:rsidRPr="005B213D">
              <w:t>6</w:t>
            </w:r>
            <w:r w:rsidRPr="00490DC0">
              <w:t xml:space="preserve"> </w:t>
            </w:r>
          </w:p>
          <w:p w:rsidR="005B213D" w:rsidRPr="00490DC0" w:rsidRDefault="005B213D" w:rsidP="00D715D8">
            <w:pPr>
              <w:spacing w:after="40"/>
              <w:jc w:val="both"/>
            </w:pPr>
            <w:r w:rsidRPr="005B213D">
              <w:t>62-800</w:t>
            </w:r>
            <w:r w:rsidRPr="00490DC0">
              <w:t xml:space="preserve"> </w:t>
            </w:r>
            <w:r w:rsidRPr="005B213D"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13D" w:rsidRPr="00490DC0" w:rsidRDefault="005B213D" w:rsidP="00D715D8">
            <w:pPr>
              <w:spacing w:before="120" w:after="120"/>
              <w:jc w:val="both"/>
            </w:pPr>
            <w:r w:rsidRPr="005B213D">
              <w:t>258 300.00 zł</w:t>
            </w:r>
          </w:p>
        </w:tc>
      </w:tr>
      <w:tr w:rsidR="005B213D" w:rsidRPr="00493F8C" w:rsidTr="00D715D8">
        <w:tc>
          <w:tcPr>
            <w:tcW w:w="993" w:type="dxa"/>
            <w:shd w:val="clear" w:color="auto" w:fill="auto"/>
            <w:vAlign w:val="center"/>
          </w:tcPr>
          <w:p w:rsidR="005B213D" w:rsidRPr="00490DC0" w:rsidRDefault="005B213D" w:rsidP="00D715D8">
            <w:pPr>
              <w:spacing w:before="120" w:after="120"/>
              <w:jc w:val="center"/>
            </w:pPr>
            <w:r w:rsidRPr="005B213D">
              <w:t>3</w:t>
            </w:r>
          </w:p>
        </w:tc>
        <w:tc>
          <w:tcPr>
            <w:tcW w:w="5244" w:type="dxa"/>
            <w:shd w:val="clear" w:color="auto" w:fill="auto"/>
          </w:tcPr>
          <w:p w:rsidR="005B213D" w:rsidRPr="00490DC0" w:rsidRDefault="005B213D" w:rsidP="00D715D8">
            <w:pPr>
              <w:spacing w:before="40"/>
            </w:pPr>
            <w:r w:rsidRPr="005B213D">
              <w:t>Zakład Budowlano-Ślusarski TOMBUDOS Kazimierz Tomczyk</w:t>
            </w:r>
          </w:p>
          <w:p w:rsidR="005B213D" w:rsidRPr="00490DC0" w:rsidRDefault="005B213D" w:rsidP="00D715D8">
            <w:r w:rsidRPr="005B213D">
              <w:t>Zręczyce</w:t>
            </w:r>
            <w:r w:rsidRPr="00490DC0">
              <w:t xml:space="preserve"> </w:t>
            </w:r>
            <w:r w:rsidRPr="005B213D">
              <w:t>60</w:t>
            </w:r>
            <w:r w:rsidRPr="00490DC0">
              <w:t xml:space="preserve"> </w:t>
            </w:r>
          </w:p>
          <w:p w:rsidR="005B213D" w:rsidRPr="00490DC0" w:rsidRDefault="005B213D" w:rsidP="00D715D8">
            <w:pPr>
              <w:spacing w:after="40"/>
              <w:jc w:val="both"/>
            </w:pPr>
            <w:r w:rsidRPr="005B213D">
              <w:t>32-420</w:t>
            </w:r>
            <w:r w:rsidRPr="00490DC0">
              <w:t xml:space="preserve"> </w:t>
            </w:r>
            <w:r w:rsidRPr="005B213D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213D" w:rsidRPr="00490DC0" w:rsidRDefault="005B213D" w:rsidP="00D715D8">
            <w:pPr>
              <w:spacing w:before="120" w:after="120"/>
              <w:jc w:val="both"/>
            </w:pPr>
            <w:r w:rsidRPr="005B213D">
              <w:t>85 497.02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5C17" w:rsidRDefault="00465C17">
      <w:r>
        <w:separator/>
      </w:r>
    </w:p>
  </w:endnote>
  <w:endnote w:type="continuationSeparator" w:id="0">
    <w:p w:rsidR="00465C17" w:rsidRDefault="00465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5C17" w:rsidRDefault="00465C17">
      <w:r>
        <w:separator/>
      </w:r>
    </w:p>
  </w:footnote>
  <w:footnote w:type="continuationSeparator" w:id="0">
    <w:p w:rsidR="00465C17" w:rsidRDefault="00465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13D" w:rsidRDefault="005B21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13D" w:rsidRDefault="005B21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13D" w:rsidRDefault="005B21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5C1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65C17"/>
    <w:rsid w:val="00490DC0"/>
    <w:rsid w:val="00493F8C"/>
    <w:rsid w:val="004C7E9B"/>
    <w:rsid w:val="005324A5"/>
    <w:rsid w:val="00577BC6"/>
    <w:rsid w:val="005B213D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1041D4-350D-4DC7-9D67-CA5FE65A5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dcterms:created xsi:type="dcterms:W3CDTF">2023-08-17T08:29:00Z</dcterms:created>
  <dcterms:modified xsi:type="dcterms:W3CDTF">2023-08-17T08:29:00Z</dcterms:modified>
</cp:coreProperties>
</file>