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6A171" w14:textId="7D868DFD" w:rsidR="00FB7F50" w:rsidRPr="002245BE" w:rsidRDefault="00C66F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6FB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24524">
        <w:rPr>
          <w:sz w:val="22"/>
          <w:szCs w:val="22"/>
        </w:rPr>
        <w:t>11.08.2023 r.</w:t>
      </w:r>
    </w:p>
    <w:p w14:paraId="144BA5DF" w14:textId="77777777" w:rsidR="00C66FB4" w:rsidRPr="00C66FB4" w:rsidRDefault="00C66FB4" w:rsidP="00FB7F50">
      <w:pPr>
        <w:spacing w:after="40"/>
        <w:rPr>
          <w:b/>
          <w:bCs/>
          <w:sz w:val="22"/>
          <w:szCs w:val="22"/>
        </w:rPr>
      </w:pPr>
      <w:r w:rsidRPr="00C66FB4">
        <w:rPr>
          <w:b/>
          <w:bCs/>
          <w:sz w:val="22"/>
          <w:szCs w:val="22"/>
        </w:rPr>
        <w:t>Szpital Miejski Specjalistyczny</w:t>
      </w:r>
    </w:p>
    <w:p w14:paraId="35272871" w14:textId="77777777" w:rsidR="00C66FB4" w:rsidRPr="00C66FB4" w:rsidRDefault="00C66FB4" w:rsidP="00FB7F50">
      <w:pPr>
        <w:spacing w:after="40"/>
        <w:rPr>
          <w:b/>
          <w:bCs/>
          <w:sz w:val="22"/>
          <w:szCs w:val="22"/>
        </w:rPr>
      </w:pPr>
      <w:r w:rsidRPr="00C66FB4">
        <w:rPr>
          <w:b/>
          <w:bCs/>
          <w:sz w:val="22"/>
          <w:szCs w:val="22"/>
        </w:rPr>
        <w:t>im. Gabriela Narutowicza w Krakowie</w:t>
      </w:r>
    </w:p>
    <w:p w14:paraId="58C9BC9C" w14:textId="77777777" w:rsidR="00FB7F50" w:rsidRPr="002245BE" w:rsidRDefault="00C66FB4" w:rsidP="00FB7F50">
      <w:pPr>
        <w:rPr>
          <w:sz w:val="22"/>
          <w:szCs w:val="22"/>
        </w:rPr>
      </w:pPr>
      <w:r w:rsidRPr="00C66FB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66FB4">
        <w:rPr>
          <w:sz w:val="22"/>
          <w:szCs w:val="22"/>
        </w:rPr>
        <w:t>35-37</w:t>
      </w:r>
    </w:p>
    <w:p w14:paraId="4E558490" w14:textId="77777777" w:rsidR="00FB7F50" w:rsidRPr="002245BE" w:rsidRDefault="00C66FB4" w:rsidP="00FB7F50">
      <w:pPr>
        <w:rPr>
          <w:sz w:val="22"/>
          <w:szCs w:val="22"/>
        </w:rPr>
      </w:pPr>
      <w:r w:rsidRPr="00C66FB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66FB4">
        <w:rPr>
          <w:sz w:val="22"/>
          <w:szCs w:val="22"/>
        </w:rPr>
        <w:t>Kraków</w:t>
      </w:r>
    </w:p>
    <w:p w14:paraId="3FF9F0DE" w14:textId="77777777" w:rsidR="004851CA" w:rsidRDefault="004851CA">
      <w:pPr>
        <w:pStyle w:val="Nagwek1"/>
        <w:spacing w:before="600"/>
        <w:rPr>
          <w:sz w:val="28"/>
        </w:rPr>
      </w:pPr>
    </w:p>
    <w:p w14:paraId="5B280EE3" w14:textId="3733240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CFF50E" w14:textId="7FE3F1F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36943">
        <w:rPr>
          <w:b/>
          <w:sz w:val="28"/>
        </w:rPr>
        <w:t xml:space="preserve">  zakresie pakietu nr 36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66FB4" w:rsidRPr="00607F9B" w14:paraId="485F1327" w14:textId="77777777" w:rsidTr="006A77FE">
        <w:trPr>
          <w:trHeight w:val="638"/>
        </w:trPr>
        <w:tc>
          <w:tcPr>
            <w:tcW w:w="959" w:type="dxa"/>
            <w:shd w:val="clear" w:color="auto" w:fill="auto"/>
          </w:tcPr>
          <w:p w14:paraId="06F8E4B8" w14:textId="77777777" w:rsidR="00C66FB4" w:rsidRPr="00607F9B" w:rsidRDefault="00C66FB4" w:rsidP="006A77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6B1707" w14:textId="4C6EF064" w:rsidR="00C66FB4" w:rsidRPr="00607F9B" w:rsidRDefault="00C66FB4" w:rsidP="006A77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6FB4">
              <w:rPr>
                <w:sz w:val="22"/>
                <w:szCs w:val="22"/>
              </w:rPr>
              <w:t>przetarg</w:t>
            </w:r>
            <w:r w:rsidR="00F65654">
              <w:rPr>
                <w:sz w:val="22"/>
                <w:szCs w:val="22"/>
              </w:rPr>
              <w:t>u</w:t>
            </w:r>
            <w:r w:rsidRPr="00C66FB4">
              <w:rPr>
                <w:sz w:val="22"/>
                <w:szCs w:val="22"/>
              </w:rPr>
              <w:t xml:space="preserve"> nieograniczon</w:t>
            </w:r>
            <w:r w:rsidR="00F6565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6FB4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6FB4">
              <w:rPr>
                <w:b/>
                <w:sz w:val="22"/>
                <w:szCs w:val="22"/>
              </w:rPr>
              <w:t>ZP/11/2023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F6C569" w14:textId="0F7AFA17" w:rsidR="008642B3" w:rsidRPr="001E3C9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66FB4" w14:paraId="76160CA8" w14:textId="77777777" w:rsidTr="00F65654">
        <w:trPr>
          <w:cantSplit/>
        </w:trPr>
        <w:tc>
          <w:tcPr>
            <w:tcW w:w="9072" w:type="dxa"/>
          </w:tcPr>
          <w:p w14:paraId="1D00220A" w14:textId="77777777" w:rsidR="00C66FB4" w:rsidRPr="00F65654" w:rsidRDefault="00C66FB4" w:rsidP="006A77F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65654">
              <w:rPr>
                <w:b/>
                <w:sz w:val="22"/>
                <w:szCs w:val="22"/>
              </w:rPr>
              <w:t>Becton Dickinson Polska Sp. z o.o.</w:t>
            </w:r>
          </w:p>
          <w:p w14:paraId="2926ABC2" w14:textId="4869C7D5" w:rsidR="00C66FB4" w:rsidRPr="00F65654" w:rsidRDefault="00F65654" w:rsidP="006A77FE">
            <w:pPr>
              <w:spacing w:line="276" w:lineRule="auto"/>
              <w:rPr>
                <w:bCs/>
                <w:sz w:val="22"/>
                <w:szCs w:val="22"/>
              </w:rPr>
            </w:pPr>
            <w:r w:rsidRPr="00F65654">
              <w:rPr>
                <w:bCs/>
                <w:sz w:val="22"/>
                <w:szCs w:val="22"/>
              </w:rPr>
              <w:t xml:space="preserve">ul. </w:t>
            </w:r>
            <w:r w:rsidR="00C66FB4" w:rsidRPr="00F65654">
              <w:rPr>
                <w:bCs/>
                <w:sz w:val="22"/>
                <w:szCs w:val="22"/>
              </w:rPr>
              <w:t>Osmańska 14 , 02-823 Warszawa</w:t>
            </w:r>
          </w:p>
          <w:p w14:paraId="4B97E7F3" w14:textId="77777777" w:rsidR="00C66FB4" w:rsidRPr="00F65654" w:rsidRDefault="00C66FB4" w:rsidP="006A77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65654">
              <w:rPr>
                <w:sz w:val="22"/>
                <w:szCs w:val="22"/>
              </w:rPr>
              <w:t>na:</w:t>
            </w:r>
          </w:p>
          <w:p w14:paraId="1DAA3124" w14:textId="1EEA7382" w:rsidR="00C66FB4" w:rsidRPr="00F65654" w:rsidRDefault="00C66FB4" w:rsidP="006A77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65654">
              <w:rPr>
                <w:color w:val="000000"/>
                <w:sz w:val="22"/>
                <w:szCs w:val="22"/>
              </w:rPr>
              <w:t>Pakiet 36 - Zamknięty system dostępu donaczyniowego</w:t>
            </w:r>
          </w:p>
          <w:p w14:paraId="252C0015" w14:textId="77777777" w:rsidR="00C66FB4" w:rsidRPr="00F65654" w:rsidRDefault="00C66FB4" w:rsidP="006A77FE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F65654">
              <w:rPr>
                <w:sz w:val="22"/>
                <w:szCs w:val="22"/>
              </w:rPr>
              <w:t>Uzasadnienie wyboru:</w:t>
            </w:r>
          </w:p>
          <w:p w14:paraId="240BDC7A" w14:textId="77777777" w:rsidR="00C66FB4" w:rsidRDefault="00C66FB4" w:rsidP="006A77F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65654">
              <w:rPr>
                <w:sz w:val="22"/>
                <w:szCs w:val="22"/>
              </w:rPr>
              <w:t>Najkorzystniejsza oferta, spełnia wymagania SWZ.</w:t>
            </w:r>
          </w:p>
        </w:tc>
      </w:tr>
    </w:tbl>
    <w:p w14:paraId="46F08F2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166B65E7" w14:textId="77777777" w:rsidTr="00F65654">
        <w:tc>
          <w:tcPr>
            <w:tcW w:w="2169" w:type="dxa"/>
            <w:shd w:val="clear" w:color="auto" w:fill="F3F3F3"/>
          </w:tcPr>
          <w:p w14:paraId="15B0AA6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58606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71A45D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9A6933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66FB4" w:rsidRPr="00834EF4" w14:paraId="4F9BA461" w14:textId="77777777" w:rsidTr="00F65654">
        <w:tc>
          <w:tcPr>
            <w:tcW w:w="2169" w:type="dxa"/>
            <w:shd w:val="clear" w:color="auto" w:fill="auto"/>
          </w:tcPr>
          <w:p w14:paraId="1DBBF5AE" w14:textId="77777777" w:rsidR="00C66FB4" w:rsidRPr="00211A34" w:rsidRDefault="00C66FB4" w:rsidP="006A77F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6FB4">
              <w:rPr>
                <w:sz w:val="20"/>
                <w:szCs w:val="20"/>
              </w:rPr>
              <w:t>Pakiet 36 - Zamknięty system dostępu donaczyniowego</w:t>
            </w:r>
          </w:p>
        </w:tc>
        <w:tc>
          <w:tcPr>
            <w:tcW w:w="2793" w:type="dxa"/>
            <w:shd w:val="clear" w:color="auto" w:fill="auto"/>
          </w:tcPr>
          <w:p w14:paraId="4ECCC823" w14:textId="77777777" w:rsidR="00C66FB4" w:rsidRPr="00211A34" w:rsidRDefault="00C66FB4" w:rsidP="006A77F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6FB4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2126BBD6" w14:textId="4A744841" w:rsidR="00C66FB4" w:rsidRPr="00211A34" w:rsidRDefault="00F65654" w:rsidP="006A77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66FB4" w:rsidRPr="00C66FB4">
              <w:rPr>
                <w:sz w:val="20"/>
                <w:szCs w:val="20"/>
              </w:rPr>
              <w:t>Osmańska</w:t>
            </w:r>
            <w:r w:rsidR="00C66FB4" w:rsidRPr="00211A34">
              <w:rPr>
                <w:sz w:val="20"/>
                <w:szCs w:val="20"/>
              </w:rPr>
              <w:t xml:space="preserve"> </w:t>
            </w:r>
            <w:r w:rsidR="00C66FB4" w:rsidRPr="00C66FB4">
              <w:rPr>
                <w:sz w:val="20"/>
                <w:szCs w:val="20"/>
              </w:rPr>
              <w:t>14</w:t>
            </w:r>
          </w:p>
          <w:p w14:paraId="6600C167" w14:textId="77777777" w:rsidR="00C66FB4" w:rsidRPr="00211A34" w:rsidRDefault="00C66FB4" w:rsidP="006A77FE">
            <w:pPr>
              <w:spacing w:after="40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6FB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6088341" w14:textId="77777777" w:rsidR="00C66FB4" w:rsidRPr="00211A34" w:rsidRDefault="00C66FB4" w:rsidP="006A77F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A03199" w14:textId="77777777" w:rsidR="00C66FB4" w:rsidRPr="00211A34" w:rsidRDefault="00C66FB4" w:rsidP="006A77FE">
            <w:pPr>
              <w:jc w:val="center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 xml:space="preserve">  500,00</w:t>
            </w:r>
          </w:p>
        </w:tc>
      </w:tr>
      <w:tr w:rsidR="00C66FB4" w:rsidRPr="00834EF4" w14:paraId="5A8B8EE3" w14:textId="77777777" w:rsidTr="00F65654">
        <w:tc>
          <w:tcPr>
            <w:tcW w:w="2169" w:type="dxa"/>
            <w:shd w:val="clear" w:color="auto" w:fill="auto"/>
          </w:tcPr>
          <w:p w14:paraId="20FE095D" w14:textId="77777777" w:rsidR="00C66FB4" w:rsidRPr="00211A34" w:rsidRDefault="00C66FB4" w:rsidP="006A77F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6FB4">
              <w:rPr>
                <w:sz w:val="20"/>
                <w:szCs w:val="20"/>
              </w:rPr>
              <w:t>Pakiet 36 - Zamknięty system dostępu donaczyniowego</w:t>
            </w:r>
          </w:p>
        </w:tc>
        <w:tc>
          <w:tcPr>
            <w:tcW w:w="2793" w:type="dxa"/>
            <w:shd w:val="clear" w:color="auto" w:fill="auto"/>
          </w:tcPr>
          <w:p w14:paraId="4CB9EC62" w14:textId="77777777" w:rsidR="00C66FB4" w:rsidRPr="00211A34" w:rsidRDefault="00C66FB4" w:rsidP="006A77F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6FB4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13AE3CE7" w14:textId="77777777" w:rsidR="00C66FB4" w:rsidRPr="00211A34" w:rsidRDefault="00C66FB4" w:rsidP="006A77FE">
            <w:pPr>
              <w:rPr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6FB4">
              <w:rPr>
                <w:sz w:val="20"/>
                <w:szCs w:val="20"/>
              </w:rPr>
              <w:t>38/52</w:t>
            </w:r>
          </w:p>
          <w:p w14:paraId="1E632078" w14:textId="77777777" w:rsidR="00C66FB4" w:rsidRPr="00211A34" w:rsidRDefault="00C66FB4" w:rsidP="006A77FE">
            <w:pPr>
              <w:spacing w:after="40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6FB4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5BE1580F" w14:textId="77777777" w:rsidR="00C66FB4" w:rsidRPr="00211A34" w:rsidRDefault="00C66FB4" w:rsidP="006A77F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>1 - Cena - 391.30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FC27B0" w14:textId="77777777" w:rsidR="00C66FB4" w:rsidRPr="00211A34" w:rsidRDefault="00C66FB4" w:rsidP="006A77FE">
            <w:pPr>
              <w:jc w:val="center"/>
              <w:rPr>
                <w:color w:val="000000"/>
                <w:sz w:val="20"/>
                <w:szCs w:val="20"/>
              </w:rPr>
            </w:pPr>
            <w:r w:rsidRPr="00C66FB4">
              <w:rPr>
                <w:sz w:val="20"/>
                <w:szCs w:val="20"/>
              </w:rPr>
              <w:t xml:space="preserve">  391,30</w:t>
            </w:r>
          </w:p>
        </w:tc>
      </w:tr>
      <w:bookmarkEnd w:id="0"/>
    </w:tbl>
    <w:p w14:paraId="7AC1E635" w14:textId="4BDAF0E9" w:rsidR="008642B3" w:rsidRDefault="008642B3" w:rsidP="00D168A0">
      <w:pPr>
        <w:jc w:val="right"/>
        <w:rPr>
          <w:i/>
          <w:sz w:val="22"/>
          <w:szCs w:val="22"/>
        </w:rPr>
      </w:pPr>
    </w:p>
    <w:p w14:paraId="3BF89E3A" w14:textId="77777777" w:rsidR="001E3C9B" w:rsidRPr="00D168A0" w:rsidRDefault="001E3C9B" w:rsidP="00D168A0">
      <w:pPr>
        <w:jc w:val="right"/>
        <w:rPr>
          <w:sz w:val="32"/>
          <w:szCs w:val="32"/>
        </w:rPr>
      </w:pPr>
    </w:p>
    <w:sectPr w:rsidR="001E3C9B" w:rsidRPr="00D168A0" w:rsidSect="00F656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BB764" w14:textId="77777777" w:rsidR="00911368" w:rsidRDefault="00911368">
      <w:r>
        <w:separator/>
      </w:r>
    </w:p>
  </w:endnote>
  <w:endnote w:type="continuationSeparator" w:id="0">
    <w:p w14:paraId="45DD0444" w14:textId="77777777" w:rsidR="00911368" w:rsidRDefault="00911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7EC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4C6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AEBC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70DA1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DAA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9299E" w14:textId="77777777" w:rsidR="00911368" w:rsidRDefault="00911368">
      <w:r>
        <w:separator/>
      </w:r>
    </w:p>
  </w:footnote>
  <w:footnote w:type="continuationSeparator" w:id="0">
    <w:p w14:paraId="7B83E1FF" w14:textId="77777777" w:rsidR="00911368" w:rsidRDefault="00911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8C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DFC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E2D2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368"/>
    <w:rsid w:val="00022322"/>
    <w:rsid w:val="00024524"/>
    <w:rsid w:val="00042497"/>
    <w:rsid w:val="000C1E6F"/>
    <w:rsid w:val="000E4E56"/>
    <w:rsid w:val="001A1468"/>
    <w:rsid w:val="001B7815"/>
    <w:rsid w:val="001D1EEC"/>
    <w:rsid w:val="001E3C9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851CA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6943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1368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66FB4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65654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01399"/>
  <w15:chartTrackingRefBased/>
  <w15:docId w15:val="{F9DF1594-68F7-4643-9184-8FC0BF66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7</cp:revision>
  <cp:lastPrinted>2023-08-09T09:34:00Z</cp:lastPrinted>
  <dcterms:created xsi:type="dcterms:W3CDTF">2023-08-09T07:02:00Z</dcterms:created>
  <dcterms:modified xsi:type="dcterms:W3CDTF">2023-08-11T10:07:00Z</dcterms:modified>
</cp:coreProperties>
</file>