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1F04" w14:textId="7455AB65" w:rsidR="00890B92" w:rsidRDefault="001A1A52" w:rsidP="00890B92">
      <w:pPr>
        <w:spacing w:after="240"/>
        <w:jc w:val="right"/>
        <w:rPr>
          <w:sz w:val="22"/>
          <w:szCs w:val="22"/>
        </w:rPr>
      </w:pPr>
      <w:r w:rsidRPr="001A1A5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1A52">
        <w:rPr>
          <w:sz w:val="22"/>
          <w:szCs w:val="22"/>
        </w:rPr>
        <w:t>2023-08-10</w:t>
      </w:r>
    </w:p>
    <w:p w14:paraId="5D5F2594" w14:textId="77777777" w:rsidR="001A1A52" w:rsidRPr="001A1A52" w:rsidRDefault="001A1A52" w:rsidP="00890B92">
      <w:pPr>
        <w:rPr>
          <w:b/>
          <w:bCs/>
          <w:sz w:val="22"/>
          <w:szCs w:val="22"/>
        </w:rPr>
      </w:pPr>
      <w:r w:rsidRPr="001A1A52">
        <w:rPr>
          <w:b/>
          <w:bCs/>
          <w:sz w:val="22"/>
          <w:szCs w:val="22"/>
        </w:rPr>
        <w:t>Akademia Górniczo - Hutnicza</w:t>
      </w:r>
    </w:p>
    <w:p w14:paraId="552B8A1D" w14:textId="77777777" w:rsidR="001A1A52" w:rsidRPr="001A1A52" w:rsidRDefault="001A1A52" w:rsidP="00890B92">
      <w:pPr>
        <w:rPr>
          <w:b/>
          <w:bCs/>
          <w:sz w:val="22"/>
          <w:szCs w:val="22"/>
        </w:rPr>
      </w:pPr>
      <w:r w:rsidRPr="001A1A52">
        <w:rPr>
          <w:b/>
          <w:bCs/>
          <w:sz w:val="22"/>
          <w:szCs w:val="22"/>
        </w:rPr>
        <w:t>im. Stanisława Staszica w Krakowie</w:t>
      </w:r>
    </w:p>
    <w:p w14:paraId="01299DDA" w14:textId="025E67B6" w:rsidR="00890B92" w:rsidRPr="00D91931" w:rsidRDefault="001A1A52" w:rsidP="00890B92">
      <w:pPr>
        <w:rPr>
          <w:b/>
          <w:bCs/>
          <w:sz w:val="22"/>
          <w:szCs w:val="22"/>
        </w:rPr>
      </w:pPr>
      <w:r w:rsidRPr="001A1A52">
        <w:rPr>
          <w:b/>
          <w:bCs/>
          <w:sz w:val="22"/>
          <w:szCs w:val="22"/>
        </w:rPr>
        <w:t>Dział Zamówień Publicznych</w:t>
      </w:r>
    </w:p>
    <w:p w14:paraId="34995F1D" w14:textId="4366FC2D" w:rsidR="00890B92" w:rsidRPr="00BD5546" w:rsidRDefault="001A1A52" w:rsidP="00890B92">
      <w:pPr>
        <w:rPr>
          <w:sz w:val="22"/>
          <w:szCs w:val="22"/>
        </w:rPr>
      </w:pPr>
      <w:r w:rsidRPr="001A1A5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1A52">
        <w:rPr>
          <w:sz w:val="22"/>
          <w:szCs w:val="22"/>
        </w:rPr>
        <w:t>30</w:t>
      </w:r>
    </w:p>
    <w:p w14:paraId="7AE2B0ED" w14:textId="611959D3" w:rsidR="00890B92" w:rsidRPr="00BD5546" w:rsidRDefault="001A1A52" w:rsidP="00890B92">
      <w:pPr>
        <w:rPr>
          <w:sz w:val="22"/>
          <w:szCs w:val="22"/>
        </w:rPr>
      </w:pPr>
      <w:r w:rsidRPr="001A1A5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1A52">
        <w:rPr>
          <w:sz w:val="22"/>
          <w:szCs w:val="22"/>
        </w:rPr>
        <w:t>Kraków</w:t>
      </w:r>
    </w:p>
    <w:p w14:paraId="65AA6BB8" w14:textId="73F46FE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1A52" w:rsidRPr="001A1A52">
        <w:rPr>
          <w:b/>
          <w:sz w:val="22"/>
          <w:szCs w:val="22"/>
        </w:rPr>
        <w:t>Kc-zp.272-406/23</w:t>
      </w:r>
      <w:r w:rsidR="00A80738" w:rsidRPr="00890B92">
        <w:rPr>
          <w:sz w:val="22"/>
          <w:szCs w:val="22"/>
        </w:rPr>
        <w:tab/>
        <w:t xml:space="preserve"> </w:t>
      </w:r>
    </w:p>
    <w:p w14:paraId="55F35E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7FA9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9C68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A613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1F626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0FD055" w14:textId="5F19C1F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1A52" w:rsidRPr="001A1A52">
        <w:rPr>
          <w:sz w:val="22"/>
          <w:szCs w:val="22"/>
        </w:rPr>
        <w:t xml:space="preserve">Tryb podstawowy bez negocjacji - art. 275 pkt. 1 ustawy </w:t>
      </w:r>
      <w:proofErr w:type="spellStart"/>
      <w:r w:rsidR="001A1A52" w:rsidRPr="001A1A5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FB8138A" w14:textId="740B4E07" w:rsidR="00A80738" w:rsidRPr="00890B92" w:rsidRDefault="001A1A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1A52">
        <w:rPr>
          <w:b/>
          <w:sz w:val="22"/>
          <w:szCs w:val="22"/>
        </w:rPr>
        <w:t>Serwis pieców laboratoryjnych służących do topienia i homogenizacji stopionych soli, dla WMN - Kc-zp.272-406/23</w:t>
      </w:r>
    </w:p>
    <w:p w14:paraId="43D253A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6DEE754" w14:textId="2BAA74C2" w:rsidR="0069085C" w:rsidRPr="00890B92" w:rsidRDefault="001A1A52" w:rsidP="00A80738">
      <w:pPr>
        <w:spacing w:before="120" w:after="120"/>
        <w:jc w:val="both"/>
        <w:rPr>
          <w:sz w:val="22"/>
          <w:szCs w:val="22"/>
        </w:rPr>
      </w:pPr>
      <w:r w:rsidRPr="001A1A52">
        <w:rPr>
          <w:b/>
          <w:sz w:val="22"/>
          <w:szCs w:val="22"/>
        </w:rPr>
        <w:t>27 021.87</w:t>
      </w:r>
      <w:r w:rsidR="00890B92" w:rsidRPr="00890B92">
        <w:rPr>
          <w:sz w:val="22"/>
          <w:szCs w:val="22"/>
        </w:rPr>
        <w:t xml:space="preserve"> zł brutto.</w:t>
      </w:r>
    </w:p>
    <w:p w14:paraId="605D89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6894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1405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7C889" w14:textId="77777777" w:rsidR="007135BD" w:rsidRDefault="007135BD">
      <w:r>
        <w:separator/>
      </w:r>
    </w:p>
  </w:endnote>
  <w:endnote w:type="continuationSeparator" w:id="0">
    <w:p w14:paraId="3FC09ED9" w14:textId="77777777" w:rsidR="007135BD" w:rsidRDefault="0071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3C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0B13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898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F88E89">
        <v:line id="_x0000_s1025" style="position:absolute;left:0;text-align:left;z-index:251657728" from="-3.85pt,8.7pt" to="455.15pt,8.7pt"/>
      </w:pict>
    </w:r>
  </w:p>
  <w:p w14:paraId="63D832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4D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7B2B8A" w14:textId="77777777" w:rsidR="009F189D" w:rsidRDefault="009F189D">
    <w:pPr>
      <w:pStyle w:val="Stopka"/>
      <w:tabs>
        <w:tab w:val="clear" w:pos="4536"/>
      </w:tabs>
      <w:jc w:val="center"/>
    </w:pPr>
  </w:p>
  <w:p w14:paraId="53421E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F5ED" w14:textId="77777777" w:rsidR="007135BD" w:rsidRDefault="007135BD">
      <w:r>
        <w:separator/>
      </w:r>
    </w:p>
  </w:footnote>
  <w:footnote w:type="continuationSeparator" w:id="0">
    <w:p w14:paraId="28BAA339" w14:textId="77777777" w:rsidR="007135BD" w:rsidRDefault="00713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D5A0D" w14:textId="77777777" w:rsidR="001A1A52" w:rsidRDefault="001A1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0D1BF" w14:textId="77777777" w:rsidR="001A1A52" w:rsidRDefault="001A1A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8B934" w14:textId="77777777" w:rsidR="001A1A52" w:rsidRDefault="001A1A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5BD"/>
    <w:rsid w:val="00007727"/>
    <w:rsid w:val="00017720"/>
    <w:rsid w:val="00027748"/>
    <w:rsid w:val="00035488"/>
    <w:rsid w:val="000D7F25"/>
    <w:rsid w:val="000E00E5"/>
    <w:rsid w:val="00163A18"/>
    <w:rsid w:val="00173B20"/>
    <w:rsid w:val="001A1A52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35B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40EA3"/>
  <w15:chartTrackingRefBased/>
  <w15:docId w15:val="{222F9AEF-0489-4FFF-B667-576A04F63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2023-08-10T07:16:00Z</dcterms:created>
  <dcterms:modified xsi:type="dcterms:W3CDTF">2023-08-10T07:16:00Z</dcterms:modified>
</cp:coreProperties>
</file>